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7F1483" w:rsidRPr="000456B4" w14:paraId="5B62592F" w14:textId="77777777" w:rsidTr="00FA3033">
        <w:tc>
          <w:tcPr>
            <w:tcW w:w="6120" w:type="dxa"/>
          </w:tcPr>
          <w:p w14:paraId="2BFD1DDB" w14:textId="77777777" w:rsidR="007F1483" w:rsidRPr="000456B4" w:rsidRDefault="00BA2E50"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56704" behindDoc="0" locked="0" layoutInCell="1" allowOverlap="1" wp14:anchorId="57886DA4" wp14:editId="27E2FE67">
                      <wp:simplePos x="0" y="0"/>
                      <wp:positionH relativeFrom="column">
                        <wp:posOffset>-52705</wp:posOffset>
                      </wp:positionH>
                      <wp:positionV relativeFrom="paragraph">
                        <wp:posOffset>-349250</wp:posOffset>
                      </wp:positionV>
                      <wp:extent cx="295910" cy="312420"/>
                      <wp:effectExtent l="0" t="0" r="8890" b="1778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AB031"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oK6qkAAGZWBQAOAAAAZHJzL2Uyb0RvYy54bWzsfd+TZTdu3nuq8j90zWOqZPU55/YvlWWX&#10;s1o5qXISV7mT996ZkWYqo+5Jz+xKTir/ez4QAA/ZTeBjr65n5fjuwx5J92uQBEEQBAHwr//2l58+&#10;nP3p7eOn9w/3375a/ur81dnb+9cPb97f//jtq/9++/1X16/OPn2+u39z9+Hh/u23r/757adXf/s3&#10;//7f/fXPH795uz68e/jw5u3jGYjcf/rm54/fvnr3+fPHb77++tPrd29/uvv0Vw8f397jxx8eHn+6&#10;+4x/ffzx6zePdz+D+k8fvl7Pzy+//vnh8c3Hx4fXbz99wn/9Tn989TeF/g8/vH39+b/98MOnt5/P&#10;Pnz7Cn37XP7/sfz/H+T/v/6bv7775sfHu4/v3r+2btz9Gb346e79PRqtpL67+3x39sfH989I/fT+&#10;9ePDp4cfPv/V64efvn744Yf3r9+WMWA0y/mT0fz948MfP5ax/PjNzz9+rGwCa5/w6c8m+/q//ukf&#10;H8/ev8Hcba/O7u9+whyVZs9W4c3PH3/8BpC/f/z4Tx//8VEHiH/8h4fX//MTfv766e/y7z8q+OwP&#10;P/+Xhzcgd/fHzw+FN7/88PiTkMCoz34pU/DPdQre/vL57DX+43pzcbNgol7jp21ZD6tN0et3mEf5&#10;q5tXZ/ipdO7um9fvfm9/d7i81D863JTfvr77RpsrXbQuyXggZp92Tn76dZz8p3d3H9+WCfokbHJO&#10;HpyT//D+/u3ZpowsiN/dKxdf/3LfcbH5Ubr4Ccym/FNO3KgIO/8W48J14Vvlwt03Hx8/ff77tw8/&#10;nck/fPvqA3pWJuXuT//w6bNM5Q6RObp/+P79hw9ldXy4P/u5iIf8908PH96/kZ/Kvzz++IfffXg8&#10;+9MdVtf35X/SG5DqYJDi+zeF1Lu3d29+b//8+e79B/1n4D/cCz0MAp2xf9Ll839uzm9+f/3768NX&#10;h/Xy918dzr/77qu/+/53h68uv1+uLr7bvvvd775b/q+MZDl88+79mzdv76V3vpSXw9wEm1LRRVgX&#10;c2XC1z31MkR01r+l0xA0nTiVsj88vPnnf3wUbpjMfSnhu+iE7/AvKnyHmyLcZebK8j1conlZu4sJ&#10;gq/5k/jZjjbU1P8fiR/UsO4iRfddHFP8zn748P7j/xDZEhVhu8jhCtoWAhfpwbIATnrw354evOoE&#10;8fLogvifngjicDs+XK4nffhvejvG+afRh1fHFMNGCw6Fz2zB01aMsyUMuH9zliCEQkXv+8e3b+UI&#10;fXbdiJ8f6D61p7lyDtFf3Jyl5xDbgJfzstXutuB2jg6ILbjeFLFvNuHXf9TDiEiwH0Bwdn5j1v+P&#10;b6zjtzgJ/vDTB5zI/8PXZ4ezn8+EZjlJ7BBIeYWsF4ezd2fWnhB0OtDCFRTQwfG3QtbtekwHtkYF&#10;XY37AwO4QtZ1HdOBlVRBy/mYEDawilkBGg4M6qWClnVMCNOwY24CDsmhu0GNKS0ts5frYHBLy21w&#10;YDxtLb+Xy5vx8JaW4etNQKpl+XJxFZBqeb4FQrC0TF8OFwGpluuHJehVx/ZtG5OCf2Nn+0UgCWvH&#10;9jUQhbVl+0XAq7Vj+3kg5mvLdszNcAbXlu03EaWW6zcBq9aW61eBgK4t06Fsgk61XL8MSG0t05dl&#10;G5PaWq5fBKKwtUxf1ouAVMv1QyDrW8v0ZQvUy9Zy/RBI1dZyfYnEamvZjhUxVDBbx/bLYDVvLdux&#10;ToekDh3br4IBHlq2g6FjUh3bb4J1c2jZvkS9atm+nl+OZ/DQsn25DHrVsn1Fg8N1c2jZDp09HmDL&#10;9jVSV4eW7YHeu2i5vkL4hp26aLkeUWqZvl5eB5RapgdCddHyHHt6QKnleUSpY/lNRKlleaA+LzqO&#10;R4J+0XI8oHQ5xfHLluPB6OT0WDflUAouJzh+2XI8FE3x3tX2AikQR3vFhOvlsuV4JOSXLcuXaBVf&#10;tiyPlt5Vy/MFe8hQyq9anke22VXL9CUShKuW6ZGaEtO48irUw1ct17dlrBCuWrYvMCfGA2zZHhmx&#10;Vx3boz3rqmV7ZAnhmqEZYLSTXrdsj3bS647t54GpcN2yHXMzVJ7XLdsjo+O65fpVsJSvW65fBdrl&#10;umX6dUSpZXokVNctzyOT6qblOQ48Q0G4aVm+LIFQ4a5sn75DsCHDx7+Dlsj6vGl5HhkvNy3PRYiH&#10;03fTMn0LLA6cKZteRfJ503I9kvSbluvx+eG85Xu0uS/nHeOvgiEu5y3no4Pbct6x/jowO+Tk3fAi&#10;MIaW8475kXQt5y33A5FYzlvur1j3w4lczlv2B5K6iJugKsk1UqVLd0CNxtgdUFcczcb96k6oIa2W&#10;+etFxPzuiBrSanm/Yqer/YJXpPo97t7pXSwutn+5N18I/unsToIpzsutx8eHT3ILLo4ReFZu3bcH&#10;lPhSAjBkTcDlrg7t5WDIkoDLzQ0FQ1YE7P6dnDKEQcDFg0Mpy3QLGjOqV8o5bZnRAp8bpExagc8N&#10;c7Fxwj0w1Rkb6TI3VPEBSGdwzJ+hLuf8Ap8bqpzlC3xuqKsNFWfyqc7YUNe5ocrJWzqDs/UMdTld&#10;F/jcUOUEXeBzQ5VTcoHPDVVOwgU+N1Q57Qoc59mZoR5sqDizTsFtqDiXTsFtqDh7TsFtqDhfzsDl&#10;iClDxSFyCm5DvZgbqhwWC/W5oV7YUC/mhirHvkJ9bqhythM4Tm8zQ5UDXIHPDVVOaQU+N1Q5ihX4&#10;3FDluFXgc0OVI5XAcWiaGaocmwp8bqh2a3CLw88UdRvq1dxQ5YhTOjM3VDnGCBwHlZnOyFGlwOeG&#10;KseRAp8bqpw5CnxuqNc2VJwdZvoupwehjgPCFNyGqoE+dNeWU0ChPjdUsfQLfG6oYs0X+NxQF7HY&#10;BS9G+cxgi1WufzA3s8Xy1j+YG3CxrvUP5oZcTGj9g8lB74bT5KCr6YQI0CkuVeNp6QatwmFm6yMi&#10;b5/G3D6+OkPM7R+kEQQb3n0Wa9f/UUIMy4XhO70vlP/+08Of3t4+FMRnMXpVtvbbxP33D/cDHDYC&#10;HY7/6t+PLTXsLhOoum86Df92tOpW77/6t0PBjphoEaZPhsL5C1Kx4lJkBjVHy0NGvdf+1d6bXOGw&#10;lzZZYXPUcMLNBmCyidjoGdgC9ZNSU3WzVN3nI/SvjdRgUMQpNZxbMQe4Bp2CwYGXUTOrfoFfcQYG&#10;p2gKw3lT+gaDYgqWTxaM+0KtmlTOL/8q38xaX6oZ6D/7t4cdctk1Yx6XsOkQ5BJLRoobqGykcqtU&#10;YDm1Cstn4aCqaMFhKW3U+oZL1wxm5jNcaznMGq2HUGerf5W9mKQy0npw9p/9azCbU7hosr6ZAWvB&#10;HVDxTsW/Ss0s0X2j9Z/9azBtFPt42qahcuaa3VMNQm/Jv9qi+EEx77A2sxbNbIHFm6KUs7jayFBu&#10;E5Cl55YAGJxTU2bgmJLCJHsD47zIxXsxRwaDScCBUCN9kwgAwOop0VnvX52CRa73BUb6tukQ6gHY&#10;qfjXqNmCZzA7fuOT8k0uY9E3sifj6kZhuRgtYFihxmA6p9UJ4iP0r43U1l51rfjP/nWYWsUMZucz&#10;zFnKEKwnGQKD2YkJu1ZKzY4+DGaHkuov8xH610YqPn/0DUKcNir+fA7D1eUczKjlI11hC5dGGWyO&#10;mjntYExlI11tZTGYbaW53lptxTCU7kIMpcMkKFsuDKW08jWFcITCf4Iyr0OO2kwyGGqmX+VMA2HM&#10;J9JbzFGrCTZByW0rbXE1ThBapoIISoIi0GLOr9Vmm6AkpIXTMgOM0VKtTVC2OgjKlhqRVVu3BAU9&#10;J2NkKN1M2OKW6zMQozDTdrl+Wlx3MpgbwKl+QkiH9o0obNslmF63PYftEibZbM/x/ZCMVEJiwF62&#10;H/peTXZXGF6FWn5YqXYEOfW6VUJgMJWkUch5tpkspv+ZKWRmGoXZ2stVR7UN8xMSAivLEJgJudgm&#10;QNjrVjCZ+kmb2nYLZlPLJT1mgRnyEj8AGDkWmCVEzhh2rCEHFj8i5TNla5QcpGzvIYcyCS3CGLGe&#10;M4GUiCdB5crDTp7wJGe0bHmSg6ftY+wU6ydsTXgIz8R2b4Xgm7RrfvqHVzUbgR1UFnL6dxjxJbif&#10;gzkwVBgXXNtmfas+mHwVu0cHIcwpNdv3cCM6BcupVd9VPgumYBbiDq4wsnfbEMj6NDtgIQvUYcQ1&#10;aFptIY5GhzG3pQ2BLD9z0C7wxmSTBetE1jJ10DpsitpKnMd2kiWWkaNy2VXlvbJlVUaJrJ+UGU4r&#10;F1xDkXsAZdhKlpShyP2Eo3LZNhTUVjbhjsrVsqEQwDxBC8bkr0cZV2tGmnsYXn94+PRWycvNVKns&#10;UK+o5GaryVjrilt8amtgnJf/WTc7mBa4aApKZCUvUPfk/D+uN199f3l99dXh+8PFVzdX59dfnS83&#10;//Hm8vxwc/ju+77kRcm11yI6vyLRUe7gbi6g4uTKrev95CB5oY9apEN67OUz/FuuA4dlNM4eHz7L&#10;GVoqDeEf3j08/u9XZz+jas+3rz79rz/ePb59dfbhP9+jmMvNchAz9nP5l8PFFdbr2WP7yx/aX+7u&#10;X4PUt68+v0KInfzj7z5raaA/fnx8/+M7tKSlBu4f/g41bH54X+qkSF6kFvf44rU9ZDRPMjqLpStd&#10;QvmZo2V0LhInD3WtNzR7Rmf575LReag2jdf3aNfHdEanRJcKTay7NlkTjdd40MO5pCFYey0I21MF&#10;lWDcAaE2gPOAiPIhIWiESmiT+M0BIZw+dsyN5CQNegRztYKQmDUkhM2mYrbrgBAOMRWEaPkhIVjQ&#10;FbNdB0OTXbeiSr7OYGyYyh20XUWkWn4jxn3YKTkw1fY2pCAO+dQFzN4EjBJ36k6qpMwNWC62TEUh&#10;wDnoVsf1kug2otWyfVkiWh3jS7DygJYs1L1fJQV2wPkurRPFrsbsgjHR0IoktMvr3M4lwHjUr1bY&#10;NcVw1K+W9+u1ZHaOaHW8jwRe3GaVE+uVBFGPaHW8Lzlqo361vF8vJeh8QKtP7ryQ9IEBrS65c0WG&#10;5JhWx/uSUzui1Yq9po6P+tXxvmSAjGh1vF+jMXa8vwxktcvv1AzyUb863oe0Wt4vkQqUvbfOtiR1&#10;D3kvh88dVVJvBv2SgNgdFdJqea8J2yNaPe+jfrW8x93+WCYOU7yXc/je+5J/M+pXz/tAVsUlXmnd&#10;BN0SN0IFLZGodmme0f4jjvqGVCBdiN7dUdhchgtIfCA7qWhhi1e0oi4CmZe43gpaSrLSYP2Ib6ai&#10;Sv7HgO1dqmeoBrtUz0gaulxP+EnGEt/lepZSDoNeiY+qdj0m1bJd0kZHlDqul2SsAau6ZM+SwjMi&#10;1XM92K27bM+S/j0i1Ql7JAtdtuchGGCf7RnZSF22Z8nfGfSqz/aM1k2X7XkV7NRy8bBPYKThu2zP&#10;68C67bM9I6Usd/V7g5GB26d7Roq0S/dcloDxcgWztwhjcajgu3zPZQs0Vp/wGdJq5R3uubHEi3d6&#10;ol+tnlmQzjlcPRJ/PUGr4320IUqQ0k4r4n2X9hlu1HKZ1tAK1LJ48ytqjQyILvFTc5wHGqLL/AwN&#10;G7llqC2GO0+X+hkaXF3qJ67BxvLV5X6GhmCX+xluGF3y53oV7GMllHwf5CHQ833254rU46GEPcn+&#10;LNUdBuzv0z+382BjfJL+uUqe5ZBaK/0bDjhB3zrxD89BXQboFh2E+gxQpHpGfWtNnA071rhv3YEW&#10;cxJQ64+0h0D/LOK7rnN6FawnlIdpUPH5uDvVRrofx8qOWCRt3bm2lG8ZTWhXrCj0JixyKVqHCWU8&#10;lg65ZNhRkT6TGNUdFopad7INPS9Lf7QNFvvSHW1DfxB8pk3PIsmQ+5s6yo4WfLynPNxBorHd3NxW&#10;j98pD9dSsEV64Qu9rdHdOWcsNOgWIqj3DAQONVyo+20MgWORF7iHPuTwUx5ulCt/ysONOGPxDLc1&#10;0CUXsVMebsTIUx5uxBmL8Dvl4T6r9yEHNtHvpzzcUTUUz7lBpu/c7urZN/iDuf31X1EeblgGxrN/&#10;YMtNDtriKfEHc2ZFOR6ImC44AcxYOeUIoH/gMSD5rlLMfP2DbqYlRKPWzPlzko/lgHWG5GNxEY6S&#10;j3HuQbM4Mti4ouTjpzgPMPGvprLAedRR81/9qygcyQoqjwy0gC4cs6xrTsS/SsyiyBjMzNSNhEpK&#10;NVb0bYNbR+fZG/OvNmp2JoWpsbvVt3ucin+VWo1Qdmn0n/1rMJzYpW+o8Jb1zaOnUVIuhTk1AsPJ&#10;sjSaz4KVG9nglM0atajzjYTbmiUBr0RKTURb+gZ41qh4pgss55tt0rjfT6lJVTyhRtLwLUVgq8Vg&#10;fC79q3MqrkihxnINreTDhgSRbKhe6QGuJoIznrDgecvC2FhOn8VLbiRxvziKZLz1tOjs8K+yZcfl&#10;IYeuZ+H2y8drh1pEIxAcvC3SPxJc6fH9kuCUzocrCsxfjtN29yIQzg//Gl8s1nhlFQEsdBlRDnm7&#10;pnpWXDSk/bNci7VWkvF++df65zgWrGvx3CuuqfJ2dbWtpC7AYulVcJrn9CxZayWL3DNVUHh/kh6Z&#10;X0+QYevXQvXxQBxpV/dQXF5M4gg9z/Nh2bYVR/jsOGzi6fx6GhK80XM4wmenR3IYFsMtxBzYcUS/&#10;yPUu9MZSqxX5uvCvrY+KY3wxeiR1H7Eo2i4LtXcc5D/ns9FjGUlOD7XmpuhBD07hSOJGnQ/463N6&#10;ur/JJcEcLrc0arukrASuHHU+mNFqOJLe4+SYtjetAdMkHazDiCwbjJhyi6k0psENRmw0V7iT+hvh&#10;KelIbTsgxpfvGqSwC+5Yy6Qy3e0wIkovTFskC9Y3erIODVbPu66W/NubF0xrm1UzaSQRqbQMZDKj&#10;1iTZjg1FWvSELdakTjvbmsyEYqx1S4tMlBtQ+SHERZJk0VQY0YK2XJiAe6Y7Ya/B2OIzxUDOUa5m&#10;qGLQjQtpk6licN1GVpWpZ6YCDcaMYocRvplNQvKBfCuiW4ftgHQnsh2/ehhdJfj3ieVSL0z9d/8+&#10;xZGlaod3Vh2q+K/EsmKWgdNjFknFkRXmOGYxVdzkeJml5vSY5Vdxk+NgCY9Oj1mwjiMesmqZUgtb&#10;5W+lFrvh2KbjJwCmth03aUki5CzXLJUemQ9TBitT3RVHdLdptOkTI6yUGQ2JUDaCU/2ykuJ5bthN&#10;n7iZoq8nfcJnxzH7tHoiCJ8dx5S9b+DUo6IedQTT5Xx2A4+dASqOzK8ZPwi7I+1q/6iHy8w37jFz&#10;zxo5fVRPHZlfx+GbyrMVsJr2OM56Oqc9p2Q+5PkK8TjCPkzHIS9rFBzZZ6qnOLeE5MEZIQc1kzXr&#10;TnFotwzmLnZsDinMHPbM/W8sIeaXaUh25+BXE2Thmjm6sWsTWxbkEkayaYS9ZDf1syC5ILKK/vS6&#10;yeaUbM31jivXeHZjRi/WdE4PbP/W7ZvCVMr3+0i3Lv2rVqYTy9eWHduJxTp3sxmhTgn2969OCfa/&#10;9QR7rNEnCfZqRh87w17uS0Tv6SGnybDH6a28mbzXIPp1GfYl4F6PhG32PMZZw6BL6pe112KgYSpG&#10;M1ee04EirZiS1zagg5FWzGUJzH5OBxtZxUjw/4AMGFMhmv33nAwUWcVItsSATBsMj6Q+BMM/JwOt&#10;ychALHbMUgoZPKcDhbqDgmH1SQjj/nQpCNF0dQkIJQdk0KGWz+VB1AGHuuSDiFDL6ZJmOSLU8jpi&#10;UcvrkuY/INQlHZTnsgeT1uUclCTSEaVWqJHkNpz+LuGgVDEYUWrFWgtQPOd3l25QcmRHlFrJLm9c&#10;j0bXMhxP5w5lWwyWXXCDpS8FsSqoPOE96JP4hysIWZhDPnU59OVxuhGlluMXJWHwOZ+kpmBt7kbS&#10;K0eUWo5HiqR7HrlksYwotRwPVVvLcTwsO+5Ty3GwYMynluPozpiU+L0rDxDQOKbV5c5HvepT55F8&#10;PuyW2NS1wZBUy3QEEAakWr0SzV+fOB8tGXEf1F5dB2xHYZodhNUS9Krle3mXcyALfd488iWHvOry&#10;5pHdNRQG8efXriNkMiDVsr1kJY96NcV2OYrVBiPl2efNR8LwPG9+1KuW7XhAcsyqluurZLgNKHVp&#10;89G66bPmA1GQw23lQXmhdaA94SvbQdG+h2J9OyjSCuK9rM1FW7HUpKwgPEI/5FOXMx/ZThLgVymV&#10;t15Ho2s5HmwNXcZ8eVN1QEhc1rW1wH7q8+UDGe/S5aOx9enygX3QZcuHlFp+R/ZBnywv2a8DuYQn&#10;ZedA1KWW3eUR6QGhLlE+IARHy95YKXUwItTKdzS27lXkyPZ5kiM/lsruVeTI9uky5LW60fM9vXsV&#10;+VJycEeja/kd2T5dejzydIeUuuz4LZDLLjk+2hG63PjopNGlxke2T5cZH63eLjE+2vC6vPhIo3Rp&#10;8dEu3GXFR1quS4qPrKg+Jx5looZqTiZ9l/LIzHiSEY+ibwGxVpHHHWs1uTx+HRBrdXnEr/495NAC&#10;6l9EjgTiSTp8ZG30TyJHEt+/iBzaG1J/eJ+AyHbpk+HjYXZH0ch6QfmQpklk0AcT0GXDR/ZLyVqp&#10;uxL4HBFrDcfwSNolw4dWtuS77Dwr5QgGyqtPhr8J9nlJhdlpRQZRnwsfWUR9Lny795zS18fvZIuf&#10;Bn62U/r6s4xCuxc8pa8/44zd/N7Wosp5StrpGekonVeO6bL4EGKgt505Iy0h6/SM9DOJtBvc2xrz&#10;kTNSTrLC93oZTeA4PhW43xISuM0qQttnZlVOnkK9Xnnn1OV8WeAedkHgNlScE6c6Y0OtD1QQ6jZU&#10;FEeboX5KX480wSl9/V6SiiFtp/R1K59TDgmy0iWHcWZ1lYOA/sGcoiqVr/QP5tbv0dLXf302Ovwp&#10;ko0up45RNrp4YDCyGksfZaPbS/WVwx4d4l+NEjkmyt72IS06ypW898e/2q9JlPGC0DomSvcoEjlr&#10;OxmJw/UEsTyqbRJlYyS0FOVryFnuX2W9PatEQLr5EpDu/18YlAuDveBEQDq6Y4DgAcBqzSlZ3Owx&#10;QFPNKSgXFXvRewqUd1z0GWXBEUG6QvM+iZOH9unooHwhSE1H9OkYoJnFae4RoqNehiJMV3XAdGfh&#10;wm8LpPwkG9tLQG6UuOb1r2pgo/RlQSRIXPtEalLoBE+BEIuvlp8P3b8tC6ZA5Gkr7fgcKI8bN0pf&#10;GJTzSXVG9bI4E/1rxlRZUl8YRHIbteMEZNrnqKg85t9bnEPlK9RpEZSKFXKUsvUg1yrYHI6JImkN&#10;1iJD6TyynNI5lG7KLA3+iChzhFf/lC8b/+rymUSZbZ2nd5idU31W3pJ/rUWjla99e9+yOrSchn+N&#10;lvLrC6LMdIRLLJPoSRQuaiH3jJah8kSdTTlBXr/88igJ7JMx5jrnqCjVJqxFQ+WayQ4vLItHNcBR&#10;UBKRB36RhKCjopQTrMVjopRfrEVDuRfNV75/VQNIxJ3w6wuijBOkRUPl8mXuCMSlZNrkqCjVE6zF&#10;I6LsvWvSoqEsHAGORp9m/+p0u+uMVDWYhLm7kVCbhElYFESRDWESJmRmyM3j5rrnNWfJfJXAIFl4&#10;uej+ZWASGjTRtyPDEMPFNVF5d+PLw9TmIlrSbyKIYj42zCwXIkjmsCKbbIlwAnt/kzBJwJG+5bZQ&#10;CYY6Piw3H2ujR4KpvBHLVkK1C0NyY9phxMp3GDtiWaOzsLnJYmdEm3p24HwZjB2YjdqRYLYAGTWH&#10;Eb79y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ZFPE4WO8JSmebOTmOj2Ke&#10;IXWSfkEUtIdoUuLYchQpJahWMHG5ufUwF2RAUMovFvzwIlSuBM3UIk7Ko6I0MIC1eEyUuerz84AH&#10;GeQo6G+RLxKwcFSUagDWoq5t4qT3wIBcm9g1PaH1MlSu7+04Q64//gIo4yrp/UtQ5JbKAwNyv9Qk&#10;SiWHtfjlUapXWb8Mlesv86CQK8JjosyzQ1r08IG8947K5ct8b+TOeg5lQQGElnk0CcpCAo6DUk8r&#10;oeVRA8eCmejnk1SDAf4VwzxmIFcrpTgJdjeyMqdhFlrAGv0tw1QJkY3J763Ijllv+RlDzF45Liy3&#10;a2rf5mDEevN7eRJTW2G5Vex9I2axw4i9XmG5EfRS2NxksZOQOfTYQW4WptJLqb0Mxvhm1I4LI349&#10;e3WZHfJnYaqRKDW7X85373q/fFwYcdn43feRYHb3TbxJtsuwe3m7+56FEeXg1L4sTC0H4s3zoETi&#10;Pjw2TCeLhhZMwezOfS4W4EuidAJY9MEcSjnBaL0IlduKHn2Qo8wKJw5xs+iPg1LvGaOlKGxCmdfY&#10;+vUMdXp64vT0xMPjb/3pCYj406cnygZz7KcnFntyBx8spv3piVVKmr7GWWytevxXPT2x3shbD0K1&#10;NPPjGxveLbTaXs7xSmppW4vR4xN4nH1MCR3eKV1LXfUBJSjkCsKz7GNK8P1W0HIjpY8HlGBmVtB6&#10;FVCCZ24HnUvZ2wEluB52EKrsDvmEM9kOWqTs7YCS3G7tKNTQHJISM2lHlbqRI1oQw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JH&#10;qyZtTs3bGlieF3Y/vUwQ1SK3QL9bHHT0riVnpBx1RCJPLxM8lUg5SQhnakRKzkgLzLutcS4EDtuo&#10;UPcrsRwuVr/AYdjPzKpY9gXuQRCEug0V5vkUddiIhbqHChDqNtQaEpXDxcoW6rCjZzojhnSBzw3V&#10;IhBvazAm6YwNFU+zTXXGhlqjDXPqxaiVzovZOkO/2K36B3PD9UABtDA3t8X61BbmhlwMTP2DTpR/&#10;d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7RZGxqp8WRS4L49hFkU29&#10;oQQeVtNeE3mTuNtSE7l6l39VTWQpmCc0SyPjishaxVObiwoil5KuAzrg1l7RqZRLfE4H+2DFlFJf&#10;Azo4G1WMFll7Tgf2UsWgfOFwXDhTVsxSisg9p4P9rGIupcThoD+YhIopNYKfk+nqIJeCsAM6XRnk&#10;UrxzQAgHyN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3T/jvMc1o37znBD/5Qo+30XLsJjJotAWWMIzC7HYwvoH&#10;k4MWg1f/oNt8fnUNajHnSw1qWMajGtQ4BqHZGlMWFaBWa4rk6BitPA4a3ZEGp0DOCq9X4V+tW2HP&#10;vde++6/+NRTOu9JgHs2AYC9BIQNKp9dp+FdpWYglQ+FYIrTy3oMDEygLmiS0kMZUaLmsea/9q733&#10;jCGC0lkkuXNe5ilPxBOvuXCCoKZatHDAPJjSLAkC0vYISFmag2x7zhlq2ToEpM3lIItIIyCVvhxU&#10;zteYGYaCF4ijLAGC0DJJZihVgwylazqfHK+VyVBztFRtEVqWKkDkXVL2JpbF4kXj8tWDK/Q5alM6&#10;wgvNsspWFpRJ9BKcntq3XBUutfpgqn0XM+KI+pUMtcLeXJfDt1tgbGMQ/yXWANllJLtrCqark2x/&#10;cGErtXyXlCrn0ijZliWTaAZmuxvNM7Almq+F1fY3RN+nO+qmfCMZtqtcyWOk1b3nO5t/bX+2srek&#10;XCAeBVRqpG+2yZHiC6vtcqT8AgIlSqNY/ClDLI21Hp19hP61kdoRm8EsmB2ftFHLDXoWovmkUUsN&#10;wielZpHi+OQwlV4Wt2rKAZdYKTVLFYWOSGF2VKsHOx+hf429szAVpPoUj1Pxr1PTfZTCVNXUp3ec&#10;in+V2naugiTnpGyoiDYpAieXCsfBaffEdkjpWQIUrnHmcKQUwmZabkH0Vd6u7XBrLgK4eVa+INgp&#10;pWc+YdxnT+LyXQ6359ouKTqACBrFEZ2441i7Ti9ftpslni6k8MCOI/MrEVnQ2YhTyPlXcYTPXhhB&#10;Q2TDhD5E+mi7iF1I57fics2CyA6jR+Sq4ohcOa6+Vebr27+2ziuOzBs2xcJn8pYOInoMR9ZvxZH5&#10;NRxik3I+Vxxr1wwyYj4jaqeMYyWVVnYcmw83BMk68naJ8VbbZevc+YJ5TuW04hj/dH4t+DNeHz4O&#10;0M3bNb7QcZiFTGquFE+UWNKz80sSwyqf2T7o46VyquNlZdy93QVBGTP8Y29w1XVJ9YGtX2IJVXoI&#10;M8r791K9xuTU6RGc6936YKfrPf+a/qu4SXoXRF/5PkP3N+MzojlT/vl+iTjTORzRL77vs/VWcYye&#10;jYPaL4abtYem7Suyn1c7jMyv23+z9uS0fUrmVyJoxH6Ztp+JPqj2OGtX7XtyDECgYukePVTY2SM3&#10;cjw7cPZclJtCnjNJNNWKwtTC4dmDYs43T1CePcSSIfiRmPDNDtjsHO7HddKoH/7zleOuBOaYsI3v&#10;WN4QVe/EaqieGjJZ5veBjs9052o6lsHc2ZSvQC99cSR/meklYg5WX16urddzPZVSP6M5EIlYujsy&#10;h7kP9FgeVTMA8pFWby+Dme84XwuSbl20NIPZJpfvNYu5roiJighc2xpS6XUPfi7ji+kGhlLrlKF0&#10;7yAoUwyEZeYlJahNtyGG0t4T7tsdEUGZH4WhVHwICjaFSA9DzdCymJGclETG0/bs1iSnZHJPQDPN&#10;mTDnlGw7zKcZFr2MjoBUS+QguyIjIG0uF3bzzucgE3UCMoWUMwrWe9FHBDWljvz2P2eDbX7kyg4b&#10;S+lXrnU9wiFHueVOUH6ezpWkTiLZgszFkG9n2h7ZQbW5Pw90qlhxqljx269YAdXytGJFUSDHrlhh&#10;ukLdl3vFioNoGqlYcYCjQo37X1WxAodJpLgIVRBr61FAHe+JJJK/aA22GJhDFaOp6gNCUAkVFNAB&#10;Ty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98+HT2ixS3sFmtYYc5I081MaLsejmxiYjVMLCckaeaGBEj5cAjjKyBxDkjTzUxIkbKOUEYWUMw&#10;c0b6E38oceFRb+wPTAmfamKIRgWzzkaVQ4KaGMkfmEreU8/KPPzq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r/j72v7bHrxtH8K0a+98TnnCrbFXQa2JnZXizQuxhg7h9wbCc2NnFlyk6ndxf735cUXyT5&#10;inx4J7dn8uH2hz7l1FOUREkURfEF43RdAcNdD2bL5ZU9/yP514PZ8uuPOScg+dyD2RA9k+P5bduD&#10;2cC5ZY4d6By0FMMYVztXzYsFnfs9mC23jZiPDdJLejBbrudYMBvSmyyYDeLowbA9wgO9rgep5fKl&#10;48A4VP7BoDe7lgJ19/AgtXwf9SA1gLNLIrgCmJcdDnqTcwvdYw56pmvzAS4y5it4UCW7TC8+1PUQ&#10;42R/oIQh5hiJg950HMjnUV2R0E3WfErR/dlxMJhN5DO6tpsDLUpA40FlwPbgOGDKoPKosg5Atp2O&#10;A+tAnZmh3caCyoBewvfKtk4hTtcBsGWZMzgyZpkTOjKhdVx+mzYneWTgcxwIeuu4/Ly0oABkzTQc&#10;DnqT/Yvyd/E52Vw2UNBb0cRrQRooWVnH5foa6yOtf8Ce7TgY9Kb0gE3egnCQhb/jwPzqPQC9Pjg9&#10;FMym5zQMZnNcrodZkBXr5dn54TjgPtJxuRxyHN1X8nZ13sCbWKvxwUGcwPHJcTQvpXZhMJv2D9il&#10;rN0N6FfGFxjMpvMLg9kcB+Sf4cBbrfcPBbM5PbD+dH/gYDY5pzfwPmf7iO0w6fx6u2DdqxzCwWyy&#10;DnAwm+FQu3KuwmC2oruEyV2226V80XMBeWnY+YGD1OScQT4kdr5twCXFzlUUpOY4cO+u4kyPQO48&#10;HZfLP9NzcDCb6E3sO5nNm+lhyBWq4/L9wfcxPn+Rn5aqpzCfuGixyINMAyrAA4npzuhKpnklYJSa&#10;SJYqLN+3du8Ann6H+pYD50KH5ZvWQuOA26OFxkGYvHqhYDaLoAN9U8M5cAK1eywKZlOzIHBPtdsz&#10;UFbs0g5hZrPMt6CbXgFMXybAQjKDB9j3RZiZWXKt2602CKbGoi9hb358/PROxNTPrz+//9Mfyc7P&#10;P/zl0+f285tfPn3+b+8ef+IqbJ8ef/zw9s8ffvyx/ePph+/+6cenZ399/SMV6mz/UyZOsB8/Mvjj&#10;I/+ZSUP+L+/+9rk10X569svTh2+/+r8PG/k+/eP+8Ic/v3j18g93f767/8PDy+ev/vB8e/jHhxfP&#10;7x7u/vnP/4/rwW1337z/8Pbtu49/+fDx3bO//fTjx0/f0H/89qv3nz///M3XX3968/7dT68//cNP&#10;H948PX56/P7zP7x5/Onrx++///Dm3ddvn17/+uHjD1/vz7fnX//0+sPHr579SlLznlw32rj+HYN8&#10;evzl41sa3etv3r97/fa/6s+fX3/4UX7+eu5xYywxwL7C619//vTNp5//5elPf+Sfvnt8+7//5enZ&#10;0+NnLoP67K/vnuiH949P/4d6+/T652+/+vRvv7x+evfVsx//+8dP1H1KxU+wz+0fd/cv6c7+7Gn8&#10;zXfjb15/fEOkvv3q81dUBpB//KfP9C/6k19+fvrww3tqaWu8+Pj4X375/Pj9h888c71X+o9fP/0s&#10;faUfdBIIU5uEXx+f3soM8E8/Pz2+effpE83Kv75//fM7apsbe/M//0oc+PCWrgikgX18/dO7b7/6&#10;89O7d98/Pv30TFJAK+xfG9togf78l8c3/+uT9ZYIyG8Yxqx99t2v/+PxLZF5TcNqI/zb909tadPa&#10;4BqzqgKLb50szTf0n5vp8Q2draxLyyq2Pxz3x+u/0ky2ZfDDW13cP7zVjp+Iu15znEzfz359xlQV&#10;bSDapA7aXrXC5K3B1990QiTqHUNvBmtCpIo66GFNh2SaQyiYbk2HGO+gY02HtB2HUHGyNR1SJhwk&#10;derPxkVnukMoYGpNh1RTB92v+8NuB44hpXNNaK5PH7CaXjo6qYfnAaWR18fLoFMjt19GfRq5fRdM&#10;G/vS+fDuj6BPI79fbkGfRo7fRaMbOf4qWAIsbbxPEcd5bzmIlPJ1p9gpo6OCTu0jy8m/ICA18jxg&#10;FEuW3hxNzPtnusenLTfyPOrTyPJ9DxYne/T19iJSI8/3aPoot9lA6tV6IbCu4e3Ry9x6fOyR0lH3&#10;AamR6WR0DUiNTI+kCvsOentknw9IjVx/EQgE1uA6qRfB9uN0+o6KNjLZ9TvoiNY6H7NOiqLt1szi&#10;WEhHHQ936xHSi0NHUShjQGtkPN26A1oj47eXdwGtkfP0Ih3QGjlP/h0BrZH1tGsCWiPr6Q0+oDXy&#10;/i4SDuyJ4FwND9H7kfdkLVj3i68lToveZtf9Ym/Njorm8X7kPb1nBrRG3ofri1/9eothv0beh+uL&#10;LNOdFu/+pdLB1z1vMeQXe5o6imzPa1r0ZthR4frie2intQe6BzutOipcX3Tn7SiyvQX9GnlPHnXr&#10;NcEeXt4ixQwHtEbex/waeU+2oIDWyPuDJNPy/CF/3N6vl4GoZ/uEd54ejQNSI+tfBCuCXqYHUveB&#10;dsRpLbzBu4jUyHjKFxr0amT8Hg1w5Dvv2DWvRr5Hugg90feu08PbmhQ7yvkAt2CAbLJyEPn6BKRG&#10;tkeURq6TF1dAaeR6RGlkOiV+CCiNTI8OMrYW+vBYLV8y/dXIdJLeSzlDNsKB1BGsKval9gaj+WNT&#10;p4PI4XfdK3oo7ahIweXXcCf1EAgG9tx20ItA9pFFdQBFwxuZ/io48TkC3pu7C6aP7LwdRE7Ua6Zz&#10;JlcntQers7mSOypURLbnE9uDDchlI3uT4U2uuZt7myGtkfH0Urge5MYuo04rEKIbJ/1zUHiCtZQH&#10;Dgv7NTKfPPKifo3cj06dlrLBWyT3tIDYdGUNp3K6s1IOq4jYuOyPQXcj+59bL16zGbCZKN787aNa&#10;NOgnMhr9wOYiNnj9/PiJDSds3iD7yMnMI4Ti3wZgWiAMtveWHEwrgMH2aJ+DaYoZbBbYHExzyGBz&#10;J8vBGs1w8jgxANcx0mOfGIwAXEfp6U4AXMe51QaqL6cnf1nLqfN1nhnjxi4A16HSrbwyVHI3Fuq1&#10;GaXXRYHXhqohcycqJV7pDF+ieajuq5APVUM3Th4bB+A6VLrvljqjQ3UHC0Bd16/7o+VwvrjyUP05&#10;GcB1VsUWSlIBwHWoHpkH4DpUD/IHcB2qpzrM4eqxfqKbYIXv+kJ18iQBgLoO1R++AFyH6rUBAFyH&#10;6q9vOVwDAE/urAngOqt0t6pwhi9XvGbchQNQ16F6WnEA16FSwEylM3wL4s64P1hOXdPinNzNFsB1&#10;qO4lA+A6VHdiA3AdqvsG53AN0Tl5ggUA11n1B3EA16FSEGSF7xoHdKKrQAmuQ3WXgLwzGjt5ci9x&#10;ANehul8CgOtQ3dsBwHVW3eULwHWoXtYgh1vE5okV6QormyrNS56V5dof6HhZI679gY64e6ugMeiY&#10;uxsM+IOuOBUHzRpsG/SsO8kRpFro07s3n5/xwzO9ebb/p/fLp6+effftV9/xuIc3bPmRn3jbK957&#10;ecRjyE+Pf313emzgz6zDesJX62cHzBFvZ0D7tX0lMM4COVy3sF/bd4Yhd2xzr/3yBf8LauYlbIOw&#10;X9tXG9UgO1fx7Nf2vQhmoTzAQ9Mig1zJtcbsK42WYXIeIGrq73QtmGwwFAP1d8kza8ekscu+yjZN&#10;M3sdlOxBRKuE0jgRE0jWa/tq7zWBrMk5+619DSUtIpSsDICy9A8qKK0l+2qLpP+yNAK01JEodxCy&#10;coQApY4/CEW2GOoXQF01NawcFXmL5AFQ6JelhgW0LOdDOkObKkv5DG01WrqHEC0RAgglMwRQ5myX&#10;j7GG0hWd71ryFGozVEMBQWfJByBMxWYuBC7N5gqoaTIecCpZceErwVR7AUHV107TqkIqP/QtwwdQ&#10;SExNBTA2UrNgzPURS41idweTrvYVKatntFsy7Lf2vQhFtmDql9stjIZ9lZYcJFdBqWgBPqmaDsdN&#10;GNYf+0q/iijtfb6HLeVrHudcRAlXQayT5hmqodxkYRywr3BCaSGUHPVuoDAa9hVaV00yK3vNrRDW&#10;kn21RemXGx/st/b996DyPaRGLzdIWEv2lRb1iEAxejJGtycYDfsqrRpKOIFoCYrEhVxbrSX7Sovs&#10;x0N7G0RAGgrQkhWNaCkqP2pIVLZ+5ftRbdP8EJUN0o4tv/4aD+wrvGBPOeIFCm9xWN43fSLY3Ihv&#10;jdlXGnVYzg+H5SF7l6ahBdRkOaJ4KQ+/yreTmi04e1E2WQ4Dap4sb85dVKKWw0TF5qoCGTFFgbA6&#10;Q+UTehkq75dO01XS1RqtfGUoii7lGb8uQ+UzpLRA+kxD5f2SpbODWtmKIuGBx7iTJCqgUPXcJn92&#10;oADKGDkpUaFFfw4yqWNfkT6yClEgtaHyVagosDt0e5MTbtp9lSmc6icb5aWwfI0ZNX8kMGbZV0W2&#10;zgA4gFUWo2wAl8LySdBzgi1+Kd/k2C/D8vPVGy32LYfp+YqyQVwKy7exqgiojrPB3GfBVoZ9VZMQ&#10;9nKComwWVH053OnAqNhXqKkuxIFpGTXLH4vM3to3IIv0cfvwh3nrk32lb2bMAxdNswyCjDAOy/mm&#10;ijkX/8sYYolhEUyv3eRznFGzxLC1qxhMMysyBMJEWUYZhvTGiRIWFWH6znuApLVVmA4BXNz0mo5y&#10;M5nREcQWWzZafx22VWtfWb0XwoDAN8sMgqmtE4RuO7Vc9loKXHIYzVav2ZYAzC1V4Nrohq+r4XQT&#10;0nCyYZiVjxz0AU6fNfzd2SbevrIANpLQfOc7ijiUQs5Mn5xSIR2Hnl7Xw8k4MD3yn2RbHrgxm934&#10;ejhZ9Cg1oVm/IY7Dgdo48iPATPMw5a+a8HG7sk4hPT2iIE6fR1AqS3tsuToOPFfbs5KG8JHHgO0f&#10;++o+IpnX5gPSk1sCpKfS73q4Wv+siiRqt6eiza8x9kCJ6em6AvzrqWhBu6pJofXiqWjdkdXm1b4y&#10;v54Slm4rmVzzlLAI5+s+T8HiKVxRPSotHIv2267vImife2pWICfrOF1/kJ6uA3B+mH8IkvdWYfha&#10;uJ4SNjfi1XF2biF6cm6hc7qnmAX09FER0nP9INc3LBUt0kvcgwnoLx0HxkHyQvSXa+FMOc3VSSsz&#10;fgB9sqeYzfWhnrL2SjjL9QKU7D6OXK55Uhg0XvXFh3yxeUP0SC6X5vfq69T0Z7Du1TkO7yOjl1vg&#10;bP9CepbSHthwq3Koy8l8H9Xlrsn7fD2Xzw8/t/J1Wj8vVR8HbiY91To4p7WCDTx/NWEWBaTneoTr&#10;z7l+X9Zf1E4F9SE1e2Gczi/Sm9SNDdK7Ok5eL2C7KiehflrE9dIVuX7KqT3bfQHwz5zf0Dj8ngLp&#10;Fds1DxREz/XYfJ32ki35PuJUl8IXgPP9AXDle231Pm24fP/2e/y1cHJ+QHsERak1/gH92cqXI724&#10;jrP+5edHtw9dCUfrU8YL6Ll+kJ+/VjoK6bFlO5yWtqJEDKm8r9sTZf8i/apo7nRYvkrdxpof5irT&#10;KBFJOlZzzavapvO+uUE8b7QKM2N9Pl1urAcwVfo8es2MCvYV44I/S+S6pqoY8C1Eh4Dc3OQAP4rP&#10;OQimy7L6hpSPtPpwpUNA71vaNw8kNe7bV2bBH9XyE6UI85e8nFr1+VBHil4ZdaTozbIGU6c3WCWi&#10;9p7qr7P51Dss31n2JAxejv2BOX9PdViutNnjNyj74DDQqO5Tj6uz5WhftTyqDKEcGKnhUWCoNIQ+&#10;u5Rhuex1ajnM3SNyEW0wD/M0RthXGFKFqTsOMIC49wnom1ErwvKFZH42wLPWYfmWudSjCPRNhAOq&#10;VWGNAm8nZVvJr3AvovJtpS0WvcPy6RSpW/Q0q3mtAa8TbbGGqvnckTjKBIe2WEMha1PTxSk9VKFF&#10;VLRC+rXVPCxJu8vGKGtiI62tgsoFrdIina1ACwQRGK28RXcIzpu8FAYuQiIGUCkLFVFln+b8VDdq&#10;pDxlzFWZDd2ylb2kx1SoIZioOajWhZ5OVRjYwkYNwPQc5rrC2UgvheXC0anVYMCQpEoTjD0QpakM&#10;A30zagCmUw/eLlV17akYTG+xr+gvCvP8EfZb+ypK2gQotdaCiBND5ZtPryJAX9J7DbjiGypvUa9S&#10;QAsqouS8AE52GrUFfK/V0xGUyDBUvucs5gygZCGiK7ug0FVcLGKU9TWTBWrBADU0zAqcnzyGylt8&#10;pRZCgJIxAvXNXoPyfWv2qLz3ZgNDSrZemhFM1iGIdG0pAcl9C7gqm5URwvTyB/pm1zVwAbgyTCYU&#10;+PWYnZkOvGzVVmGaVQ1R0zqxZBtOGzVqCCZPF4iaeu6Bh0dWbtiwDanJOyakVoOprM03jL3RAJQm&#10;GKihAGtJYDMzEEoGiVBqr8rnvJYCQr3+cjFkb3gARbcmHmOO4pgtRuUHKxdAvB5KNjDol77f/gei&#10;zHSaziOVIalwtUZLd0e+vnbN/YdQepbnvdcUNoCWpsPJd5oVl78OqiROzBkDCCcrPw9h2ijgRjVR&#10;Uklam38KEMNlmFk18mlXlQQcX+aLA2BWnR5FT1mar1yJMAclRI0mkyUQ0FzMbfBaMHUWyxUc9y0E&#10;MHNRAwwx2JfUbnXQbnXQfv910EgZ+rIOWpOv166DRg91LA/IFEGqdq+D1koicx20w+0Ov6kOGsXs&#10;UXpyptqa6TXOSCHqCdHvuaiPtjhVZRpBD5w1fUGJRHintHNNhQUlOqocdNdKdSwokQrgIHLUXFMi&#10;rdBBVMB33SdiroMo3npNiabaQXetDsKiTyRBHbS3Oh2L0bGp2VFEZN2pObt8q5qzokUHxUCLiw4s&#10;usWWYUdRnej1CKmEX0eFzKKzvKMoQCqgNTE+mkJe1r1fVGdkuRrohO6oI1pY7MrUaT0P+sWp1B11&#10;tNItC37xoeQoKiaw7BZf9B10tNItK1Ij619wXv/FLLLbdydF2f+Xs8hG3o6KNuHI+KOV/lj1amT8&#10;HvFq5Pv+iqvArEhNfA+2Ib3I9a7vL7ggyYIUuyX4AINtOJdGex7IK3Lh6JSC+WPzhbe2UX2edZ8m&#10;pq+n7xh5vt0H08d3PG8vWOrsNOIYrsm37tPI8mj22GztpKhQ1pISm0kc1GolLlbnVBUt4hPfAZ3S&#10;fbAM2J20gwI+kaNRB7X6Pas+jSynKkbr0Y0cb7X2VpRGlkdynXykep94XpbbmG+4PrwtYPlUDS2U&#10;n1M1tIjSyPLtVSBbplpoEaWR5XurPrLg1FQJLaI0snx74EJAK0ojz1ulo4U0YAtY5+aLYEnxO0JH&#10;cVWvBSl6GRhArdLRolccXOCk9mDv8YuEg6TS0YrUuNDvglOZPRKdVLQ8pxJodH6sxzdyPTre2c7R&#10;m4sojUynEk3L6ZvKn4VSiq2O3t4eHFecBcJB2xEwnd6lBhTXAFrwnH3pO6noPOaXG0cF+5iyQ3QM&#10;eVqsmc4xo04pUGT5bccxlJkpoDQyPaDEFtVOqVXfXCz0qfhZMDp+SeqUHoKFwLZZR7XabguWs7HI&#10;QWQYWA+P02Q4KloIdIHpoCNSgfjlyklFy5OC4jroaCV5V6wamd7qqC0GyG9g3t7R6gQvSE3Vz14G&#10;bJ+Kn1GA2ppXU/UzrlK4XOrsUe7dCi9IU/2zLdKu2XDeaUVXJLapOUoq/K7YNXI+viSNnKfUBOsx&#10;zjXQQmJzDTQKmI+ojaue4oHW7G+BBD5O8uKLqE0TEJ1gcxm0/VVwGs6F0MKlMRdCO1o58sUcbORf&#10;26fqaCXtFmuWy0UMMDqjliutvaE6Q8JbzjbdViktUURtnIXjLpA923RfpTF2ardqaOtyb+q+dquG&#10;dlYIT9/jT55INS+PohHYJ7GBwTJbt2poUU1BjX84edBFznf1srpVQztbwLdqaNESu1VDizjDNxh6&#10;Fji5c2C++dQF7eQxhTlcvTtu1dDO9ior+cx3z5+aM1IjQ0/upwrgOqukjIvHFYCTItg6Y04LOdyS&#10;992qoWWlci3EmTQt89ZpbP3N1dBYR39G1dBYpV9WQ1OXNlX5qb2wHJpG7ZPunzpKHIbzbW9O1PY1&#10;l2u6BfMjI8iaebCBsOGMM0bHvkbPcLkf1sG2L6ZHcj7zMOy4L50IvmhXC1YeIOk73fOlXRCOe1gc&#10;M3ADpmcmoXeXu2fyfLXxglDbjgPza/lJXQUzfthX54PtF8xnEPh6OA7MGxsemJ6r3Naefa1dMio0&#10;XE6Ps2Y2HHDV6bh8vVyOy9dVp4dwZFPj8YIIWM4qIbjcV4sMP4rL14HhUNhqGaeXzR1Eqt05DvTv&#10;UhwIcaWn68YXMrikcqPjcqf6y3Fg/ak3Bzv4ZXLtznFVemD9OT2EI9MQrdMdJF7grDqCA+vUcWAd&#10;mOs8CNEgW6C0C+RuxwH5wicvjxeETbQTuuGK9OjFN51faxd4A3q75JZQogcirZweyHJzKW4DWQmN&#10;HopddRzI+uI4EOVq64Cz4Ob8k3VVx4F1r+uUHG7ydnV/bCDe1fZbHQf2m7cL1rPKjQ0ERZm8quNy&#10;PbHTQ/0Tec/ZmtP51XMBRb6avC/jQOyrnYMbiHG/HAfkgZ6rKJrWzn16Isr5p/pGHQfOVdVzOKtV&#10;Om+Go/V6XRzqn+id/aZn+qt9RY81/a9X4Lbf23fWd3tpb/u9fQ0n59H2PF/P5ArXzi2uSp7xxfT2&#10;h3x6HZZLtSpMLx9uCbEx2lfHqjD3X7Vf29dgIpqvBNMLGSi6Z/dAcixI2avXRXQ7NhiiJosOBNna&#10;nRccLZfCQN/0Qg7v4yKPQTzuYSHAuRQzqwIF86SzoFmvEIzu4KzrgaRXZhoBJUTpBVOogQ2obyGg&#10;fM2hse3i5U0GHtsD9tW9YNmbcu3yIGnOIwVK6KFKKDibHFZsND+xnRqC6UUONGr3iyvBxOoElPKD&#10;lOx2aQCr184uIHuvCvPQpnzL7Gp+htFZ5OxACwnCZC/AODRZlgimtiYEq4arSd/ySdjtWEgFza5v&#10;K4iWHljXoKUZDnNthbyq2zQBFLufslTI+1WM+5SFkW/iXWUkQGkELEJJ7wFKRRpAkXbFnEAoOY6v&#10;geL7MW7RchvnLRZRmukB0DK7c7omOJcUXjlWaSZfX+RtX6JVQ6l1OO99aXdslm8E0FL9BqBkreb7&#10;cSNbF3M1lyYbO3EXUBUpt7F/PdECktUzKOSqzaaqDaLGIRLcaH4ibRy3UYCp1w14D+DayUwNmM3I&#10;ibsGK+kFG0dRcaO5Kt0c5hiW6yxVmMoykPiOL5Tct2vB9CjJR6pCD6ihRZS0CBRkVR0Aih2OiRdA&#10;J1fRCO4B10SpegFs20WUbABAS9ULlD9SdglCyZMUuPqp4w5AabopcMWtJaUqomR/gAu/qlBFVC7/&#10;jVaOqiUE0+d8lFxMj5L8hDZaoF+q5AK7XAlFj9S8H5G9SFH5OWJJ4vJT1TPO5Uec5S9C1jgZJTLu&#10;aYUBCNPz0p1MzAZgX7EF2EGIYNo3VDbFYPl82rMGMNtyqC1N6EZ9zAw3Dssny94gUGowkT/I1O7U&#10;QKOyV9BDgB756P3BzPHgGaUI04GCDMKGyveLoXJu1FDKMvTWJmsDlEpXWkVUrocYrVzhugiF3idl&#10;jA/5btIW3afPNrh9ZaPLXtrJTJTtJUWhd5zWLwrzTGlJv7gCZdaiooCuZbTy3huq1GKt9zVO1FCA&#10;99J7Cnkt8Itv75ir8J1c91C+7nXXgj2kKLBraxLAUDWZk6NMGAIx57CcrwZDEljnktSubJZc7AOY&#10;8gO8TtuRROaytFGjVoMBs741Cl6w7YwGm85gYD9VYaqNIGoGA2qGwXJlzxWqfBv/nWBgCKL7oudo&#10;1zDzIbham69eh+VSpqpLq/qeKxp2FchFA6elwBcGRSFXQNnx4HnZrmH5NBkqF0V68QNP0Gr3A0/L&#10;hsqnqHYF5lQJxFVw6bYLfN4i+Q82WrmoqpkfzOCRrwlD5ZvczDX5BjEDUT7btLB4jMCMVDNJ1Yxg&#10;LeKZmkSi3Yx9+Ry1qGKmli/XqiGS44CJ2pXMmlVqapnNJRlnvW99AwypwmTikZ23aIOuwnQI+Y5y&#10;M3ouZindRmMINMoXYfqwm+9Qf1e4Eqz4mFGDqVBGjxnF15jSy07xxUm2FZhPpQVQGgWTi7XtqqjS&#10;e9k1XyGtSGKuSnN2DxZ9ACW6QY6yzNIIJbRyWbvX3q+LKBFToF/6+o5QJU5YnFrK1V0NzKDFIkr0&#10;DEBLN/dVUPqanO+0XTWbGirfj5Z/GtBS/Qehai44nEyItgeQhnvVBUcWD6RWOkV2cw/KT5EyTPuG&#10;qOndG7C3ln/6eK7szakd6hkGHrHL7mglBYLyRoqqlGtUlgoaaHscB1hQCsswOcuBwuruj7m2V/ZE&#10;1EYRNVm9wGjqfQPsJXML8w0YV8tuo9I3cFNxl9ZcHh3m0gpg5iCLYNq3/EZ2FJ13rdJAvp0pM1hj&#10;L3jRrsKK3sym74GFdCEMyBBzfgIw1fmQ67nBwBDM3x1MvTld5jqRxTwDC81h4QRgIVWDE2RZVgMn&#10;AHvtzEIPyR7WARhs5wyF5WQWY0oo1tY5Ck/xMBbwmNxx+cxejssnzcKicbiQjhc8PPewJzQOo5fP&#10;r9MDVvIyzl4rgKHn8rAxMA5rF7xE9DC5fJ1ejCPxna3nHhaYq/IdB+bXHkFIgpfahTi5cm3gzery&#10;cE4wb+aXAQq1XhwOS5fplC/WLnrUdBxYL4pDj90W/rtXw52BCu30IE4eHnZg+jM+wyd0Gy9Iv3Ex&#10;PRjOruOo4tC+tHEAd0MfB8KZXy5KB2C44n7bi2HWGCfnAk6ToDigV5m82oFjoclTnD5Cr10oPF7l&#10;PVW+yPe549A5reOFdVUNB9rVsONq+hKqBZKPQ2/UXNkplWuWdgama1EzIr1WlOiR30CGM32NMrzW&#10;cPSentPTuytdw3OcXDcPdJ1XPRbiOA8zm1fRTd1xoH+qtB8onVEZJ/LvQDdivaEcKC1TGWe2BDC/&#10;5fRSVXq6Tun5Il0Her+DabL0VknZfnN6epeFOE8fBtZzGSfyj4oa5f1TcwFOb6b8A6/xFjt8oLRq&#10;Ziinh490PtTU0hO/mWugfTUu2Ol9KU9vtdRutdR+/7XU6Nb0ZS21tpCvXUuN1Hs+lkQqrGqpuSvu&#10;b6qlFpSyoMY9nTrdDDizubQXVVKLMvKTcOuEJFH9OSF613AQJYxfFg+h08MxFAK97hG9B3RQQIjU&#10;uY6hAgfLoZFO4KC7qAjCgDmoJM+SEGujTulFpYjacddqa5xzid6kOqmHoKQUJw/y9jTD/YLUxHGq&#10;m7FkOXlcDLSkYsSC1sj07QiqyLD1oveL0v2vuTXynes3rPtFe3Cg1eoVnPeL/TcdtVF5tCUt3maO&#10;4qIGy37xndFRe8QvfkByVExr5D0VEg76NfGeCmOt+zXyfo9KwJCmPPQr4j05sA4oqlS45tfE+2hN&#10;kC490IrKpPDDUeeXVGM4n8eplNpBImTZr6mU2hFJLLJRDi2+CgrdsJdo79cWrNWpnBpZfYN+jbzf&#10;pfrVYowj7++eB0KZHU69X/Rsv14T9A7XUXQLX/eLtbBO6z5YX+yW6iiyPAW0xnW/P29VNc7HyE4S&#10;BVoj77cXrbTTgta47u+iI4NdXL3F7WgFmRa0Zt4HJVem0moPwfHDKro3eDwE08geHo56GUgcsjp1&#10;0BGtVH4bdFL3rQDJ+QDZD8xBlGppPYlchbyjgvXAd5oBFOwfduF1lFShW/RqZPuxBzVWpupqAav4&#10;SdOb462/FBDsMeyoaE+Tba6Djkg2803RSdGmWIpm9j120PEyGN9UXE2qlJ6zim+wnVRUCovdmB0l&#10;1dUWpEauh0KLPYKclNQDOifF928H3T0P9s1UXo3cc9fM4kfYTitaDHN9tbuA8WSXHGkFMmsqsLZR&#10;1dDlJLKjUu9XJGemEmt7pAmy3aXTCvk1sn6PtvRUZu2g+oXLJc+eUd5iqDOzQ6OjjkiHmAqtkbfP&#10;ml/sZNVpUVXMdb8mURPxix3bO61oL06l1kLVea61FokIdpIfWgzEKbtjdlSkC7L1saOoYPVyfU3V&#10;1shFbc2vqdoa+Q4EtEbeU5LggNbE+0ivnKqt7dG6J5kwjDHSncktoaNCPZwCEjvqiPo1V1vjsqTL&#10;BTZXWws5xhkpe6NbpN7M1dbIXrbmf0tb4lNOAQtR36YZeBEcanO1tZeBFGthEd7mcRd2bZyD8Fo1&#10;11rbAx1grrVG1Q3XUzCXWosO3FanwgcQzsB0q+Uaz8vd1JLaOLFo1W7TtZY8ViNio/wJa+dN99o9&#10;0qO3uTh4xLJxD+x0k16PcrrYRuyf7rX0Rt1pUcbGH97+5dNnrt7x+j39QFbd11yhR/8b/fTs9cez&#10;mjEk9cgcdTIjel6khfYVg+2lJAeT3GKwPXPlYJoUBttbfw6mVc9gewjMwfpueKtNdzb1+mJ+q013&#10;xhm2J7SFXlu8Gsl0csfbfEXqi8qtNt0Z3/Ut7ERXaXmTyhnJl+kmYmoCSQOnTp6kF1BXmUTX3lJn&#10;VCq5Q29OXR12T/58CeA6VLqjVjqjEbIndzYB1HWoXnIDwHWodJ+sdEZfdE/ugZJTV8/dE10LS9R1&#10;r7rfGaBuJ01tVvVV/Vab7myvavjaiW5ElWm61aZL67ppuPSJizZX2NnuESz7eiqvfN23wszyB7Vd&#10;2+4D7Q/cswi0wA9Z8ge1nWvJKkk1Kw5aA4PoD2q7t+nn0qXioDU7yGlzN8w26OvV16PL9aq+nqjh&#10;OymrMvtRdT3DGYfNCcO+U74mYpdQs9/ad0IhB642qTvIg0KmU+IzXW7SFg1l0239sa/0SyQ0cly9&#10;CEXPIhknlBbKkaPMR/l7dJSuCNjo7Cuj5Lsvs+y6MOCFao2S6TnjRxWmfHM9wEZoXx2pwuhgTxu9&#10;EJYvIo8hBDBRZTj5etq3y2Ag3ZW5KgPXWIflfXNY7linAds78JPn52JeliATpsNMENuU21emXhPz&#10;cBhpxl6H5cvSXNHIoJVR45dSGsIBgn0dlq8Q8k8XavksGIxmI+0b2Va5bwBmToHAyV9jCJEvrMFA&#10;aJBeSQ4Q8WMOlX7btSm3r0px5RuIH+WXMmYICAMowvTuQBbTdBbMVxbEABRhljoCnAvmGAwEfhFm&#10;2Xr8/mjct6/MgmrpyPvVqeX7lF8GeLL8FmqN2VcbNVguHKzk8+HXTiNjXyHXDPXcLHCl9WRCCKeK&#10;6uE3TGvPvtouW5Rbu7lYapbnEo4MwdfEqeRHrr70AqLt5rti09xtqHJzGafZ2yC9Mk6u+hxmm8lY&#10;Tr/b+AxcmzfLO4LoWR4QkMaNM/BKu6B/mqPtQPTsFLgWzlzmaben/NPMIfRcl+PYCYDX89Vwonuo&#10;S2pYgooeG7VdIF/KOD2qxBkibpcfbNt4QbtXxu1kE6i0W8fV+EwOkbV2+RWswJedHRYrOHYzLOGq&#10;9Io40+HAOthtX4J1T06gOo58H1l2HSQPODSv8QXIAw7NE1wuhzouPxd220dATlouHiSf6zgbR65T&#10;k4NsbbymDIFzge8+wj/Qbhmn/QMhOVY4DZ3nHIrY+gfocSii4HL9pY4zPQLQM7kB9DBL4IP0OvIi&#10;lHEAPZGvQW28QD3tuNwqdGgGHKQ8k2+itAs0+8NunOCi4CFc4HpyUF2YNl6I0/UCbkXkGCn0wF3M&#10;amKiOxs5dQs9cFPsuFxOHpQWto0X3GMdh0JJTZ6Cy/hh98AqDoXOamqzw83edu+wr9w/yD1YxgsM&#10;GY4DdhFyAhR6yBpjIbYUgpzpiYfKP5ZbOU4te4Sv4VC7sp75HMnoWcoWcs//z8EBoyIFBLT52P3p&#10;0ubfvrIOLsfl5xY59Uq7wG7r7UKc0cvPhd5uFVcdB8CZORvIZ09tAORzx4H15+0inJyrrFem61n1&#10;bPTKcqfnJXqz6bhcT+w4wGczMdO403EYDqSO8pQolKuwQm/zp2jbP/bVfaTtklt4jR4Itbb+cT3J&#10;Uv+qOPLeKNFDqYBsvFUcCM23dbC5e47x177GZ9HXNkqYl4/jUlxtnW4gpYKPg94T0v7pfqMQI4CT&#10;/cvv2Tk9uVdwNvOr4lCKEJVD7MmctqvnArtZXxMHEtjZMUPO6XmrclrCvC5FmMwFuEqbCgGS01Co&#10;RjtRIUz6RvfzbKQUYdaoQZgMASTsMS0NvL4eqvSB0gsOy7eEqZroJqYaKYSJIgzOb9ODwfF9qPpN&#10;r2LpLBRhejkANToPvWtAmIhE4IlAcWdthQC3Br8I5XKOYgcbNfDudyksFyJ+6QMwmnO+89HTRDpZ&#10;enVFN7QiTC/WwH/G7ukQJuZMdItTK4K7ANmhal+9FFZhskKApFGLSX4uHPQKzXOQa6dmpUG0av2S&#10;FhGtGkpuvYCW2noAv4oo6RecySJM+l9dPrmObjYouGa1b/mZbBYoyoGX7k7bTwimex0MwTYxOIKq&#10;sKKAERg0PZkJLWeIWcbAojTBXJTfCCbmM3Ro2NkC+lY90GQhgautn8lgvdmZjGDaKFhval+D2ods&#10;QPelN4FsXxXMlylQUB27TLkDcss0SsCQmhrrSnFO7e8Dq6r/+V7wO8eVYCIc6hcn1KzRy/egGdSu&#10;fqEsX2TzZWeGsu6ubVvGvmowKF+0RYJt1Yt71RAAciu6waBq0KgaSDy0yPhh3y8MKdCAI0rVBh7I&#10;fBxVQ1TVAFY1qEGcjgMa8gRHOWnSY9bGW8eB9WyGVWjg1P4hnBl0wbWFMuHIJYgMepmedTkOyCFr&#10;F7j12z7fybEp758cahRPfR2cPWSAG7/JyR14x9dxcmHegRu9nTLs4JHyxarswIcg5d+VcGa2Qt7v&#10;jgMPaWa4okj+dLxmkkK+6B0HTDWqeh3wwVL2JcRVH0rLONFHD/hAq/1Ddz1Vg5GHu2nV8KHZHrjR&#10;g3QZp+Ml+ZGtezOKIW/4Ms4cBNDDv92rqrc5ZBlTIxU7gqTjJTnVHBiAT3x3sAAmF73iQkcMvX8j&#10;t3i7zmOczi9yKDGHWOpnypcyTh0Dgbw3IwfzMW1XbWnXw+n+RYZqd1TK9RczvCF/+zpO+wf0RHfM&#10;gjhzCAPr1BxYgd5ZdUTrDnD5/NYd6uRcxY53uv6QA6GdCxCn+wg6Vlq7uf7XHToRztrNb/Blx1ST&#10;Q9dyiK062LrDbq5PUtYskbuofyYP/sNxOr+oXX3QRw7yZUdr1e8hPXPoBI5eZYdxerBu5yCiZ3ID&#10;4DY1b6FxbOawC/i8cY665oCer6seiHAlXDWgohqgYXoOMJpRRmYZL3gN36qBK2WcyaFcXpUDdWz/&#10;AnlaDxCy/uX6C2XHVv5dCWeBWMDBux7YZed0Lu+5tl1b98Dus2nNI1SzogfG5fe3li2O9xvQD8o4&#10;rdmDHMs9YBDoOR6ACHG6j8CLAomzxmYE09UHQjxpsTdqQNklXaQCsyseUNnJAtGogRuAh+3mCmIV&#10;psc4uGYRW1vfEEwnC1zuOOsxr01wp7QYawTTRlFg94WwXO6YOAbX8SpM2QuMBaZzXQmmDIGWEZks&#10;aGhRWH5/8HwDAKZ7AbjVe8qEXBg6LN8yqgoiU9ulsFyR0fMBOdQbjGRJdv026zKwZjosX+T/ObCa&#10;IdiSkQB7scPASGUDXjlzDDg+1IeUUlfncyr7FFn4nVq+3jR35w7c4XQSgGODotCp0CTDDlx+jVau&#10;t+o8gdeTi1AkHbItpbSKKZ1yCaO0gKeQzjd46boIBcIClBaQttbil2O8VSO7VSP73Vcj4wD4L6uR&#10;taeFa1cj0wcT8vshqdKrkTVX3zek9fZqsL+pGhkZ2Ck3NlNtzfzwVkd3Inu0J/beD85mrS1G9cjI&#10;53ZNiaRVp3THOf4XlOhC5SCK7l1TIm3OQVzHaUmJDgAHkbl8TYluDg6i03pNiUxhDiID+JoS+QM5&#10;aH/BGdwXo+PTsqNaJbEVyyeet4IiK1p0W+y0CLWevonrVAxl3a+R7TzLa1oT30NaI+OlgsFqjBPn&#10;wzGOrN+fc8r1Fa0S7zlvpPNLqiEsaLH/iKPCFcHqs6M2qp+17NdUlSxcp+y63WnRvljTmnjfCtUt&#10;1sQ+8n7buRDCaowT78M9PfKeUo0GtCbeU/2Y5fqaqpJRiYllt9hz2xmxP+dSA4shsiHPUVSNcE1q&#10;XPVkew5IjZyngldrUiPjt1b+cNWrkfGtbOGC72z79K5vVJJwPcCR70c0wJHtXK5vSYqzGXiDe0CK&#10;dPIOklpdiwFO9chagYfFANmg4O2RCTLo1cj2ViVtRWpie6uisOrVyPZoibLRxHvVKlisKI1cD/Yg&#10;WdI6ISoMsuQ5G+q9tUCQTnXI7oKFzi92TijoEZu0HHMEy3yqQhYxaSpCtgfHF90se3NUXmy5YaYa&#10;ZMESuB+5Ha0mdtnwwQUrnBMiOiYa23kBssUCYH9/pxQMjc2WjomYNJcfW/OIralO6AiYxE9DDgqk&#10;E5m7O+ZFoJ2xCumEgiXJ71WOaYV2FjziNPEOCnjED2SOadWEVoRGZkcigJ4aOqWNynYt9xsHOXh7&#10;0VJiW3gHtcJxq16NDG8VcRaCaSo5tlERnnWvJpYHkpfejoZetYpji15NFceio4XdzfoAW4HKFamR&#10;7bRalvt3qje2UVWy5QA5MMMbpMKma1Ij23cqrrkmNbKdMk4GtMaVzmrlmtbId3rcCmiNjN+PYA45&#10;F5UPcYuUYnZsdBQX/1r2i3PrO2q7D1jPj9+OChVGehrvqK3VN1ys04eJ99HVhp/lvcUtupDwa5ij&#10;wsvNVG6M9bflmuAAloFWMI9zuTHyllgTm8uN0Ypfc38uNyYV2hYsm8uNJdTGCWDYcqBcJ2AYady3&#10;cQrI3zaiNs1BePlivw1n7/E82AAkTQfYHl6/pvtqeInm4JbeaLg+5opjlMM4GClbnn0I+32gZ80l&#10;x0KjQ3vg7tRanbaFZNzYsO+w2BgyFx1rxY6V2q2417p6mT4Q3Ip7nZVn0Te4W3GvM85oduCTP/Hk&#10;ZU1uxb24iOCqdCBFw7FnxMl9QHJGqpPZrbjX2YrUaPCT+wPljLwV94pWJNd15hXpmXNyRqqv0624&#10;19mK1Ey5t+Jei4qpTd/nVcYavTzG58usVRCWPzB/AfQHuo5vxb3+9MffXHqL72LP3stb5qr0lmUi&#10;2j26Niq+dVgyIuDkx/FELIfo8p97azjOFpLFf9tX4sA5HqvRQ3FjGue1QxzdMbl/ZFJPvUk0Lmsn&#10;ujmOjBmNXu5fbImSd9cYbJz21fGqisYJ1NN2NR0PxGm8FV33cnqa6Ah5VlmqI4hTP2mMo8s88w94&#10;+nK8ZwmncRN0Wc7HqwnCEc7irTCOzAhtHLmXkiVYJ9NA2j+ODy7R00QukJ4mst/JjJytK4ujgjh1&#10;n8A4nV/UrsZRQXqqSkPcQcYOng/UrhZcgDjbR2jeLE8CwpnPJsTZugfrReOK4Dot7g/yCdD1l+8j&#10;iz9C+5dMoEovX38Wf4TkhsUfQZwqukj+kblX+gfk5GbrHshn8l1Qerkc3/jFrnB+kGlbcfl5tPl5&#10;iXB6ToNzcDtq5++mtgJUunKzcwv4opKPhYyX9nEmryxuB+kbFrfD8YEpPTtnXCOy89m+ck5bidid&#10;9ntKT+Nx6GEF4HR/gJgBjZ/ZQTAAP2XwqgLpcW1TUjb2bBAaZrO70m+8sK/wRMNsNnGpC2sJ6Y5k&#10;yZE1qmE2HLiYwXQ/ogTYGmZDz245NZkFckdJYaq8biD/rO7ZDeRA0SNtQ7nmZUeQf0vaNw0+2VDC&#10;F5EnGw0lYy97utBCYvGTwTRchKMpU5goAxxMmcJEdnJRsQoMpMTSqBKUylrDRVhAZY2qcXkD3ugO&#10;yydLtQCWTlmjDssnS4MoNuCRbjAQKaSBCv2qb7vdvioJdSGBhFT6XIHCmWW5oSBlQYFUO3LAgXhY&#10;BeWHtIBARKqC8vkWENjoCgJ7pO1LN5vanNhXb5MNBFK3SXMgD5yCcikgINIYsrWsoHwlKyjf/7qk&#10;gKVBUejclyUFYhOVlpdgN27bd94R+QTaLswXjKJylqp4AJRE0cxBKrby7aDN5aJeOw4oyTznfVI5&#10;BFig5xRoT1GgQUXl8yddB+qfgvJ1rKC8OZGyYK0rKN9bCsr5KSBwOVBQrisJM0HaOwGVpBkIRJc+&#10;AQkrIBB8qaAKn0CyG5ng0kkE0j8KJXA8KihfTybKasf2Bm4Irivk3DIYfbMjwkQjfUsw0KgIPs4Y&#10;kVFzjS1fzgZDaqJqukg3NYU4F6amwhYVYqRea6NVnT6fBb8h5LNQvZYULzkGyxu1mxW6p8mO2UCO&#10;R/aJ5rsQqL3GzswNlm9Av7jme8GvwflIzcxVu6KTy2i6FzSJV9V8UDRGANOG1UTHphJhMDS9mOYH&#10;Nr6lVsGmIdk30NRkShQ0XamRBpnCzGQGnrbIk7YtPPS01U16+crbdMuiJ7BucsyXqJswkenUTKII&#10;5ybWXLB3ky3AuQkYjEPT/0PTsz25gKetjR3D2VgHnqy6CT1XJy3VF6LXTfzgxPMnA4RTU3b1SQM9&#10;zeg9Az/NqKkd0TOTMjgNeH+3+YA4NVEjnJ6Q3Z/Vrov2lWsj79tSu/4Elq+DXW2esF170kDjoN+X&#10;+seRHLyeET17uoS4Ij2zZqN1oKnw4LrSkhAIZ6k70RMsOY0LX8D+4FTJjX8IZ08VQG5wCmShl68X&#10;S32K5IalXEVPflZrGslJqzWNcbr+wBOdu1ognO1LcM5YSl3oauEuI/n50V1a8vPXalKj89xdboB+&#10;4Digb7hTEDI2sHMR73NgWnN6Z3rYLSHJLSHJ7z8hCWkXXyYkaYrQtROSqHqi76JDRhJ2bWsZSfz6&#10;/9sykkjsuzi2jclGaKAeqbPvLXhPWhxBY7zdIbGc55RIkRkotfDEc0okzR10SKzqOSU6uhxEihmH&#10;oZ1TIv500EPLSHJOiZSIDjpa8NM5JdJgO+hVC6Q6pzSFeEmo0jklvnx2UpJF5JzUHOB117I8LGiN&#10;TKdrL8d3LWhNXA9pjWzn0NE1rZnvLVZ10a+R8RrkuOhXifOs7Du/6GE96NfM+2A9zBlJJAHFeb/m&#10;jCR7sEr5Mt/7JSl4FrQm3m8Bv+aMJJI3YkFr4v0WrIk5I0m0fVimeO+pFtB6/7B50VEU+rnmPWfm&#10;7aiHlh3ofE3w5clRlBRiubzYouEguv+uuzVnJGmh0OfcYqNHJyXhm4tejateArQXpEbGk2NW0Ktx&#10;0d8HvJozkkjw8qJXI99pw655NbE9EoGsyzobjoBXc0YSCfU+79WUkWSPSE1sp9xNS8FMxHuvJK/F&#10;Odvp5bmDKEx3TWnk+hZ1alztkkdkMbyR6S38edGlkecS4n1OiK/hzvJAXs0JSQKxQPcPTGjkd8vY&#10;sOjQyO0W7nw+MroT9baIj0tms3uTjywiNPKaQo7XhEZeRyyaeB2IgikdSTBpbA70Xkvk9TmPpmwk&#10;0TpiC75TIi1gOTYORXNQtLanfCSSLmnRp5HdkUo1JSShwPCgUyPDIzEwpSQhR6Y1qSknSSSc2GTa&#10;mSBJO84HSP5vHXUfrIM5K4kkn1uQGrn+MtBe5qwkL4NtxxFz3veHQPrOWUleBTuPX1+cFL2VriX5&#10;lJYkPIyntCSc62l5Kkx5SfZoObBHZu8XKb1rWuNy3yPlZUpMskUHH7uKeot7pFRxkQlHccKudb9G&#10;EaMpEs9XBHmBDbReBeKKyjt0FKW4Xa95tiD2fkU3iS8ykwRbccpMQuVB1mOcM5NESvuUmYRcrANa&#10;E+9JVV3KrSkzCdloA1oT70NaI+/3aA/NmUmiMc6ZSY5oE32RmSSayTkzySH5i86Pwy8yk0jKvvM1&#10;1sIYfWFo+swVtWkGotXPzhR9mVEFs/UUtBIN3uh0Ib/lxFiH5euL7y0nxllUs75J33JinHHmlhMj&#10;SilAAo7t+yd3J8pDt285MSJGquPQyR0BckbecmJEjNQX6JN7buaMvOXEiBjJSjNvba96ljNSX9Zv&#10;OTF+Vzkxfnt6CJbwnB6CNN5legg9AehOqO6CYXoIRwIfA/NxcYrmA2NfDVyxt3mE08Az0o5Th8aj&#10;jCP7QnvTRvTI8NFw4A1fPXd3SlmeOR/TS5rSyx0zPf0Cmf9zeto/9IZvPlYQp/2DOLIlMF8Qznxc&#10;gI+k+8JAnLUL+Ez+sdK/3BfQ0z54pjRbn/ZVny0tv4mK5njaB0jP5s12nLVnX23XPHSBL8duPlYQ&#10;V2zX/IwRPfMVA4WJ2LeqzQfCmY8awllaGYjTdYBw/JDD6xniVG4gnKWHQDhLnwJxti/BejFfMTRv&#10;vi8BPTZhtH2OcGSBLOA4ZryG0/kA+2izAHiII4tf618uDzhuXHC5fOHYgBrO2gX0zJcSyD+ORJd2&#10;83OLQ9FLONtvQI5zMHqjB86jTYMiyCKcnlubXpUgzvY5OFfd5xziVA4BPWLTSy7SNzh0vfEF6C8b&#10;7e8SzvQXRI/Wu9DL9TBPw0EOKJkewWHuQg/hVB6AhBMbl27h/YZwJv/IZzbtn4WZQpy1C8Zh8g+G&#10;xYm82ig3d9o/lZMo2YXlycM4WS8bKGutaUI2v9+Z+mBfUSNUSkKYNkrPNtlg9VLJ8QzXgMkO4kQ/&#10;KTXtm+e9tBHaV0bKb2+07jYEk2WMEnuoFOWkQVnfDAZCVvk9lvuGYNo34O6tXrko/4dFqVGwTTYE&#10;Tfu3AV9qrRS8AVfqKkynHuTKY+cK5hvdKbMhcJmaBssXkkpsqjyRU9O+Ub6jtFHtGzi3Vfxv4JhV&#10;LRQlHVFT9gayGDgsX71a2X0DIe4Go5tkxhCt685p40uwvG96XeZ0+yk1OQ1R9LLF9FJOwJSa6E4g&#10;vZESA9mN9HwDkdyGypeknoFkpMt6ryiQAEnvCaTGprSEEyBeVmkBkWuofF3oyx5J1LRfolWDwBml&#10;BfIoidQAWZQEREIy65WCcoGhoFyUKSifaBFQ/mhj56B95Ty8BJRvRaVUAYGYeaFEGmfGTAHlDBdM&#10;zm/B5JyU1VTB5NtF6NBCzwamoLzXAiIRgymVQGBGpDk6L3BzwFAhlMBJraDcpCATBxKNKSjfTQrK&#10;Oa6g0oLLp0U2b03q5HtAKAFZqKCaWM1ZrgKzJu6LRwdoUY/afO9ddPChA1m0a4QSVR2oAHpssw9S&#10;tnFc7chXoMPyNWgqEbjROyxfGK6u5SvRYEUdESmmMutVNbeoNFdhQFiYQp9Plin0xVsEEIh+dckb&#10;9YtQvkKqMBF58C5nt9Z8kds9EylSOvUgFtxu1ECn1Id/dNtnJ1q+GSKDhTIEwcRUxhmMs13vVpJ8&#10;stjJtPUNwLRvRXsQEm9k9mqtQrOWNZuLh+bpSKMgZ+eUJ61sWgWnCaR2aO4rmiPdfAjGYeZIIFzd&#10;vAlx2r8tV626+RXgLEVM2TwMjl8zN0NzuKyXsjkcmeHdvJ4LY3I/b+sUPxOo2Rc9O9hzAjgr/HkC&#10;4rRdiLPnOzBef44BOJWP5Cyf7zd/Lsq1ABagLA/Q87ZnY0fPbf6MBtafpfIAz5X9mQ/RE3kFs5Pb&#10;MyS4zexWPQLidJ9DnBym8JlZjSUYp+sKtWtyTVzew5TdO0eu8jqAOF0vCKcmSEjPn99z+bfb/kXt&#10;WhUbhLPUFhCnz2MIZ/sN4oxefl7uqrnAdWDP0Wgd2L5EONVKYLuWYgfs3530EZEv+f7t7jg57nD3&#10;HoSzdnP5192PAM70EiD/KM2BjjeXz56yB8hximup0TO3E3AeuRsaxFm7+QX9sOdjcP56CiCIUzkE&#10;cdo/oG94ap8yDozX3BuB3sTZG9q6P9PXbilxbilxfv8pceiy/mVKnHZNvXZKHI6xZrWDldkhIQ6H&#10;tXJCnDtP8/ybEuK0cEpJ4TxmuqErhkffURju+2fa3IihjnRMQIdEvmNaoPyCDo3TMRQ2SOGw5/0h&#10;lc4x95ytZEGHxIpjJPz7nA6paI55yRkAFnRIfDpGcp6c0yGV1TEtbcOCDluOHXQfMIguyx1E2VjX&#10;XWLV10lRv5c84vPVQZQQNSA1sptiutekRn5vFLW+ZBQbELzBcIAjy7cXEamR6eEAR65T0Zt1r+j4&#10;6b2KBsg6gXd9pwwyywGy9dlRFJK6Zha7dTmKtMOA1sh3ckELaI2MJwfhgNbIeA0hP1+jU/4b0g4D&#10;WiPnNY/RgtbI+oMSoyz5RZrTwAnJMHFOa0qAc0RSYUqAQ+la1/wiHbG3yNHE635NvH8VzCO7D/o8&#10;kpYS0Jp4T4lWlhuI726dVkvosJAQbGly1BbtIK5C5ihKZLju15QEJ1wTdMcZaLVEIYt+TVlwwjXB&#10;+l7vV0tktKI18p5Kd635NeXBOSj5wHIeWXP0FnmnLXnPDweOutsCicPWNkftL4JzhyvKOepu52wa&#10;izFO2XD2h5ZW4Hzds92u06JEdGtao8zRJHMLWiPv7+45cdCqXyPveeUs+TWlxbmjjGFrWiPvj5ct&#10;udWiXxPvKbnFmtbI+0NSUi1oTbyn3bGkNWXHOaLzesqPc3cX0SrxfsqQcxfN45Qih+7Sa95POXLC&#10;9cUWGV854fqasuTctVQmizXB1tROS7LInPN+SpNz9zyYxylNDtmh1mOc8uQcLXfaol9sve39iuZx&#10;SpRzUMKT5Zpgi1OnFfZrkveUDGRNa+J9JCfYVuwtHtG5PaXK2aM9NKXKOaI9NKXK2SXZ3Pk8sq2s&#10;9+tFoE/Q33VUuL44VXun1VLELeaRrW6OIlvdek1MqXLCs3ZKlUMpkgNaE+8jfWJKlbMTaikLp1Q5&#10;oZ4zpcoJz7QpVQ4lwF6vrylVDoXarPs1p8qJbhxTqhxygg5ojes+1DHZOunzSG9xAa2R96HuSy+q&#10;Ay3J+XK+Vvn9wVvcIx1zTpVDxSrXHfsiVQ7lKFvu7jlVTqjqfJEqZwvkzpwqJ1ToNk6G7iPdXgUr&#10;Y06Vs0VX4zlVTnxZ4yLJ3uirYG20x2hHxffR+W4bbHLK1DY02XISLgRGK0HiTe7BJue6jr37kcKz&#10;0ZtyR5Hqt9zk7IfdUeNCu+UWuuUWEkfMk3t15dkh1EHtllvolluIkgXZS1m+ZvQB5JZb6GzNaPWj&#10;kwcV5Iy85RaKctyoL8yJ7kvij5czUp/ob7mFzlYkX0HoteXkoUM5I2+5haIVaRXuTqyZV9ZkU82Z&#10;9b0Id857iyOmP6jJYfPQpD8wlwnUAunQ0iXzTAV/oNEDlJSxOGh1cqI/qO3cpvG2LnlwYevSb8+P&#10;xEYByo/EGvsqP5KoSeYSEOVGInWcOmdDsTAs+47hWBWMzZL9vX1HOhWMTZ79vX1HOjmGrr00LhDV&#10;pKDcJfoSUKlPOUgXJKmtmZ/2ZSjbbcZG+wo7jRZAyUoBAXB8vSO+11AgvktpFVG5Dx65srR1XkMB&#10;f2uhBbzRtEWA+v/sXWtvXElu/SuCvs9a/fDIMsYDZHfjIMAmWGD7D8iSbAmx1UpLHk8S5L+HLJJ1&#10;i30veUrrK8nY9H5Ie+LjU1W89WDxVewLJXmhyLtHofLpbC0CFO0t1C+QyKZ3q05UvoFQ0FRpEfTr&#10;Uah8pVmLAEVGL5IEyBDRVKNOVL7SjCtHaWY7yCZ+FIp00mzPUS6EItMNyasWwbS9xn5lz9FKMGRv&#10;T1tULoCSLwRKcbCTlvrVicr3CXa/MlcfChx4ygVQsq+CLHraRrhfnah8PWp2F9Vqyb5QH0oTIkBi&#10;4qNQKH3xtYgCFVd4LCzfK6yCCCj8YDCgnXTC9I7Nemb2pXphKjdQMENj31D5jV6Y6lggA5P9pzS9&#10;UQURq1gDXn40GNAv9KLO71dn4u2Fyfm1AAVaLEUQwWRPQ1VhrLwQbVvZEPg+weKtRjLbsu1Xtu5e&#10;mI6Udoi00U6YjpT2iJTNYPlasMpStCYytnlhJjfQaIXlQ7C1QCssG0KF5SO1zQH0zXakmWFgCKL8&#10;LijGIh2pwfIt2nYkWv0pm26DQNkx8dJ6Tdl046KFOAdMJznNlJTNYLkeaRsXGcYyNoORzzyF6XLu&#10;heWf3rZBkPCr+xs/GZ/2TQSCYLoAl5Stk7FVWP7pe2EityXdxdNGDQb6piOtJirbwe1Xd3KD5UOw&#10;tCpKx8v6ZjBgudBNdUmlHlI2MeQtgSWBAxfozEKwEmzAOLrDZK0OuLx3ZsmEqacnso/A1E6yb5Zx&#10;AHNBCSXgcSAcO/YLLl9gZpxcglO64sBVf2Ep66/zCUovh0n/KDUy/R4cus3jqP4mm8H2qyYsw4EL&#10;eE1ZB4dJrUAKjomKA7UWWUMr4wAXXq4WWHComo3euyisLJcfB76y/CBO2wVXx1qxFuJ0PlNYVPp9&#10;VaPgCuQpThUUTsnMcaLDrsBRYJWBOSUz55N5SsFhOU6Px35cvpcu+JFA+m6c4pn2z3DgKklRWMKH&#10;cHpccYpn2q6m7nKKZ46TeTAbjuZdkQs4ZChOrBMn+/MK3DwXWrJ2LhzrIDKO/Ha01PNjBVJe+3H6&#10;PSCfzntQXW2pFYkpSSSdBxSCKeNFuMqH5GL9Qzgb71w4nS+gglL9HrPhdL5AvqfCgX3S1gcoGVXX&#10;0Ww4+x6ofy+Fs+8Bzi3bryjyqGs//WFxJmdwbtn5AYooL+w8em6cnZeo3W6cnueQT3GgVHXVDyBO&#10;9925cGo0XSE+fXnh+XE2XrCOVJ+klKt8vfXiVI+FfN040ccxn+GAHkb3saJvgILqpt+vIE7P1V5c&#10;fVzQ7m32q/c3kzPE6fcFhUqrfg/co/041TfQPc/uAd24XG+q65zi/9JzwfYhUHqw3gMQzvZd4C61&#10;F2Uo0Svvn+33EKfzClQzrPp9Nw6sc7VKrUB5xKq/oPuv6UMAV+8BoEJi1Sdnw6mcz/J7XtXvgeu2&#10;6vez4cTQuUZFatWOBHEaqUKJkuk8paSmsk9inJzTGCf7xhq8KLPklHu672Oc6FfrGq1o+6j9yn5K&#10;6XPCB3EyDyAf2RtL/4CTmUumzYuz/oH7m9q5KKk2/77q71+DEkjLbpzOU8in8wDYGdjOWeSHcGTn&#10;7MNZ/4BcVK+jBOdcfnq+rSlGKTuPluq5mQ8n9qs1cNZb6TmM03kK+axdsG9oWPkalFhbqpOEktJz&#10;+el5hHG6PgDfSkvnroHfwErUzYfT+QwCHK2U3RrhOMmQ90mI03kP/BorOz8QTv0LVJgg/W5Woo4K&#10;PgCcziuEs3MB4vQ8gjhrN7eX2Iu0a+DHoXIO8j26cUB+WmJ3TfekbH9Z0TjLPIA4nS90v8j5dL4g&#10;nN5TqAhHzqeFxdfAH7XSUp4Qx4UceN4jPtufIU7nC7hHURkRbTff/7ggmPQvPxcejwPt9vavG2dy&#10;yf3EK/W7zPc9TH6oXZsHaP71zudeXOc6snmP1mU3rnOd27pE+5CW4oX7WjdO5YL2XbW/wHOh7mvg&#10;+9Z9shOHzi3bx58dp/cKdJ5ryXd47nfjdJ0jfUjj1KE+ZOc05NPxIn3N+BBOS9giPbHqJZBP5QL0&#10;2JXpQ7Pj8vCyqq8BvX2lcSjoHlBx4D5jpZHRfaYbp35OyFdxQB/Sl1zR/W1Vcbk9sd4DwD20H6fz&#10;HvIZLt/Xlmpfg/f4x+KQ/cDuZbPhdLzIrmL3y9lx+Xpbqt0W2oe6cTpeZA/TEvLQHmZ6HbLrmT3i&#10;2XFmT8z1uqXp7cjeaXYaiBO9jgo1pvcUKqtY9HaMk3GskL1Y7Vf9OCAX1cOoKF0+jm6c3FdXyC6v&#10;9j+ME/0U+Q2WqtdBHOlffI/qx+X3eI7rFD6EU7kAf4rZd5G/h+NTpV2wj6veifmsf4jPxvvMOPu+&#10;wK9W58FsOJUL5Jsbp/sG8Eva0yer2XBiT8R8nTi1o0O+J8OB89f2Z+BPrvv4s+NMzmgcnbhO/7md&#10;lyvg358fp/Metjs3TuxwVGw0PwdVH5oNp3oY5HsxnO5rSC4WfwDiS0zfXc2Gs+8G1ofq97jdJ+ID&#10;cTzmt0JxQf04/W6w3R8dp/oG6Z+Zf8Huqyie6+lwQH+2+BcQ1zd8X8Bn8xnEO3JeStETIU7nAcSp&#10;3gniY81PzE8dpd/N9lMQr2z+bnrgAPDpuQBxet9C8d4Wjwlx1i7Qi03fQE+jmT6EcHYfRHH/3Tgd&#10;B+TT+YLyHExv78Wh+Ai7b3XjcjtcvW8Bu1m9byEcP3vB90uQP8P5in04lTPkUxzIF7I4KJQvtNQa&#10;OShPibNMyzhAPlM/TtclyKNaalzBqhdHdt50H1J7NsoHq3F4kE/Hgexhan9GeXJLzV/FOJ0HID+v&#10;xjtCnNhfUF6gxVkinMV3wnxEPS/nw9k48v2Zys+X+bwE9quKo/M1m1cWvwvzQ1V/Zv045dPzks/X&#10;eXCyfjGf4qj9vF2Z9/S0Q47Tc3UJylhZ/DgV6Qd81i7C6Tyg9tNxaB4B3/v7cLm+ZnH/SxA30o0j&#10;/Yb33SXwx9e8aITT84jtZ+l4DQf82DVvG/hra744xIleAvP8Le8d1SGwPHpQ/qDm5YNqCjXfHuEs&#10;jx7h1D/N52b+PUQf57jqHKf7GsKRnlvmFcTp/IO4znZVT4Tj0DgPPv/T8Wq8ynw43f9gu704sdfB&#10;/qm9DuPkntePA/uaxpstaZ2kcu7GiV6C+XS+oHbpfC7zFOKs3fzeWPUSUNFlflxv/2y8YH82/YXi&#10;EPLvpnJG9RlML4E4PX+BPmn5UahG0ELn/YL0wHQcqkfQW5gAJ+sS42QcC6TX6f2cnq7J21U9oh8H&#10;9nHd/xag0tVC91OIUz2C5Z3KWc+FBdKbenGqR6CiYwuND6NnU/P+aZzWAsQNm75BLxMBPtE36DEh&#10;gJNzsB8H5qnqJahGoOklGCf6wQKUJrS6R6jSYcWBwolWvwnVYeTXxkiNRWUu9Q0CHnU2S/Uw4veU&#10;MpiVawR3eCuOBrZS3YFAIIgWsqNwqaxnWjwPFOsxVH4UqAZUn22wBDb7lUQ23Z/AtVOjNUByqaLA&#10;1U+r0IKLn9r5wLak0Q3AWWiofKvWmsPA0WWofIZpLWQyumZfuxMlJxdwgGjtaHDNM1Q+c9T2B66C&#10;ikIGflngIPxYK4WDS6CiQIgt3Uh4S0EG7D6UaF0gGFYr0aOrpGpc+Sw0LoBSrTGfhbRbls01n4X6&#10;OgFSpEUSACVDRNtv6VXeKel5vlkKJtfrezAysv0lcfF5e38lq/fu/OH611/oPRH+w1/uH8qfL77e&#10;P/zL1fYLvwxyv/18c/n+5vPn8h+7Tx/+9Hl39Nv553fHJ+V/ugs42OdbBt9u+Z/ZJsH/n6vfH0oT&#10;5U9HX3c3747/54wqMp/8cXn20/uf35z+tH6/fv3T2enJm59OFmd/PPv5ZH22/vP7/+U3Shbrt9c3&#10;l5dXt3+5ub06+v3L59v7t/T/fHd8/fBw9/bVq/uL66sv5/d/+HJzsdvebz8+/OFi++XV9uPHm4ur&#10;V5e78283t59eLU8WJ6++nN/cHh99o1rnr8kEUcb1dwxyt/16e0mjO397fXV++c/654fzm8/y51e+&#10;x0WwJAD7FVl/u7t/e3/3192vv/CfPmwv/+uvu6Pd9oGke3z029WO/nC93f039XZ3fvfu+P4/v57v&#10;ro6PPv/r7T11f7FmlfSh/AdlvfHrDLv2bz60f3N+e0FU744fjo/kj396oP+if/L1bnfz6ZpaWhRZ&#10;3G7/6evD9uPNA3+5oVf6H9/u76Sv9Af9CITp+wjftrtL+QL8p7vd9uLq/p6+yt+uz++uqG1u7OLf&#10;fyMJ3FzSJkfa5+35l6t3x+93V1cft7svR5IorbC/FbHRBL37y/biP+6tt0Qgf8MwFu3Rh2//tr0k&#10;mnMaVhnh7x93ZWrT3Dj6neyM/OwwK2pid5bJeUF/seAj5YL/pla1tn/arpDz3+hblonw6VKn96dL&#10;7fqG5Ftfv6R3Lb8dMamCDUNqbMXQ60b0lqk2eP52IKKuVNDr1TQRjaNiQiLaNiooIqJjuWLo0dDp&#10;HtEtooLK6/YTQ6NNs2LolaRpIjLvVFBEREdtxYREvN1XVHl4fKJLXN20gkjrnu4T7fMD6md+t3eK&#10;ygk8pGolTu+kTlM5kYdUrczLK69TvfJCjwbYSp0eqZ3uVZfYed+pEi1vVU/0il7cHEDhnGIFB1M5&#10;sUfTk7zZAxW9Sz45QNr/B1C4ZFg5q70KqZzYo1XspB51qpU6P0Y8sR1QzMHQpQW9cjs5PLa0144v&#10;gj7xLjeAQion9IiqlTn5DYJeeaEH2wvdwptuhVxO6tG6IbW65eKn7CemKN9ZBkEsTqclz0dugwq4&#10;OIZ9QC2DnY9vXAOKej/ZL7ZjDaiQy8s+4nKyXwabA118mhbpQezpfjnZ0wvWkzOVs02H3odcTvar&#10;YNaz5W/gOgm2Zb6FD6iQy8n+JJAX2yQbrtX0GNk6MKBOAnm9drJfBfLibJTKdRYN0Yl+FSwhCpBs&#10;qII9gqOnanuLiIotLhUVbYEU+DqAqBz1tLDYvFypopOHc7wrKKZq5R6dh2T1aKmCrYuD12qDp4Gs&#10;2NJVQbQrBwNsxR4pfWxaw1RcuqGiqL3JdUjxAwMolBV7HQYqftR9YgtkVbiCYqpW7Ks3AZUTezSv&#10;2BBZG1xFA3RiD6lasa+CL8j20dpeONvJGDiglsEAOWy9oQqWM9ttKyqkcmKPdgb2Vw1UgazIaTOA&#10;6OGh6SnKRueBKpAV+9sqaBHtoxyFW1HLYOtjW3gFhVTs+KyoiIqrIFXQIjp1KOevQQWHNNmiG1B0&#10;GHK41tBgcPWi3MYGFFK1Yl9EVE7s0XHPj1cMvQrETob7BhRpNOXxXshVnrcYUNFlrjzsW2HB8cWP&#10;/jYdi1T44mnBXE70wZ5cXgOuVD8H8iouoIoKlJAF5R8PnY+u0HTFaVCR7r1wV9borOD3hYcWz5rT&#10;ngx31ehwzva7YlqgN4LVEEF/ImvP6N1rWmdk1tiYvy5/5phWEoPNGJmDaa0w2Ey8OZhWA4PNFJqD&#10;SegMNttqDlbDLz20rPZJANcx1ggJANdR1sBgANdx1rx/ANeR1nCcHM63bxYMXbDZBnbOT3SzVZJ+&#10;pj69uhA2FKzVBdeh1lgtwK5DrSHsAK5DrRU0cjhfenmo1WcB4DZz+4aqZS83tSwJYNehkre/R5B8&#10;BS1975vAGmuwqW6jvDPqutvQVbGnM+o13FS7JmDXodbASADXodZ8mxyu4Ryb+jwfgOtXre5AALcd&#10;qW9L0loAmxpDAdh1qNUbmsPVb72pGYIArkOly1DPV1Xf+aa6eQG7flW61HSx61BrlEzOrkXnNjW4&#10;GcB1qHQB6ekMpYSX1VQ97YBdh1oz3QFch1oDkXI43xZ4ade4dQDXodZyCQCuQ63RWACuQ62xEQCu&#10;QyUFvUfuGpq4qSFpOTtr4SyZGvQB4DrUWigEwHWoNfAEwHWoNZolhxetmDvPim+PbIrmK/+gbxJb&#10;IBG10Lc5FSVWWuhbs0VVlX/Q932LPlr+gdecRK1QpXJ3dfFwxA5g8j2W/0t+xN3x0Yd3xx9YUI0v&#10;Wf7Irla2NRxdiyuNIV+2v11ttgX8wE44PQTqtxn+fi+mR9YafMHZYCZYY7FfjRDqhNFthYQyfCZj&#10;sV9lexqYfTlrzH73Gn1WGF1RWSB1klif7Ff79hIwPWNR33ph+k1BdJ6WpCR3om4VJgj7FYH0wkxu&#10;gK0PpuVGUd96YXStLZ8+75vFIQKB1KjGnK3CbCc2sdqviLcXRgaDjtnLlrSy6vOV1QuT04fNAnKY&#10;WNftV4fworB8t9TTHG2Dj4XlgV7G1te1OVA2i3IuRe2HVvmvWU49mkN9qGpOMBL7lalBXl6ZkHnH&#10;XgamuWloCAYDq8BSztBqqTiwzbw8zvQ1+6T2q5/WQuOricj+3n7/Tlw1ChmP/e7xPTtONH0UG89n&#10;VtmDQWmCl8OpAkkRItmubmo1uSvmxYHSE7XduXCaqk8enHwc3Tj9vhTsl8pPnzIlf9Yz4/T7wpSQ&#10;l8FphVryY6Zi0YIDc8H0GEKNPgmsGjhtI7Nf2dC0JBB5rlOBmM72vDAVSDW6WtftV4fQBzMFG7BZ&#10;ruE8MMv4A2yWyIdgumgATNNlNAiOLBEmL/sVuRFLOSoQm8HyGVLZ5oGR/46vEmC+cdBYB0xdCYjN&#10;YGCd9sJUboitE9a3ObDRiAWCGn0kLD+Ea6M5zLIywdHwMjD7Cvns5ejXIt55YPYVANsjYbmmYXci&#10;oJD0wuwYB40+DgaUPnXgIt2wE2Y3CaQxi+2ckm/Sg3JmNjWmoUYNllt79DkveId4EjZ0UdMZ0gsD&#10;X8HYOmFAbsbWBwNXdbVB9qFyy4VSzQDSEeZMAspXulqJu0DA9mFKUd6pTlTXANWn0ukrqa4XU6vm&#10;yRJ8X/6nm8whS1AyBg9ZgnGq5iOzBMmAsJ8lWPa1+bME9cSUcgJNliBnB0mWoG0T35UluJC4UFEa&#10;2gzANgaQPMElsLe02IJIuarxi5wnR1HeYyY6ER2I8zZGTCRYB5pkIgWyAUk2yYiJ5DOAJGlj3Cfa&#10;/AeQ5vGMmMg5MoAiJhd3uXgzLScXd0mO+GlBubhLUjQCLif0kMtJfSmB2aMRssGzGWLwAemoaVAh&#10;lxd8xOUkv5Ssp3G/WtFLVsr4G7J1f+h8RMWKbEWdBZL36YIaez7qFav1A1UwQC5LV0EWET+magX/&#10;pmSujQfo0wU1uH5M1cpdslImqJzYNeR/TNWK/TTqlRN7REU3pEEMpyUiftwrnzAYUrVifx18Qc7f&#10;HsS+lmDq0QA56LKi1iVcfKJXbrqHvWrFvi45DRNUXWJnm0jtlSS4TFB5sQcL2qULSoLLmMpnC0bz&#10;ymULSoLLBJUTe7RwOAC0DnBZUkkmqLzYgy/ocgUle3SCyok92hlcqmBI5cQe7X0+UzBYOD5RMKRq&#10;Z7vkoY4HyHp7FWh4Uvg8wWC2+zTB6ABzaYKRysD22qFXIVU720MqJ/bogOb70tBgybIYy8qnCZ4E&#10;J7RLE5S00QkqJ/ZIKeLAWNyrdrZLisVot/JJgtM6g8sRjHhaiQfTwCUIBtqeSw+U7JGxjFx6YLCI&#10;fXJg0COXHBj1qBX1OjgaONSofo9ARC4xMCRy8/tkOa2fcV3p2lxI5eZ3ROUSA6PjyicGRpOSA0hq&#10;r6JvRzHCA4j1+UlV3SUGRucx+7xqezFVe4hKMY7xjPKJgdFe4BIDJeNqgsqJPaJyiYGSnDum8omB&#10;IVUr9kij8omBIVU710MqL/bginTWij1SGdnbi7+gSwyU9OoJWXmxB/PKJwZGSvFeYmA0331i4Fmg&#10;rO9nBgbbjM8MjMmc8KNF7XMDYzIn/mCv8cmBMVcr/2AH9LmBIZW7o0bicuVsovlFlodmgoVU7azn&#10;/NtJw8DCXVFDrnbaLxYhVyv5kKvd5ROuHsm7K2pskPGX1GZGHNIyp5MPD2mZh7TMjfrXNzWWK8/D&#10;OaRlRnOGb97kvt8c0jI5wrrkEm3vOZlow4VvWDKHtMx9yRzSMqPVpAH9m0Na5v6c0fDRzSEtM9Jq&#10;dCPm8iESxpwfabOlZYZVHrhMfNkBWafv6pJG2lPFDAtQAGPQ0CD6B52Dpuf7tEsWrQxa0IinzRDh&#10;U/7B9+ei0n1YclHl1BhyTS0rgu5BdHzUiIgBYLERHsgXyDR83UKVunHghTG+83HgHlWiydtVHMjT&#10;5FzJwjc7DgQs1XZnwlnaAUoHqjggvx8eR3dxngcofcfSJ2bH2eZi68J+dX3UdhFO518tSmM89mt8&#10;T4WzLczas9/9dufBWdpGrZJjzdmvNPs0MBApW3NFivMjjLbvhekHQ40aLJ8n9qJKvTmavOxX5DYz&#10;jGyIvMZQo50wOZfh2zGzwixXBISq98JE20FDsCdmQKP6xAxiM5jEKYXTUp9pQU/9GAz0zTJPZoLp&#10;Zo3Y+j69VnxCcuuE1SSQXJGpsHyd9sL6low9kwUWYC/MxAuGYLB8G9SHYlA+ZC/MBAIaVRg4Piy7&#10;A8F0pDPDcvFaPgY48DthllUO2B4LA/Hx5Ejo0b06YeTiYDbwxjndtV4AJtch2LdHwoDOb2zPCtO4&#10;enQPUhi6fj0Slu+96juBd01tNK+qYWRdKLuum5Zlv6JtyYx8TkwuJ+nP92NEjjmPYPLdWrMwukB5&#10;a6qOzAESVQQwCSj/slpJ8plBKKVFe/VCMCBW3cKBLch0z5lhucHDMobA/jczTPVi1OgjYfm5YZns&#10;wFI0L6zWHMv7pnU8UcGuTphVAAAj7YWpOoPYfmCY1XcC821mmOrsqNF5YfoVgJ5i9hKw1cwL42g9&#10;VnhBo08Ey/We2mgXrLoJTC+yX7XiyUD7UOB5SetYX79S34BS5Qf37KD8aNQZNgdILrWASUC5Zsbp&#10;czxR+1B5gxSVVrieH5V/ZuvXPCh1nqWzr4QaltvznLDRGpsnhfnw0OnhoVN+bZZSip/koVM68/dT&#10;mMsGP3cKMz0lXo7c/XdO+YEsSWA2o913JTC/5jBeqUHfZibTMTgEry8lDr6014JoR66ggIe2lwrh&#10;8GPOiBjx0F2hggIeGnSFhDy0X1dQwEPXuQqxl41G/Wljk3/mdLuxfEhXwzwubTkgIhWzYdJX2EY9&#10;chHhnKg17pELBychT4uabgJDcwGRk7XmJI571Aq7JHxNdKlL2hxpMsgy6JOTdzSPfCD4NNNeFHgw&#10;I12qcjA6n6kc9qkVeEnXG8vJJyqHTE7i/BzVBJOTuLyuNPp0XOQKCZx9IAMmIHJJyoGUfI5yRNTu&#10;JBGR20oiIift6RnAric8tFbYAU+PrF1ucsDTiloy/kafzOUlBzuJS0uOeFpBRzw9gnYpycFey1X5&#10;oKBdQnJE1CNpl44cEbWi1le+RrJ2ycgB0V4ucnM+HpJJorDLos4c3vgaPe+mbtPDG18jyRySSaLw&#10;95dIJvnuSF5SVySQd1XSP4Y4XTG96WNeQ5HDAeBtdBWYW2YeCQNBb9x5NoF0wkDtWHX79qFAk+Yd&#10;7oRJenEYk2VsM8HEvMRmuTT0WWEWzG7f235lgljXfjSUfsy8Wz3OZ51jufHSJmLenE3+50eNyoXO&#10;Y9Y7VCY8mPWe0qxH9719s165Gcxt1tO3EBf7hQnZd13MejXg9LvMeqVwCnHSrtta7JyxSUooSXst&#10;qL0jBjzuihjxtHfxUn1l3B93Q4x42qt4wOMuiMtSFW88rtbsEfC4+2HE48x6AZE364VMTtRcyGcs&#10;Im/XC5k6hO2KPCxCpg5xc2DjcLMPmToE7osQirFx/OWcYa9U3xnLyRv2QqZW4hGTm90hUyvxUntn&#10;ok9ufodMrcQjJidxKao3IadW4mxtmuiSm+IREemSwweeJvKGvWhsXD6gzhQuMDXuEUWKDxC1yY+H&#10;5ksPThN1SZuoh+amlxw9Ej1A4h61wg6InLCjdeKMe9NEzrYXLl1XcrCYUcfSpitHM7awS+3kjpic&#10;uEOmVtwRk5N3yNTKO2LyAi9OkPFccha+gGnPwhcxtdM7YvISj5g6JO5rDUbHJav+dclFffISZ1/R&#10;hJg6BE41G5rGSlGdMdG4zuB4Xroyg6XG0gRPh7T50c46+oinQ9Z8zYI8raSnF+64vuDEsFo5BzSt&#10;mIvPakzjygtO07jighFNK+SAppVxRNPKePoEcYUFI5pWxAFNO5eL32NCNq2IgyOWE+rqFw94XEXB&#10;gMcVFAyG5coJBiqkqyYY8bRSjnjamRzxtGKOeFo5RzytnCOeVs7BCnUlBAMeDner3yviaSdzxNPO&#10;5oinQ85UcAP3p0POvnBgsKW6uoHBJY0CrIYOLQIiXzUwYNorGhidPL5oYMjVynvRch18ZwffmdhJ&#10;N7X2QV515OA7izxEB99ZJJmX8J2FpX9e0wFFbqUNVSQXB0k+3zUVfkM3gS44HTeF3SphAHY6vQvc&#10;QotzuCbIbEh17+kMlwhndtLQu+B05BZ431C52HeB9w1Voys3VKmgpzOHQmzRajoUYosk849ZiO27&#10;owDo6l+iAOiSxr6JwckvTl5LBq3VAQaA9waPgPbX9qt81BztC6Rn6kK3v7bfPZhtH/bX9vsPBwPh&#10;ApY1OhNMvwJiM1geLqAOd7nmh5EMhsrd6XLKoLCOPpT1Pm/RJmQ+0/pQFhIByoE8ESxfUrXRF4Gl&#10;q712rQdlGoLtBPYrO4JSzQCSL54TCSZfHXNhZP3kbQkmn++84dMO3AXKW5uxpEKPkLS5/Iu8DAhk&#10;ntazMZ3fFZUv0BA2T2DPIV/vENjzlIE9tNL3A3tKQYe5A3sWaldY7CfscSWmOTP23rBTRss7tWE7&#10;rTlcndbjVLvWHr4sD61JDauWyNlno0Sy1iC+Ki9HjYlag3jYo9YiHhHRN6yW/jD7r3U9rAIZeYt4&#10;cWKMZcRHem0uEpIL8BGX9QSTE3d5uG8sJRfgEzK18pbH9iaYWoGv5Jmgsre3X5ez2uvo5IG8CaZW&#10;4iFTK/GQqRV5xOTieyImF+ATMrUSlydqxqNzmXs05yaTUimOtZFTeexmgslJPGJyEo+YnMTlXdfR&#10;t/OZe+XRzIk+tRLXlzxHTC7Ah3xDkzuKC/GJNgIX4cMe2omtyYX4rIuPbbxYXIQPkQRUrcSDLDe6&#10;GDaf7iRYdy7KJ+yUm+MhVY/IXZjPIqJykT60jU3Ozb1An+DzkYgHMUTTnLW7YTugR7cmP6BL5Qup&#10;vNiDucAKc20wWsYumY9clEGvWrFHVHvBPgGVC/cJqdrN5SxYyO5t0ZCplfoZ5/JOrBoX7rMMpoKL&#10;9jmLRtfKPGRqp/qbqE+tyMOj2AX8RFQu4iemamUeUrUz3WkaB5fywaUsRoqDS3mcX0lri31mtVZz&#10;7u87uJQjV8/BpRxJ5iXe9vpuFxWfxVmmKr+oyz6l6s2IfFQjoNmO7VdsyAYTnTh0aFhd8k5Y7Z01&#10;Zr/SqK7mYRD21/brYSCD09hmgqmAEZvAgPNDxTYPim4f9OURl6Do+iSxBSZR+xXJauzSLCgtlg64&#10;flgUXRxIqjSHMnlpOb4XQOWeOutXFwq8iKEPgc2Kyq371mLu5RAVat0Dyv08ZWulb92HAg3SJbpM&#10;nF4YaNTY+mBkPkhnq7LNBRNVDU3+kxeByexAm8/JjwvjB915A8o37E4U3UU7uAQFDhIOgyeuWVCc&#10;ToC5FIUKNrwoDCg2pk2NYPP4Kw+FCA7+yqf0V9LVY99fWSJgZ/dXWoTXfiWC8r7kjKUIxPxetlbn&#10;h2rMwOJbGKdttbY/MW2OaFrLX5C01dpaaXDF2Driad0KUXe8fVscFCOi1tQq9vvxuFpL6+JEvKcj&#10;otbSKib3MZFzVYZMzlcpJukJqlbYMVUr75DKSfwkkLgrR7B8M52D6r2VIVUr9JDKSz3qVSv2iMr5&#10;K8+CieD8lcviGxxL3RUaDZlaoYdMrdDVOTGaU67S6LJ4iCf61M7zM/EIjZmcyCOmVuRvJNxgzOQk&#10;HjDRYT54jd6I62XERPrbAIpG5/yVp8Hacw7LMN+ejR7VlXUadardWWKqVuYhVSvzmKoV+mkg9FUr&#10;dPWYjGeCc1mq82UkdeexjKna7YWqRbDHa0zVTnTKSJ/eE5zLciWOqjGVE3tUnoINt/ULhlRO7CFV&#10;K/aQyoldPHFjsTuXpYayjAboPJbhZOD8omGAEhUzpnJibzMy2wObc48wVSv2aAk6n+Uy0A84bLQ2&#10;FzK1QifQ5KxyNQoiJuey1OCDkaCcyzJkakVORWYn++TKFERbOr8ZVEUQMjmJB8cMZ0cNTMGW7moV&#10;REcfJ05VpuDk4+dfKyYicuUKAiJXryAkauUdEbUzPFJbuDRX7XZE1Eo7JGqlHUyA03Z6R+rdaSvs&#10;iKgVtoT7yI5ycH0fXN9iPzq4vg+u7+NNdRvmXn4N999QyFdPZuzB9f0jub7DPHN9fnBDZY16vuoh&#10;mzr6qnwkkxl9Q9WCGkHOEHJAd9drjimYTosltYNarX7BKOBAYbnLTw6Fuh2YV9p+xTstIOAKY8MS&#10;dasPBRpc0LuHZYx55w0G/WqkzFHXemHA9XyibJ2wcnEI4zjIuCZ9mwkmHwE4r0oJHxIIhZDnbkth&#10;+xFhXPOIR5B/hBdAkbrf0S9F5R9dfYy1/I0tSvuVxXlGVx5uEXB1ofQZR8D1pqv3fSgtgQxatELJ&#10;wPl5Kh0jA0g6r18UNvJE+q/Jhefoa6JIrE6YuWZBoxWWp9yy3bX0rROWHwVsVu0Y6dPAwAyxRhGM&#10;7u08hJeB5WcjHXbSty4YWH+ca0QDRSjROBBKD5V8vyKSjhY5NhP3qxPV1Xt2VHGL+bkzK0p3btCi&#10;osCJ3oVSoeZUc4OAyiLNPRtIvjKIsJobVDV6OxLsVw56aW4EmieS5ZB5//81kuXVt7tPb799uvv1&#10;FzYS787vrm8u/nz+cN7+N/35293bq+X2evv58mr36/8BAAD//wMAUEsDBBQABgAIAAAAIQBNSS1g&#10;4AAAAA0BAAAPAAAAZHJzL2Rvd25yZXYueG1sTE9Na4NAEL0X8h+WCfSWrFYsYlxDSD9OodCkUHrb&#10;6EQl7qy4GzX/vuOpvcwwb968eS/bTqYVA/ausaQgXAcgkApbNlQp+Dq9rRIQzmsqdWsJFdzRwTZf&#10;PGQ6Le1InzgcfSVYhFyqFdTed6mUrqjRaLe2HRLvLrY32vPYV7Ls9cjippVPQfAsjW6IP9S6w32N&#10;xfV4MwreRz3uovB1OFwv+/vPKf74PoSo1ONyetlw2W1AeJz83wXMGdg/5GzsbG9UOtEqWCURM7nH&#10;MQdjQjQD5xlIQOaZ/J8i/wUAAP//AwBQSwECLQAUAAYACAAAACEAtoM4kv4AAADhAQAAEwAAAAAA&#10;AAAAAAAAAAAAAAAAW0NvbnRlbnRfVHlwZXNdLnhtbFBLAQItABQABgAIAAAAIQA4/SH/1gAAAJQB&#10;AAALAAAAAAAAAAAAAAAAAC8BAABfcmVscy8ucmVsc1BLAQItABQABgAIAAAAIQCPNnoK6qkAAGZW&#10;BQAOAAAAAAAAAAAAAAAAAC4CAABkcnMvZTJvRG9jLnhtbFBLAQItABQABgAIAAAAIQBNSS1g4AAA&#10;AA0BAAAPAAAAAAAAAAAAAAAAAESsAABkcnMvZG93bnJldi54bWxQSwUGAAAAAAQABADzAAAAUa0A&#10;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58752" behindDoc="0" locked="0" layoutInCell="1" allowOverlap="1" wp14:anchorId="4A467661" wp14:editId="0C385397">
                  <wp:simplePos x="0" y="0"/>
                  <wp:positionH relativeFrom="column">
                    <wp:posOffset>610235</wp:posOffset>
                  </wp:positionH>
                  <wp:positionV relativeFrom="paragraph">
                    <wp:posOffset>-318770</wp:posOffset>
                  </wp:positionV>
                  <wp:extent cx="293370" cy="267335"/>
                  <wp:effectExtent l="0" t="0" r="0" b="0"/>
                  <wp:wrapNone/>
                  <wp:docPr id="4"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57728" behindDoc="0" locked="0" layoutInCell="1" allowOverlap="1" wp14:anchorId="67EB6DFE" wp14:editId="4DE79492">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F1483" w:rsidRPr="000456B4">
              <w:rPr>
                <w:rFonts w:eastAsia="SimSun"/>
                <w:b/>
                <w:sz w:val="24"/>
                <w:szCs w:val="22"/>
              </w:rPr>
              <w:t>Joint Collaborative Team on Video Coding (JCT-VC)</w:t>
            </w:r>
          </w:p>
          <w:p w14:paraId="286F13BB"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4854B71D" w14:textId="0F5C9E8B"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9B6131">
              <w:rPr>
                <w:rFonts w:eastAsia="SimSun"/>
                <w:sz w:val="24"/>
                <w:szCs w:val="24"/>
              </w:rPr>
              <w:t>7</w:t>
            </w:r>
            <w:r w:rsidR="00FA075B">
              <w:rPr>
                <w:rFonts w:eastAsia="SimSun"/>
                <w:sz w:val="24"/>
                <w:szCs w:val="24"/>
              </w:rPr>
              <w:t>th</w:t>
            </w:r>
            <w:r w:rsidRPr="000456B4">
              <w:rPr>
                <w:rFonts w:eastAsia="SimSun"/>
                <w:sz w:val="24"/>
                <w:szCs w:val="24"/>
              </w:rPr>
              <w:t xml:space="preserve"> Meeting: </w:t>
            </w:r>
            <w:proofErr w:type="spellStart"/>
            <w:r w:rsidR="009B6131">
              <w:rPr>
                <w:rFonts w:eastAsia="SimSun"/>
                <w:sz w:val="24"/>
                <w:szCs w:val="24"/>
              </w:rPr>
              <w:t>Geneve</w:t>
            </w:r>
            <w:proofErr w:type="spellEnd"/>
            <w:r w:rsidRPr="000456B4">
              <w:rPr>
                <w:rFonts w:eastAsia="SimSun"/>
                <w:sz w:val="24"/>
                <w:szCs w:val="24"/>
              </w:rPr>
              <w:t>,</w:t>
            </w:r>
            <w:r w:rsidR="007771C1">
              <w:rPr>
                <w:rFonts w:eastAsia="SimSun"/>
                <w:sz w:val="24"/>
                <w:szCs w:val="24"/>
              </w:rPr>
              <w:t xml:space="preserve"> </w:t>
            </w:r>
            <w:r w:rsidR="009B6131">
              <w:rPr>
                <w:rFonts w:eastAsia="SimSun"/>
                <w:sz w:val="24"/>
                <w:szCs w:val="24"/>
              </w:rPr>
              <w:t>CH</w:t>
            </w:r>
            <w:r w:rsidR="007771C1">
              <w:rPr>
                <w:rFonts w:eastAsia="SimSun"/>
                <w:sz w:val="24"/>
                <w:szCs w:val="24"/>
              </w:rPr>
              <w:t xml:space="preserve">, </w:t>
            </w:r>
            <w:r w:rsidR="009B6131">
              <w:rPr>
                <w:rFonts w:eastAsia="SimSun"/>
                <w:sz w:val="24"/>
                <w:szCs w:val="24"/>
              </w:rPr>
              <w:t>4</w:t>
            </w:r>
            <w:r w:rsidR="007B2F46">
              <w:rPr>
                <w:rFonts w:eastAsia="SimSun"/>
                <w:sz w:val="24"/>
                <w:szCs w:val="24"/>
              </w:rPr>
              <w:t>-1</w:t>
            </w:r>
            <w:r w:rsidR="009B6131">
              <w:rPr>
                <w:rFonts w:eastAsia="SimSun"/>
                <w:sz w:val="24"/>
                <w:szCs w:val="24"/>
              </w:rPr>
              <w:t>0</w:t>
            </w:r>
            <w:r w:rsidRPr="000456B4">
              <w:rPr>
                <w:rFonts w:eastAsia="SimSun"/>
                <w:sz w:val="24"/>
                <w:szCs w:val="24"/>
              </w:rPr>
              <w:t xml:space="preserve"> </w:t>
            </w:r>
            <w:r w:rsidR="009B6131">
              <w:rPr>
                <w:rFonts w:eastAsia="SimSun"/>
                <w:sz w:val="24"/>
                <w:szCs w:val="24"/>
              </w:rPr>
              <w:t>October</w:t>
            </w:r>
            <w:r w:rsidRPr="000456B4">
              <w:rPr>
                <w:rFonts w:eastAsia="SimSun"/>
                <w:sz w:val="24"/>
                <w:szCs w:val="24"/>
              </w:rPr>
              <w:t xml:space="preserve"> 201</w:t>
            </w:r>
            <w:r w:rsidR="00F163E9">
              <w:rPr>
                <w:rFonts w:eastAsia="SimSun"/>
                <w:sz w:val="24"/>
                <w:szCs w:val="24"/>
              </w:rPr>
              <w:t>9</w:t>
            </w:r>
            <w:r w:rsidRPr="000456B4">
              <w:rPr>
                <w:rFonts w:eastAsia="SimSun"/>
                <w:sz w:val="24"/>
                <w:szCs w:val="24"/>
              </w:rPr>
              <w:t xml:space="preserve"> </w:t>
            </w:r>
          </w:p>
        </w:tc>
        <w:tc>
          <w:tcPr>
            <w:tcW w:w="3456" w:type="dxa"/>
          </w:tcPr>
          <w:p w14:paraId="7501A6A1" w14:textId="7ED4A1C6"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9B6131">
              <w:rPr>
                <w:rFonts w:eastAsia="SimSun"/>
                <w:sz w:val="24"/>
                <w:szCs w:val="24"/>
              </w:rPr>
              <w:t>K</w:t>
            </w:r>
            <w:r w:rsidR="00FA075B">
              <w:rPr>
                <w:rFonts w:eastAsia="SimSun"/>
                <w:sz w:val="24"/>
                <w:szCs w:val="24"/>
              </w:rPr>
              <w:t>0006</w:t>
            </w:r>
            <w:r w:rsidR="007771C1">
              <w:rPr>
                <w:rFonts w:eastAsia="SimSun"/>
                <w:sz w:val="24"/>
                <w:szCs w:val="24"/>
              </w:rPr>
              <w:t>-v1</w:t>
            </w:r>
          </w:p>
        </w:tc>
      </w:tr>
    </w:tbl>
    <w:p w14:paraId="67045316"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7F1483" w:rsidRPr="000456B4" w14:paraId="2E88714D" w14:textId="77777777" w:rsidTr="00FA3033">
        <w:tc>
          <w:tcPr>
            <w:tcW w:w="1458" w:type="dxa"/>
          </w:tcPr>
          <w:p w14:paraId="2BF46C3A"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5AE8C2DD" w14:textId="39F8F507" w:rsidR="007F1483" w:rsidRPr="000456B4" w:rsidRDefault="00FA075B" w:rsidP="007F1483">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C83E44">
              <w:rPr>
                <w:b/>
                <w:szCs w:val="22"/>
                <w:lang w:val="en-CA"/>
              </w:rPr>
              <w:t>JCT-VC AHG</w:t>
            </w:r>
            <w:r>
              <w:rPr>
                <w:b/>
                <w:szCs w:val="22"/>
                <w:lang w:val="en-CA"/>
              </w:rPr>
              <w:t xml:space="preserve"> 6</w:t>
            </w:r>
            <w:r w:rsidRPr="00C83E44">
              <w:rPr>
                <w:b/>
                <w:szCs w:val="22"/>
                <w:lang w:val="en-CA"/>
              </w:rPr>
              <w:t xml:space="preserve"> report: </w:t>
            </w:r>
            <w:r w:rsidRPr="00AB1F9D">
              <w:rPr>
                <w:b/>
                <w:szCs w:val="22"/>
                <w:lang w:val="en-CA"/>
              </w:rPr>
              <w:t>Report development for usage of video signal type code points</w:t>
            </w:r>
            <w:r w:rsidRPr="008E547A">
              <w:rPr>
                <w:b/>
                <w:lang w:val="en-CA"/>
              </w:rPr>
              <w:t xml:space="preserve"> </w:t>
            </w:r>
          </w:p>
        </w:tc>
      </w:tr>
      <w:tr w:rsidR="007F1483" w:rsidRPr="000456B4" w14:paraId="441903FF" w14:textId="77777777" w:rsidTr="00FA3033">
        <w:tc>
          <w:tcPr>
            <w:tcW w:w="1458" w:type="dxa"/>
          </w:tcPr>
          <w:p w14:paraId="436F68B8"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24113B34"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7F1483" w:rsidRPr="000456B4" w14:paraId="149BEBAD" w14:textId="77777777" w:rsidTr="00FA3033">
        <w:tc>
          <w:tcPr>
            <w:tcW w:w="1458" w:type="dxa"/>
          </w:tcPr>
          <w:p w14:paraId="0EBB19C4" w14:textId="54953E32" w:rsidR="00FA075B"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3AD83CA9" w14:textId="2EC29C72" w:rsidR="00FA075B" w:rsidRPr="00FA075B" w:rsidRDefault="00FA075B"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8"/>
                <w:szCs w:val="22"/>
              </w:rPr>
            </w:pPr>
            <w:r w:rsidRPr="00FA075B">
              <w:rPr>
                <w:sz w:val="21"/>
                <w:szCs w:val="22"/>
                <w:lang w:val="en-CA"/>
              </w:rPr>
              <w:t>Ad Hoc Group 6 Report</w:t>
            </w:r>
            <w:r w:rsidRPr="00FA075B">
              <w:rPr>
                <w:rFonts w:eastAsia="SimSun"/>
                <w:sz w:val="28"/>
                <w:szCs w:val="22"/>
              </w:rPr>
              <w:t xml:space="preserve"> </w:t>
            </w:r>
          </w:p>
        </w:tc>
      </w:tr>
      <w:tr w:rsidR="00FA075B" w:rsidRPr="000456B4" w14:paraId="341D88C3" w14:textId="77777777" w:rsidTr="00FA3033">
        <w:tc>
          <w:tcPr>
            <w:tcW w:w="1458" w:type="dxa"/>
          </w:tcPr>
          <w:p w14:paraId="3CACFBE1" w14:textId="20A6EC62" w:rsidR="00FA075B" w:rsidRPr="000456B4" w:rsidRDefault="00FA075B" w:rsidP="00FA075B">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5B217D">
              <w:rPr>
                <w:i/>
                <w:szCs w:val="22"/>
                <w:lang w:val="en-CA"/>
              </w:rPr>
              <w:t>Author(s) or</w:t>
            </w:r>
            <w:r w:rsidRPr="005B217D">
              <w:rPr>
                <w:i/>
                <w:szCs w:val="22"/>
                <w:lang w:val="en-CA"/>
              </w:rPr>
              <w:br/>
              <w:t>Contact(s):</w:t>
            </w:r>
          </w:p>
        </w:tc>
        <w:tc>
          <w:tcPr>
            <w:tcW w:w="4050" w:type="dxa"/>
          </w:tcPr>
          <w:p w14:paraId="264E67D7" w14:textId="77777777" w:rsidR="00BD276D" w:rsidRDefault="00FA075B" w:rsidP="00FA075B">
            <w:pPr>
              <w:spacing w:before="60" w:after="60"/>
              <w:rPr>
                <w:b/>
                <w:szCs w:val="22"/>
                <w:lang w:val="en-CA"/>
              </w:rPr>
            </w:pPr>
            <w:r>
              <w:rPr>
                <w:b/>
                <w:szCs w:val="22"/>
                <w:lang w:val="en-CA"/>
              </w:rPr>
              <w:t>Yasser Syed (Comcast),</w:t>
            </w:r>
          </w:p>
          <w:p w14:paraId="34E792FF" w14:textId="514A30AF" w:rsidR="00FA075B" w:rsidRPr="000456B4" w:rsidRDefault="00FA075B" w:rsidP="00FA075B">
            <w:pPr>
              <w:spacing w:before="60" w:after="60"/>
              <w:rPr>
                <w:rFonts w:eastAsia="SimSun"/>
                <w:sz w:val="24"/>
                <w:szCs w:val="22"/>
              </w:rPr>
            </w:pPr>
            <w:r>
              <w:rPr>
                <w:b/>
                <w:szCs w:val="22"/>
                <w:lang w:val="en-CA"/>
              </w:rPr>
              <w:t>Chad Fogg (</w:t>
            </w:r>
            <w:proofErr w:type="spellStart"/>
            <w:r>
              <w:rPr>
                <w:b/>
                <w:szCs w:val="22"/>
                <w:lang w:val="en-CA"/>
              </w:rPr>
              <w:t>Movielabs</w:t>
            </w:r>
            <w:proofErr w:type="spellEnd"/>
            <w:r>
              <w:rPr>
                <w:b/>
                <w:szCs w:val="22"/>
                <w:lang w:val="en-CA"/>
              </w:rPr>
              <w:t>)</w:t>
            </w:r>
            <w:r>
              <w:rPr>
                <w:b/>
                <w:szCs w:val="22"/>
                <w:lang w:val="en-CA"/>
              </w:rPr>
              <w:br/>
            </w:r>
          </w:p>
          <w:p w14:paraId="1DE7B08E" w14:textId="056566C9" w:rsidR="00FA075B" w:rsidRPr="000456B4" w:rsidRDefault="00FA075B" w:rsidP="00FA075B">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5C6CFDA4" w14:textId="2893B02B" w:rsidR="00FA075B" w:rsidRPr="000456B4" w:rsidRDefault="00FA075B" w:rsidP="00FA075B">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316072">
              <w:rPr>
                <w:szCs w:val="22"/>
                <w:lang w:val="en-CA"/>
              </w:rPr>
              <w:t>Tel:</w:t>
            </w:r>
            <w:r w:rsidRPr="00316072">
              <w:rPr>
                <w:szCs w:val="22"/>
                <w:lang w:val="en-CA"/>
              </w:rPr>
              <w:br/>
              <w:t>Email:</w:t>
            </w:r>
          </w:p>
        </w:tc>
        <w:tc>
          <w:tcPr>
            <w:tcW w:w="3168" w:type="dxa"/>
          </w:tcPr>
          <w:p w14:paraId="02B147A0" w14:textId="4E80FE6C" w:rsidR="00FA075B" w:rsidRDefault="00FA075B" w:rsidP="00FA075B">
            <w:pPr>
              <w:tabs>
                <w:tab w:val="clear" w:pos="794"/>
                <w:tab w:val="clear" w:pos="1191"/>
                <w:tab w:val="clear" w:pos="1588"/>
                <w:tab w:val="clear" w:pos="1985"/>
              </w:tabs>
              <w:overflowPunct/>
              <w:autoSpaceDE/>
              <w:autoSpaceDN/>
              <w:adjustRightInd/>
              <w:spacing w:before="0"/>
              <w:jc w:val="left"/>
              <w:textAlignment w:val="auto"/>
              <w:rPr>
                <w:rStyle w:val="Hyperlink"/>
                <w:szCs w:val="22"/>
                <w:lang w:val="en-CA"/>
              </w:rPr>
            </w:pPr>
            <w:r w:rsidRPr="00316072">
              <w:rPr>
                <w:szCs w:val="22"/>
                <w:lang w:val="en-CA"/>
              </w:rPr>
              <w:t>+1</w:t>
            </w:r>
            <w:r>
              <w:rPr>
                <w:szCs w:val="22"/>
                <w:lang w:val="en-CA"/>
              </w:rPr>
              <w:t>-303-246-8413</w:t>
            </w:r>
            <w:r>
              <w:rPr>
                <w:szCs w:val="22"/>
                <w:lang w:val="en-CA"/>
              </w:rPr>
              <w:br/>
            </w:r>
            <w:hyperlink r:id="rId10" w:history="1">
              <w:r w:rsidR="00B83F31" w:rsidRPr="00A44FAC">
                <w:rPr>
                  <w:rStyle w:val="Hyperlink"/>
                  <w:szCs w:val="22"/>
                  <w:lang w:val="en-CA"/>
                </w:rPr>
                <w:t>yasser_syed@comcast.com</w:t>
              </w:r>
            </w:hyperlink>
          </w:p>
          <w:p w14:paraId="3ABB078D" w14:textId="2BF27EAE" w:rsidR="00B83F31" w:rsidRPr="000456B4" w:rsidRDefault="00046A0B" w:rsidP="00FA075B">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hyperlink r:id="rId11" w:history="1">
              <w:r w:rsidR="00B83F31" w:rsidRPr="000229AD">
                <w:rPr>
                  <w:rStyle w:val="Hyperlink"/>
                  <w:rFonts w:eastAsia="SimSun"/>
                  <w:sz w:val="22"/>
                  <w:szCs w:val="22"/>
                </w:rPr>
                <w:t>chad.fogg@gmail.com</w:t>
              </w:r>
            </w:hyperlink>
            <w:r w:rsidR="00B83F31" w:rsidRPr="000229AD">
              <w:rPr>
                <w:rFonts w:eastAsia="SimSun"/>
                <w:sz w:val="22"/>
                <w:szCs w:val="22"/>
              </w:rPr>
              <w:t xml:space="preserve"> </w:t>
            </w:r>
          </w:p>
        </w:tc>
      </w:tr>
      <w:tr w:rsidR="00FA075B" w:rsidRPr="000456B4" w14:paraId="7E5B47CB" w14:textId="77777777" w:rsidTr="00FA3033">
        <w:tc>
          <w:tcPr>
            <w:tcW w:w="1458" w:type="dxa"/>
          </w:tcPr>
          <w:p w14:paraId="2AB471B8" w14:textId="0EDE32FB" w:rsidR="00FA075B" w:rsidRPr="005B217D" w:rsidRDefault="00FA075B" w:rsidP="00FA075B">
            <w:pPr>
              <w:tabs>
                <w:tab w:val="clear" w:pos="794"/>
                <w:tab w:val="clear" w:pos="1191"/>
                <w:tab w:val="clear" w:pos="1588"/>
                <w:tab w:val="clear" w:pos="1985"/>
              </w:tabs>
              <w:overflowPunct/>
              <w:autoSpaceDE/>
              <w:autoSpaceDN/>
              <w:adjustRightInd/>
              <w:spacing w:before="60" w:after="60"/>
              <w:jc w:val="left"/>
              <w:textAlignment w:val="auto"/>
              <w:rPr>
                <w:i/>
                <w:szCs w:val="22"/>
                <w:lang w:val="en-CA"/>
              </w:rPr>
            </w:pPr>
            <w:r w:rsidRPr="005B217D">
              <w:rPr>
                <w:i/>
                <w:szCs w:val="22"/>
                <w:lang w:val="en-CA"/>
              </w:rPr>
              <w:t>Source:</w:t>
            </w:r>
          </w:p>
        </w:tc>
        <w:tc>
          <w:tcPr>
            <w:tcW w:w="4050" w:type="dxa"/>
          </w:tcPr>
          <w:p w14:paraId="677B636D" w14:textId="7D5680F3" w:rsidR="00FA075B" w:rsidRDefault="00FA075B" w:rsidP="00FA075B">
            <w:pPr>
              <w:spacing w:before="60" w:after="60"/>
              <w:rPr>
                <w:b/>
                <w:szCs w:val="22"/>
                <w:lang w:val="en-CA"/>
              </w:rPr>
            </w:pPr>
            <w:r>
              <w:rPr>
                <w:szCs w:val="22"/>
                <w:lang w:val="en-CA"/>
              </w:rPr>
              <w:t>AHG Chairs</w:t>
            </w:r>
          </w:p>
        </w:tc>
        <w:tc>
          <w:tcPr>
            <w:tcW w:w="900" w:type="dxa"/>
          </w:tcPr>
          <w:p w14:paraId="03A246A9" w14:textId="77777777" w:rsidR="00FA075B" w:rsidRPr="00316072" w:rsidRDefault="00FA075B" w:rsidP="00FA075B">
            <w:pPr>
              <w:tabs>
                <w:tab w:val="clear" w:pos="794"/>
                <w:tab w:val="clear" w:pos="1191"/>
                <w:tab w:val="clear" w:pos="1588"/>
                <w:tab w:val="clear" w:pos="1985"/>
              </w:tabs>
              <w:overflowPunct/>
              <w:autoSpaceDE/>
              <w:autoSpaceDN/>
              <w:adjustRightInd/>
              <w:spacing w:before="60" w:after="60"/>
              <w:jc w:val="left"/>
              <w:textAlignment w:val="auto"/>
              <w:rPr>
                <w:szCs w:val="22"/>
                <w:lang w:val="en-CA"/>
              </w:rPr>
            </w:pPr>
          </w:p>
        </w:tc>
        <w:tc>
          <w:tcPr>
            <w:tcW w:w="3168" w:type="dxa"/>
          </w:tcPr>
          <w:p w14:paraId="037D70C1" w14:textId="77777777" w:rsidR="00FA075B" w:rsidRPr="00316072" w:rsidRDefault="00FA075B" w:rsidP="00FA075B">
            <w:pPr>
              <w:tabs>
                <w:tab w:val="clear" w:pos="794"/>
                <w:tab w:val="clear" w:pos="1191"/>
                <w:tab w:val="clear" w:pos="1588"/>
                <w:tab w:val="clear" w:pos="1985"/>
              </w:tabs>
              <w:overflowPunct/>
              <w:autoSpaceDE/>
              <w:autoSpaceDN/>
              <w:adjustRightInd/>
              <w:spacing w:before="0"/>
              <w:jc w:val="left"/>
              <w:textAlignment w:val="auto"/>
              <w:rPr>
                <w:szCs w:val="22"/>
                <w:lang w:val="en-CA"/>
              </w:rPr>
            </w:pPr>
          </w:p>
        </w:tc>
      </w:tr>
    </w:tbl>
    <w:p w14:paraId="6C1460D4" w14:textId="77777777" w:rsidR="007F1483" w:rsidRPr="000456B4" w:rsidRDefault="007F1483" w:rsidP="00614046">
      <w:pPr>
        <w:tabs>
          <w:tab w:val="clear" w:pos="794"/>
          <w:tab w:val="clear" w:pos="1191"/>
          <w:tab w:val="clear" w:pos="1588"/>
          <w:tab w:val="clear" w:pos="1985"/>
          <w:tab w:val="left" w:pos="1800"/>
          <w:tab w:val="right" w:pos="9360"/>
        </w:tabs>
        <w:overflowPunct/>
        <w:autoSpaceDE/>
        <w:autoSpaceDN/>
        <w:adjustRightInd/>
        <w:spacing w:before="120" w:after="120"/>
        <w:jc w:val="center"/>
        <w:textAlignment w:val="auto"/>
        <w:rPr>
          <w:rFonts w:eastAsia="SimSun"/>
          <w:sz w:val="24"/>
          <w:szCs w:val="22"/>
        </w:rPr>
      </w:pPr>
      <w:r w:rsidRPr="000456B4">
        <w:rPr>
          <w:rFonts w:eastAsia="SimSun"/>
          <w:sz w:val="24"/>
          <w:szCs w:val="22"/>
          <w:u w:val="single"/>
        </w:rPr>
        <w:t>_____________________________</w:t>
      </w:r>
    </w:p>
    <w:p w14:paraId="01A842F0" w14:textId="77777777" w:rsidR="00150721" w:rsidRPr="005B217D" w:rsidRDefault="00150721" w:rsidP="00614046">
      <w:pPr>
        <w:pStyle w:val="Heading1"/>
        <w:numPr>
          <w:ilvl w:val="0"/>
          <w:numId w:val="0"/>
        </w:numPr>
        <w:spacing w:before="120"/>
        <w:rPr>
          <w:lang w:val="en-CA"/>
        </w:rPr>
      </w:pPr>
      <w:r w:rsidRPr="005B217D">
        <w:rPr>
          <w:lang w:val="en-CA"/>
        </w:rPr>
        <w:t>Abstract</w:t>
      </w:r>
    </w:p>
    <w:p w14:paraId="79C61557" w14:textId="6B4085F7" w:rsidR="00150721" w:rsidRPr="00614046" w:rsidRDefault="00150721" w:rsidP="00150721">
      <w:pPr>
        <w:rPr>
          <w:szCs w:val="22"/>
          <w:lang w:val="en-CA"/>
        </w:rPr>
      </w:pPr>
      <w:r w:rsidRPr="00A672BE">
        <w:rPr>
          <w:lang w:val="en-CA"/>
        </w:rPr>
        <w:t>This report summari</w:t>
      </w:r>
      <w:r>
        <w:rPr>
          <w:lang w:val="en-CA"/>
        </w:rPr>
        <w:t>z</w:t>
      </w:r>
      <w:r w:rsidRPr="00A672BE">
        <w:rPr>
          <w:lang w:val="en-CA"/>
        </w:rPr>
        <w:t xml:space="preserve">es the activities of the </w:t>
      </w:r>
      <w:proofErr w:type="spellStart"/>
      <w:r w:rsidRPr="00A672BE">
        <w:rPr>
          <w:lang w:val="en-CA"/>
        </w:rPr>
        <w:t>AhG</w:t>
      </w:r>
      <w:proofErr w:type="spellEnd"/>
      <w:r w:rsidRPr="00A672BE">
        <w:rPr>
          <w:lang w:val="en-CA"/>
        </w:rPr>
        <w:t xml:space="preserve"> </w:t>
      </w:r>
      <w:r w:rsidR="00C74305">
        <w:rPr>
          <w:lang w:val="en-CA"/>
        </w:rPr>
        <w:t>on r</w:t>
      </w:r>
      <w:r w:rsidRPr="00AB1F9D">
        <w:rPr>
          <w:lang w:val="en-CA"/>
        </w:rPr>
        <w:t xml:space="preserve">eport development for usage of video signal type code points </w:t>
      </w:r>
      <w:r w:rsidRPr="00A672BE">
        <w:rPr>
          <w:lang w:val="en-CA"/>
        </w:rPr>
        <w:t>that</w:t>
      </w:r>
      <w:r>
        <w:rPr>
          <w:lang w:val="en-CA"/>
        </w:rPr>
        <w:t xml:space="preserve"> have taken place between the</w:t>
      </w:r>
      <w:r w:rsidRPr="00A672BE">
        <w:rPr>
          <w:lang w:val="en-CA"/>
        </w:rPr>
        <w:t xml:space="preserve"> </w:t>
      </w:r>
      <w:r>
        <w:rPr>
          <w:lang w:val="en-CA"/>
        </w:rPr>
        <w:t>3</w:t>
      </w:r>
      <w:r w:rsidR="00C016F5">
        <w:rPr>
          <w:lang w:val="en-CA"/>
        </w:rPr>
        <w:t>7</w:t>
      </w:r>
      <w:r w:rsidR="00CF73D0">
        <w:rPr>
          <w:lang w:val="en-CA"/>
        </w:rPr>
        <w:t>th</w:t>
      </w:r>
      <w:r w:rsidRPr="00A672BE">
        <w:rPr>
          <w:lang w:val="en-CA"/>
        </w:rPr>
        <w:t xml:space="preserve"> </w:t>
      </w:r>
      <w:r>
        <w:rPr>
          <w:lang w:val="en-CA"/>
        </w:rPr>
        <w:t>and 3</w:t>
      </w:r>
      <w:r w:rsidR="007B2F46">
        <w:rPr>
          <w:lang w:val="en-CA"/>
        </w:rPr>
        <w:t>6</w:t>
      </w:r>
      <w:r w:rsidR="0013546F">
        <w:rPr>
          <w:lang w:val="en-CA"/>
        </w:rPr>
        <w:t>th</w:t>
      </w:r>
      <w:r>
        <w:rPr>
          <w:lang w:val="en-CA"/>
        </w:rPr>
        <w:t xml:space="preserve"> </w:t>
      </w:r>
      <w:r w:rsidRPr="00A672BE">
        <w:rPr>
          <w:lang w:val="en-CA"/>
        </w:rPr>
        <w:t>JCT-VC meetings. Activities focused on</w:t>
      </w:r>
      <w:r>
        <w:rPr>
          <w:lang w:val="en-CA"/>
        </w:rPr>
        <w:t xml:space="preserve"> work on</w:t>
      </w:r>
      <w:r w:rsidR="00C016F5">
        <w:rPr>
          <w:lang w:val="en-CA"/>
        </w:rPr>
        <w:t xml:space="preserve"> the 2</w:t>
      </w:r>
      <w:r w:rsidR="00C016F5" w:rsidRPr="00C016F5">
        <w:rPr>
          <w:vertAlign w:val="superscript"/>
          <w:lang w:val="en-CA"/>
        </w:rPr>
        <w:t>nd</w:t>
      </w:r>
      <w:r w:rsidR="00C016F5">
        <w:rPr>
          <w:lang w:val="en-CA"/>
        </w:rPr>
        <w:t xml:space="preserve"> edition of Supplemental 19/ 23091-4</w:t>
      </w:r>
      <w:r>
        <w:rPr>
          <w:lang w:val="en-CA"/>
        </w:rPr>
        <w:t>.</w:t>
      </w:r>
    </w:p>
    <w:p w14:paraId="3F2DA753" w14:textId="77777777" w:rsidR="00150721" w:rsidRPr="005B217D" w:rsidRDefault="00150721" w:rsidP="00150721">
      <w:pPr>
        <w:pStyle w:val="Heading1"/>
        <w:keepLines w:val="0"/>
        <w:tabs>
          <w:tab w:val="clear" w:pos="794"/>
          <w:tab w:val="clear" w:pos="1191"/>
          <w:tab w:val="clear" w:pos="1588"/>
          <w:tab w:val="clear" w:pos="1985"/>
          <w:tab w:val="left" w:pos="360"/>
          <w:tab w:val="left" w:pos="720"/>
          <w:tab w:val="left" w:pos="1080"/>
          <w:tab w:val="left" w:pos="1440"/>
        </w:tabs>
        <w:spacing w:before="240" w:after="60"/>
        <w:ind w:left="360" w:hanging="360"/>
        <w:rPr>
          <w:lang w:val="en-CA"/>
        </w:rPr>
      </w:pPr>
      <w:r w:rsidRPr="005B217D">
        <w:rPr>
          <w:lang w:val="en-CA"/>
        </w:rPr>
        <w:t>Intr</w:t>
      </w:r>
      <w:r>
        <w:rPr>
          <w:lang w:val="en-CA"/>
        </w:rPr>
        <w:t xml:space="preserve">oduction </w:t>
      </w:r>
    </w:p>
    <w:p w14:paraId="5578EEFF" w14:textId="77777777" w:rsidR="00150721" w:rsidRDefault="00150721" w:rsidP="00150721">
      <w:pPr>
        <w:rPr>
          <w:szCs w:val="22"/>
          <w:lang w:val="en-CA"/>
        </w:rPr>
      </w:pPr>
      <w:r>
        <w:rPr>
          <w:szCs w:val="22"/>
          <w:lang w:val="en-CA"/>
        </w:rPr>
        <w:t xml:space="preserve">The mandates of this AHG were: </w:t>
      </w:r>
    </w:p>
    <w:p w14:paraId="1B75904B" w14:textId="783F53F0" w:rsidR="00150721" w:rsidRDefault="00150721" w:rsidP="00150721">
      <w:pPr>
        <w:numPr>
          <w:ilvl w:val="0"/>
          <w:numId w:val="16"/>
        </w:numPr>
        <w:tabs>
          <w:tab w:val="clear" w:pos="794"/>
          <w:tab w:val="clear" w:pos="1191"/>
          <w:tab w:val="clear" w:pos="1588"/>
          <w:tab w:val="clear" w:pos="1985"/>
          <w:tab w:val="left" w:pos="360"/>
          <w:tab w:val="left" w:pos="720"/>
          <w:tab w:val="left" w:pos="1080"/>
          <w:tab w:val="left" w:pos="1440"/>
        </w:tabs>
        <w:jc w:val="left"/>
      </w:pPr>
      <w:r w:rsidRPr="000D4530">
        <w:t>Produce the output draft text JCTVC-A</w:t>
      </w:r>
      <w:r w:rsidR="00151CFF">
        <w:t>J</w:t>
      </w:r>
      <w:r w:rsidRPr="000D4530">
        <w:t>1003</w:t>
      </w:r>
      <w:r>
        <w:t xml:space="preserve"> </w:t>
      </w:r>
      <w:r w:rsidR="007B2F46">
        <w:t xml:space="preserve">that will be used as the basis for </w:t>
      </w:r>
      <w:r w:rsidR="00151CFF">
        <w:t>the 2</w:t>
      </w:r>
      <w:r w:rsidR="00151CFF" w:rsidRPr="00151CFF">
        <w:rPr>
          <w:vertAlign w:val="superscript"/>
        </w:rPr>
        <w:t>nd</w:t>
      </w:r>
      <w:r w:rsidR="00151CFF">
        <w:t xml:space="preserve"> edition </w:t>
      </w:r>
      <w:proofErr w:type="gramStart"/>
      <w:r w:rsidR="00151CFF">
        <w:t xml:space="preserve">of  </w:t>
      </w:r>
      <w:r w:rsidR="007B2F46">
        <w:t>ITU</w:t>
      </w:r>
      <w:proofErr w:type="gramEnd"/>
      <w:r w:rsidR="007B2F46">
        <w:t>-T H-Series Supplemental 19 and ISO/IEC 23091-4.</w:t>
      </w:r>
    </w:p>
    <w:p w14:paraId="6F23368B" w14:textId="77777777" w:rsidR="00150721" w:rsidRDefault="00150721" w:rsidP="00150721">
      <w:pPr>
        <w:pStyle w:val="Heading1"/>
        <w:keepLines w:val="0"/>
        <w:tabs>
          <w:tab w:val="clear" w:pos="794"/>
          <w:tab w:val="clear" w:pos="1191"/>
          <w:tab w:val="clear" w:pos="1588"/>
          <w:tab w:val="clear" w:pos="1985"/>
          <w:tab w:val="left" w:pos="360"/>
          <w:tab w:val="left" w:pos="720"/>
          <w:tab w:val="left" w:pos="1080"/>
          <w:tab w:val="left" w:pos="1440"/>
        </w:tabs>
        <w:spacing w:before="240" w:after="60"/>
        <w:ind w:left="360" w:hanging="360"/>
        <w:rPr>
          <w:lang w:val="en-CA"/>
        </w:rPr>
      </w:pPr>
      <w:r>
        <w:rPr>
          <w:lang w:val="en-CA"/>
        </w:rPr>
        <w:t>Activities</w:t>
      </w:r>
    </w:p>
    <w:p w14:paraId="34F063A4" w14:textId="77777777" w:rsidR="00150721" w:rsidRDefault="00150721" w:rsidP="00150721">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val="en-CA"/>
        </w:rPr>
      </w:pPr>
      <w:r>
        <w:rPr>
          <w:lang w:val="en-CA"/>
        </w:rPr>
        <w:t xml:space="preserve">Reflector </w:t>
      </w:r>
    </w:p>
    <w:p w14:paraId="052B48D9" w14:textId="77777777" w:rsidR="00150721" w:rsidRDefault="00150721" w:rsidP="00150721">
      <w:pPr>
        <w:rPr>
          <w:lang w:eastAsia="ko-KR"/>
        </w:rPr>
      </w:pPr>
      <w:r w:rsidRPr="008932B9">
        <w:rPr>
          <w:lang w:eastAsia="ja-JP"/>
        </w:rPr>
        <w:t>The</w:t>
      </w:r>
      <w:r w:rsidRPr="008932B9">
        <w:rPr>
          <w:lang w:eastAsia="ko-KR"/>
        </w:rPr>
        <w:t xml:space="preserve"> e-mail reflector is </w:t>
      </w:r>
      <w:r>
        <w:rPr>
          <w:lang w:eastAsia="ko-KR"/>
        </w:rPr>
        <w:t xml:space="preserve">[jct-vc@lists.rwth-aachen.de]. </w:t>
      </w:r>
      <w:r w:rsidRPr="008932B9">
        <w:rPr>
          <w:lang w:eastAsia="ko-KR"/>
        </w:rPr>
        <w:t xml:space="preserve">To </w:t>
      </w:r>
      <w:r w:rsidRPr="008932B9">
        <w:rPr>
          <w:lang w:eastAsia="ja-JP"/>
        </w:rPr>
        <w:t>receive email</w:t>
      </w:r>
      <w:r w:rsidRPr="008932B9">
        <w:rPr>
          <w:lang w:eastAsia="ko-KR"/>
        </w:rPr>
        <w:t xml:space="preserve">, please subscribe to the e-mail reflector: </w:t>
      </w:r>
      <w:hyperlink r:id="rId12" w:history="1">
        <w:r w:rsidRPr="008932B9">
          <w:rPr>
            <w:rStyle w:val="Hyperlink"/>
            <w:szCs w:val="22"/>
            <w:lang w:eastAsia="ko-KR"/>
          </w:rPr>
          <w:t>http://mailman.rwth-aachen.de/mailman/listinfo/jct-vc</w:t>
        </w:r>
      </w:hyperlink>
      <w:r w:rsidRPr="008932B9">
        <w:rPr>
          <w:lang w:eastAsia="ko-KR"/>
        </w:rPr>
        <w:t xml:space="preserve">. For e-mail exchange, </w:t>
      </w:r>
      <w:r w:rsidRPr="008932B9">
        <w:rPr>
          <w:lang w:eastAsia="ja-JP"/>
        </w:rPr>
        <w:t>it is recommended to</w:t>
      </w:r>
      <w:r w:rsidRPr="008932B9">
        <w:rPr>
          <w:lang w:eastAsia="ko-KR"/>
        </w:rPr>
        <w:t xml:space="preserve"> put [</w:t>
      </w:r>
      <w:r w:rsidRPr="008932B9">
        <w:rPr>
          <w:lang w:eastAsia="ja-JP"/>
        </w:rPr>
        <w:t>AHG6</w:t>
      </w:r>
      <w:r w:rsidRPr="008932B9">
        <w:rPr>
          <w:lang w:eastAsia="ko-KR"/>
        </w:rPr>
        <w:t>] in the subject line for easy grouping.</w:t>
      </w:r>
    </w:p>
    <w:p w14:paraId="6BA62C1F" w14:textId="04FECDC6" w:rsidR="00150721" w:rsidRDefault="00CF73D0" w:rsidP="00150721">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eastAsia="ko-KR"/>
        </w:rPr>
      </w:pPr>
      <w:r>
        <w:rPr>
          <w:lang w:eastAsia="ko-KR"/>
        </w:rPr>
        <w:t>Activities</w:t>
      </w:r>
    </w:p>
    <w:p w14:paraId="3CA3C7ED" w14:textId="091B7745" w:rsidR="00CF73D0" w:rsidRDefault="00CF73D0" w:rsidP="00150721">
      <w:pPr>
        <w:rPr>
          <w:lang w:eastAsia="ko-KR"/>
        </w:rPr>
      </w:pPr>
      <w:r>
        <w:rPr>
          <w:lang w:eastAsia="ko-KR"/>
        </w:rPr>
        <w:t xml:space="preserve">The group worked on producing </w:t>
      </w:r>
      <w:r w:rsidR="00C74305">
        <w:rPr>
          <w:lang w:eastAsia="ko-KR"/>
        </w:rPr>
        <w:t>t</w:t>
      </w:r>
      <w:r w:rsidR="00151CFF">
        <w:rPr>
          <w:lang w:eastAsia="ko-KR"/>
        </w:rPr>
        <w:t>he</w:t>
      </w:r>
      <w:r>
        <w:rPr>
          <w:lang w:eastAsia="ko-KR"/>
        </w:rPr>
        <w:t xml:space="preserve"> output document (</w:t>
      </w:r>
      <w:r w:rsidR="00C74305">
        <w:rPr>
          <w:lang w:eastAsia="ko-KR"/>
        </w:rPr>
        <w:t>JCTVC-</w:t>
      </w:r>
      <w:r>
        <w:rPr>
          <w:lang w:eastAsia="ko-KR"/>
        </w:rPr>
        <w:t xml:space="preserve">AH1003 version </w:t>
      </w:r>
      <w:r w:rsidR="00151CFF">
        <w:rPr>
          <w:lang w:eastAsia="ko-KR"/>
        </w:rPr>
        <w:t>2</w:t>
      </w:r>
      <w:r w:rsidR="00C74305">
        <w:rPr>
          <w:lang w:eastAsia="ko-KR"/>
        </w:rPr>
        <w:t xml:space="preserve"> draft </w:t>
      </w:r>
      <w:r w:rsidR="00151CFF">
        <w:rPr>
          <w:lang w:eastAsia="ko-KR"/>
        </w:rPr>
        <w:t>5)</w:t>
      </w:r>
      <w:r>
        <w:rPr>
          <w:lang w:eastAsia="ko-KR"/>
        </w:rPr>
        <w:t xml:space="preserve">, </w:t>
      </w:r>
      <w:r w:rsidR="00A51034">
        <w:rPr>
          <w:lang w:eastAsia="ko-KR"/>
        </w:rPr>
        <w:t xml:space="preserve">based </w:t>
      </w:r>
      <w:r w:rsidR="00C74305">
        <w:rPr>
          <w:lang w:eastAsia="ko-KR"/>
        </w:rPr>
        <w:t>on</w:t>
      </w:r>
      <w:r w:rsidR="00A51034">
        <w:rPr>
          <w:lang w:eastAsia="ko-KR"/>
        </w:rPr>
        <w:t xml:space="preserve"> the 3</w:t>
      </w:r>
      <w:r w:rsidR="00151CFF">
        <w:rPr>
          <w:lang w:eastAsia="ko-KR"/>
        </w:rPr>
        <w:t>6</w:t>
      </w:r>
      <w:r w:rsidR="00A51034" w:rsidRPr="00A51034">
        <w:rPr>
          <w:vertAlign w:val="superscript"/>
          <w:lang w:eastAsia="ko-KR"/>
        </w:rPr>
        <w:t>th</w:t>
      </w:r>
      <w:r w:rsidR="00A51034">
        <w:rPr>
          <w:lang w:eastAsia="ko-KR"/>
        </w:rPr>
        <w:t xml:space="preserve"> meeting discussions. </w:t>
      </w:r>
      <w:r w:rsidR="00151CFF">
        <w:rPr>
          <w:lang w:eastAsia="ko-KR"/>
        </w:rPr>
        <w:t xml:space="preserve">This was done without any </w:t>
      </w:r>
      <w:proofErr w:type="spellStart"/>
      <w:r w:rsidR="00151CFF">
        <w:rPr>
          <w:lang w:eastAsia="ko-KR"/>
        </w:rPr>
        <w:t>A</w:t>
      </w:r>
      <w:r w:rsidR="004E756C">
        <w:rPr>
          <w:lang w:eastAsia="ko-KR"/>
        </w:rPr>
        <w:t>h</w:t>
      </w:r>
      <w:r w:rsidR="00151CFF">
        <w:rPr>
          <w:lang w:eastAsia="ko-KR"/>
        </w:rPr>
        <w:t>G</w:t>
      </w:r>
      <w:proofErr w:type="spellEnd"/>
      <w:r w:rsidR="00151CFF">
        <w:rPr>
          <w:lang w:eastAsia="ko-KR"/>
        </w:rPr>
        <w:t xml:space="preserve"> Calls for this period of time, but with some email ex</w:t>
      </w:r>
      <w:r w:rsidR="004E756C">
        <w:rPr>
          <w:lang w:eastAsia="ko-KR"/>
        </w:rPr>
        <w:t>c</w:t>
      </w:r>
      <w:r w:rsidR="00151CFF">
        <w:rPr>
          <w:lang w:eastAsia="ko-KR"/>
        </w:rPr>
        <w:t>hanges between participants of AHG6.</w:t>
      </w:r>
      <w:r w:rsidR="004E756C">
        <w:rPr>
          <w:lang w:eastAsia="ko-KR"/>
        </w:rPr>
        <w:t xml:space="preserve"> We do expect future work on this document will be to address comments that are received for this document.</w:t>
      </w:r>
    </w:p>
    <w:p w14:paraId="16EF6BD7"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26 Sep 2019:</w:t>
      </w:r>
    </w:p>
    <w:p w14:paraId="7A08E15B"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w:t>
      </w:r>
      <w:proofErr w:type="spellStart"/>
      <w:r w:rsidRPr="0046677E">
        <w:rPr>
          <w:color w:val="000000"/>
          <w:lang w:val="en-US"/>
        </w:rPr>
        <w:t>Atsuro</w:t>
      </w:r>
      <w:proofErr w:type="spellEnd"/>
      <w:r w:rsidRPr="0046677E">
        <w:rPr>
          <w:color w:val="000000"/>
          <w:lang w:val="en-US"/>
        </w:rPr>
        <w:t xml:space="preserve">] confirmed </w:t>
      </w:r>
      <w:proofErr w:type="gramStart"/>
      <w:r w:rsidRPr="0046677E">
        <w:rPr>
          <w:color w:val="000000"/>
          <w:lang w:val="en-US"/>
        </w:rPr>
        <w:t>that  BT.</w:t>
      </w:r>
      <w:proofErr w:type="gramEnd"/>
      <w:r w:rsidRPr="0046677E">
        <w:rPr>
          <w:color w:val="000000"/>
          <w:lang w:val="en-US"/>
        </w:rPr>
        <w:t>2100 RGB is narrow range in live broadcast facilities.</w:t>
      </w:r>
    </w:p>
    <w:p w14:paraId="41BA607C"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p>
    <w:p w14:paraId="26145BC7"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 xml:space="preserve">[Yasser] add MDCV profile for </w:t>
      </w:r>
      <w:proofErr w:type="spellStart"/>
      <w:r w:rsidRPr="0046677E">
        <w:rPr>
          <w:color w:val="000000"/>
          <w:lang w:val="en-US"/>
        </w:rPr>
        <w:t>max_lum</w:t>
      </w:r>
      <w:proofErr w:type="spellEnd"/>
      <w:r w:rsidRPr="0046677E">
        <w:rPr>
          <w:color w:val="000000"/>
          <w:lang w:val="en-US"/>
        </w:rPr>
        <w:t xml:space="preserve"> &gt;&gt; 1000 nits, color gamut wider than P</w:t>
      </w:r>
      <w:proofErr w:type="gramStart"/>
      <w:r w:rsidRPr="0046677E">
        <w:rPr>
          <w:color w:val="000000"/>
          <w:lang w:val="en-US"/>
        </w:rPr>
        <w:t>3 ?</w:t>
      </w:r>
      <w:proofErr w:type="gramEnd"/>
    </w:p>
    <w:p w14:paraId="761195E4"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p>
    <w:p w14:paraId="1BB0394D"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 xml:space="preserve">[Sean] should a MCDV profile be added for </w:t>
      </w:r>
      <w:proofErr w:type="gramStart"/>
      <w:r w:rsidRPr="0046677E">
        <w:rPr>
          <w:color w:val="000000"/>
          <w:lang w:val="en-US"/>
        </w:rPr>
        <w:t>Pulsar ?</w:t>
      </w:r>
      <w:proofErr w:type="gramEnd"/>
      <w:r w:rsidRPr="0046677E">
        <w:rPr>
          <w:color w:val="000000"/>
          <w:lang w:val="en-US"/>
        </w:rPr>
        <w:t xml:space="preserve"> ([0.005, 4000] </w:t>
      </w:r>
      <w:proofErr w:type="gramStart"/>
      <w:r w:rsidRPr="0046677E">
        <w:rPr>
          <w:color w:val="000000"/>
          <w:lang w:val="en-US"/>
        </w:rPr>
        <w:t>nits;  P</w:t>
      </w:r>
      <w:proofErr w:type="gramEnd"/>
      <w:r w:rsidRPr="0046677E">
        <w:rPr>
          <w:color w:val="000000"/>
          <w:lang w:val="en-US"/>
        </w:rPr>
        <w:t>3D65) </w:t>
      </w:r>
    </w:p>
    <w:p w14:paraId="529300FC"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p>
    <w:p w14:paraId="6C999E5C"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w:t>
      </w:r>
      <w:proofErr w:type="spellStart"/>
      <w:r w:rsidRPr="0046677E">
        <w:rPr>
          <w:color w:val="000000"/>
          <w:lang w:val="en-US"/>
        </w:rPr>
        <w:t>Atsuro</w:t>
      </w:r>
      <w:proofErr w:type="spellEnd"/>
      <w:r w:rsidRPr="0046677E">
        <w:rPr>
          <w:color w:val="000000"/>
          <w:lang w:val="en-US"/>
        </w:rPr>
        <w:t>] confirmed that NCL is a label only useful in the context of BT.2020 (SDR/WCG)</w:t>
      </w:r>
    </w:p>
    <w:p w14:paraId="5C5D0EF4"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p>
    <w:p w14:paraId="79139741"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 xml:space="preserve">[Chris] should the document keep a mention of BT.2100 transfer=1 for HLG UK broadcast </w:t>
      </w:r>
      <w:proofErr w:type="gramStart"/>
      <w:r w:rsidRPr="0046677E">
        <w:rPr>
          <w:color w:val="000000"/>
          <w:lang w:val="en-US"/>
        </w:rPr>
        <w:t>bitstreams ?</w:t>
      </w:r>
      <w:proofErr w:type="gramEnd"/>
    </w:p>
    <w:p w14:paraId="7F9E9909"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p>
    <w:p w14:paraId="0261FB5D"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[Sean] editorial corrections:</w:t>
      </w:r>
    </w:p>
    <w:p w14:paraId="03F4D377"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MDCV and ST 2067-</w:t>
      </w:r>
      <w:proofErr w:type="gramStart"/>
      <w:r w:rsidRPr="0046677E">
        <w:rPr>
          <w:color w:val="000000"/>
          <w:lang w:val="en-US"/>
        </w:rPr>
        <w:t>21  P</w:t>
      </w:r>
      <w:proofErr w:type="gramEnd"/>
      <w:r w:rsidRPr="0046677E">
        <w:rPr>
          <w:color w:val="000000"/>
          <w:lang w:val="en-US"/>
        </w:rPr>
        <w:t>3D65x1000n0005 and BT2100x108n0005 primaries values are swapped</w:t>
      </w:r>
    </w:p>
    <w:p w14:paraId="626123F1"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p>
    <w:p w14:paraId="43ACCFB9"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 xml:space="preserve">MDCV and ST 2067-21 value for BT2100x108n0005 max mastering </w:t>
      </w:r>
      <w:proofErr w:type="spellStart"/>
      <w:r w:rsidRPr="0046677E">
        <w:rPr>
          <w:color w:val="000000"/>
          <w:lang w:val="en-US"/>
        </w:rPr>
        <w:t>luma</w:t>
      </w:r>
      <w:proofErr w:type="spellEnd"/>
      <w:r w:rsidRPr="0046677E">
        <w:rPr>
          <w:color w:val="000000"/>
          <w:lang w:val="en-US"/>
        </w:rPr>
        <w:t xml:space="preserve"> should be 1080000</w:t>
      </w:r>
    </w:p>
    <w:p w14:paraId="57A9CE70"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p>
    <w:p w14:paraId="28617D8C"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lastRenderedPageBreak/>
        <w:tab/>
        <w:t>editorial suggestions [Sean]:</w:t>
      </w:r>
    </w:p>
    <w:p w14:paraId="3F1A3C0D" w14:textId="6A3A58A6" w:rsid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indices order in table 10 to be reconsidered.</w:t>
      </w:r>
    </w:p>
    <w:p w14:paraId="6BD6E449" w14:textId="77777777" w:rsidR="0046677E" w:rsidRPr="0046677E" w:rsidRDefault="0046677E" w:rsidP="0046677E">
      <w:pPr>
        <w:tabs>
          <w:tab w:val="clear" w:pos="794"/>
          <w:tab w:val="clear" w:pos="1191"/>
          <w:tab w:val="clear" w:pos="1588"/>
          <w:tab w:val="clear" w:pos="1985"/>
        </w:tabs>
        <w:overflowPunct/>
        <w:autoSpaceDE/>
        <w:autoSpaceDN/>
        <w:adjustRightInd/>
        <w:spacing w:before="0"/>
        <w:ind w:left="1080"/>
        <w:jc w:val="left"/>
        <w:textAlignment w:val="auto"/>
        <w:rPr>
          <w:color w:val="000000"/>
          <w:lang w:val="en-US"/>
        </w:rPr>
      </w:pPr>
      <w:r w:rsidRPr="0046677E">
        <w:rPr>
          <w:color w:val="000000"/>
          <w:lang w:val="en-US"/>
        </w:rPr>
        <w:t>New substantive proposals:</w:t>
      </w:r>
    </w:p>
    <w:p w14:paraId="2E00C6AC" w14:textId="77777777" w:rsidR="0046677E" w:rsidRPr="0046677E" w:rsidRDefault="0046677E" w:rsidP="0046677E">
      <w:pPr>
        <w:numPr>
          <w:ilvl w:val="0"/>
          <w:numId w:val="45"/>
        </w:numPr>
        <w:tabs>
          <w:tab w:val="clear" w:pos="720"/>
          <w:tab w:val="clear" w:pos="794"/>
          <w:tab w:val="clear" w:pos="1191"/>
          <w:tab w:val="clear" w:pos="1588"/>
          <w:tab w:val="clear" w:pos="1985"/>
          <w:tab w:val="num" w:pos="1800"/>
        </w:tabs>
        <w:overflowPunct/>
        <w:autoSpaceDE/>
        <w:autoSpaceDN/>
        <w:adjustRightInd/>
        <w:spacing w:before="0"/>
        <w:ind w:left="1800"/>
        <w:jc w:val="left"/>
        <w:textAlignment w:val="auto"/>
        <w:rPr>
          <w:color w:val="000000"/>
          <w:lang w:val="en-US"/>
        </w:rPr>
      </w:pPr>
      <w:r w:rsidRPr="0046677E">
        <w:rPr>
          <w:color w:val="000000"/>
          <w:lang w:val="en-US"/>
        </w:rPr>
        <w:t>4000-nit Pulsar reference monitors are used for many high-quality cinematic productions.  Thus, I suggest adding “P3D65x4000n005 – representing a mastering display LED LCD environment for mastering of HDR content with displays having 4000 cd/m2 of peak brightness, 0.005 minimum brightness, and a D65 white point setting within a Recommendation ITU-R BT.2100 colour representation constrained to P3 colour gamut values” Also add a corresponding column to Table 10.  (I need to verify the specs).</w:t>
      </w:r>
    </w:p>
    <w:p w14:paraId="1BDC3828" w14:textId="77777777" w:rsidR="0046677E" w:rsidRPr="0046677E" w:rsidRDefault="0046677E" w:rsidP="0046677E">
      <w:pPr>
        <w:tabs>
          <w:tab w:val="clear" w:pos="794"/>
          <w:tab w:val="clear" w:pos="1191"/>
          <w:tab w:val="clear" w:pos="1588"/>
          <w:tab w:val="clear" w:pos="1985"/>
        </w:tabs>
        <w:overflowPunct/>
        <w:autoSpaceDE/>
        <w:autoSpaceDN/>
        <w:adjustRightInd/>
        <w:spacing w:before="0"/>
        <w:ind w:left="1080"/>
        <w:jc w:val="left"/>
        <w:textAlignment w:val="auto"/>
        <w:rPr>
          <w:color w:val="000000"/>
          <w:lang w:val="en-US"/>
        </w:rPr>
      </w:pPr>
      <w:bookmarkStart w:id="0" w:name="_GoBack"/>
      <w:bookmarkEnd w:id="0"/>
      <w:r w:rsidRPr="0046677E">
        <w:rPr>
          <w:color w:val="000000"/>
          <w:lang w:val="en-US"/>
        </w:rPr>
        <w:t> </w:t>
      </w:r>
    </w:p>
    <w:p w14:paraId="6A632A60" w14:textId="77777777" w:rsidR="0046677E" w:rsidRPr="0046677E" w:rsidRDefault="0046677E" w:rsidP="0046677E">
      <w:pPr>
        <w:tabs>
          <w:tab w:val="clear" w:pos="794"/>
          <w:tab w:val="clear" w:pos="1191"/>
          <w:tab w:val="clear" w:pos="1588"/>
          <w:tab w:val="clear" w:pos="1985"/>
        </w:tabs>
        <w:overflowPunct/>
        <w:autoSpaceDE/>
        <w:autoSpaceDN/>
        <w:adjustRightInd/>
        <w:spacing w:before="0"/>
        <w:ind w:left="1080"/>
        <w:jc w:val="left"/>
        <w:textAlignment w:val="auto"/>
        <w:rPr>
          <w:color w:val="000000"/>
          <w:lang w:val="en-US"/>
        </w:rPr>
      </w:pPr>
      <w:r w:rsidRPr="0046677E">
        <w:rPr>
          <w:color w:val="000000"/>
          <w:lang w:val="en-US"/>
        </w:rPr>
        <w:t>New editorial suggestions:</w:t>
      </w:r>
    </w:p>
    <w:p w14:paraId="795D8887" w14:textId="77777777" w:rsidR="0046677E" w:rsidRPr="0046677E" w:rsidRDefault="0046677E" w:rsidP="0046677E">
      <w:pPr>
        <w:numPr>
          <w:ilvl w:val="0"/>
          <w:numId w:val="46"/>
        </w:numPr>
        <w:tabs>
          <w:tab w:val="clear" w:pos="720"/>
          <w:tab w:val="clear" w:pos="794"/>
          <w:tab w:val="clear" w:pos="1191"/>
          <w:tab w:val="clear" w:pos="1588"/>
          <w:tab w:val="clear" w:pos="1985"/>
          <w:tab w:val="num" w:pos="1800"/>
        </w:tabs>
        <w:overflowPunct/>
        <w:autoSpaceDE/>
        <w:autoSpaceDN/>
        <w:adjustRightInd/>
        <w:spacing w:before="0"/>
        <w:ind w:left="1800"/>
        <w:jc w:val="left"/>
        <w:textAlignment w:val="auto"/>
        <w:rPr>
          <w:color w:val="000000"/>
          <w:lang w:val="en-US"/>
        </w:rPr>
      </w:pPr>
      <w:r w:rsidRPr="0046677E">
        <w:rPr>
          <w:color w:val="000000"/>
          <w:lang w:val="en-US"/>
        </w:rPr>
        <w:t>In Table 10, rows 1-3 (after header), indicate the red, green, and blue correspondence for colour primaries</w:t>
      </w:r>
    </w:p>
    <w:p w14:paraId="144B9337" w14:textId="77777777" w:rsidR="0046677E" w:rsidRPr="0046677E" w:rsidRDefault="0046677E" w:rsidP="0046677E">
      <w:pPr>
        <w:numPr>
          <w:ilvl w:val="0"/>
          <w:numId w:val="46"/>
        </w:numPr>
        <w:tabs>
          <w:tab w:val="clear" w:pos="720"/>
          <w:tab w:val="clear" w:pos="794"/>
          <w:tab w:val="clear" w:pos="1191"/>
          <w:tab w:val="clear" w:pos="1588"/>
          <w:tab w:val="clear" w:pos="1985"/>
          <w:tab w:val="num" w:pos="1800"/>
        </w:tabs>
        <w:overflowPunct/>
        <w:autoSpaceDE/>
        <w:autoSpaceDN/>
        <w:adjustRightInd/>
        <w:spacing w:before="0"/>
        <w:ind w:left="1800"/>
        <w:jc w:val="left"/>
        <w:textAlignment w:val="auto"/>
        <w:rPr>
          <w:color w:val="000000"/>
          <w:lang w:val="en-US"/>
        </w:rPr>
      </w:pPr>
      <w:r w:rsidRPr="0046677E">
        <w:rPr>
          <w:color w:val="000000"/>
          <w:lang w:val="en-US"/>
        </w:rPr>
        <w:t xml:space="preserve">In Table 10, rows 7-9, change the </w:t>
      </w:r>
      <w:proofErr w:type="gramStart"/>
      <w:r w:rsidRPr="0046677E">
        <w:rPr>
          <w:color w:val="000000"/>
          <w:lang w:val="en-US"/>
        </w:rPr>
        <w:t>X[</w:t>
      </w:r>
      <w:proofErr w:type="gramEnd"/>
      <w:r w:rsidRPr="0046677E">
        <w:rPr>
          <w:color w:val="000000"/>
          <w:lang w:val="en-US"/>
        </w:rPr>
        <w:t>] and y[] indices to correspond to MDCV SEI message in HEVC and AVC and indicate the red (index 2), green(index 0), and blue (index 1) correspondence for colour primaries. (This would make the order of the indexes in the Table be 2, 0, 1 for red, green, blue)</w:t>
      </w:r>
    </w:p>
    <w:p w14:paraId="325B554F" w14:textId="77777777" w:rsidR="0046677E" w:rsidRPr="0046677E" w:rsidRDefault="0046677E" w:rsidP="0046677E">
      <w:pPr>
        <w:numPr>
          <w:ilvl w:val="0"/>
          <w:numId w:val="46"/>
        </w:numPr>
        <w:tabs>
          <w:tab w:val="clear" w:pos="720"/>
          <w:tab w:val="clear" w:pos="794"/>
          <w:tab w:val="clear" w:pos="1191"/>
          <w:tab w:val="clear" w:pos="1588"/>
          <w:tab w:val="clear" w:pos="1985"/>
          <w:tab w:val="num" w:pos="1800"/>
        </w:tabs>
        <w:overflowPunct/>
        <w:autoSpaceDE/>
        <w:autoSpaceDN/>
        <w:adjustRightInd/>
        <w:spacing w:before="0"/>
        <w:ind w:left="1800"/>
        <w:jc w:val="left"/>
        <w:textAlignment w:val="auto"/>
        <w:rPr>
          <w:color w:val="000000"/>
          <w:lang w:val="en-US"/>
        </w:rPr>
      </w:pPr>
      <w:r w:rsidRPr="0046677E">
        <w:rPr>
          <w:color w:val="000000"/>
          <w:lang w:val="en-US"/>
        </w:rPr>
        <w:t>In Table 10, row 13, indicate red, green, and blue correspondence.</w:t>
      </w:r>
    </w:p>
    <w:p w14:paraId="74E4979B" w14:textId="77777777" w:rsidR="0046677E" w:rsidRPr="0046677E" w:rsidRDefault="0046677E" w:rsidP="0046677E">
      <w:pPr>
        <w:numPr>
          <w:ilvl w:val="0"/>
          <w:numId w:val="46"/>
        </w:numPr>
        <w:tabs>
          <w:tab w:val="clear" w:pos="720"/>
          <w:tab w:val="clear" w:pos="794"/>
          <w:tab w:val="clear" w:pos="1191"/>
          <w:tab w:val="clear" w:pos="1588"/>
          <w:tab w:val="clear" w:pos="1985"/>
          <w:tab w:val="num" w:pos="1800"/>
        </w:tabs>
        <w:overflowPunct/>
        <w:autoSpaceDE/>
        <w:autoSpaceDN/>
        <w:adjustRightInd/>
        <w:spacing w:before="0"/>
        <w:ind w:left="1800"/>
        <w:jc w:val="left"/>
        <w:textAlignment w:val="auto"/>
        <w:rPr>
          <w:color w:val="000000"/>
          <w:lang w:val="en-US"/>
        </w:rPr>
      </w:pPr>
      <w:r w:rsidRPr="0046677E">
        <w:rPr>
          <w:color w:val="000000"/>
          <w:lang w:val="en-US"/>
        </w:rPr>
        <w:t>Some formatting to improve the readability of the table</w:t>
      </w:r>
    </w:p>
    <w:p w14:paraId="00990255" w14:textId="77777777" w:rsidR="0046677E" w:rsidRPr="0046677E" w:rsidRDefault="0046677E" w:rsidP="0046677E">
      <w:pPr>
        <w:tabs>
          <w:tab w:val="clear" w:pos="794"/>
          <w:tab w:val="clear" w:pos="1191"/>
          <w:tab w:val="clear" w:pos="1588"/>
          <w:tab w:val="clear" w:pos="1985"/>
        </w:tabs>
        <w:overflowPunct/>
        <w:autoSpaceDE/>
        <w:autoSpaceDN/>
        <w:adjustRightInd/>
        <w:spacing w:before="0"/>
        <w:ind w:left="1080"/>
        <w:jc w:val="left"/>
        <w:textAlignment w:val="auto"/>
        <w:rPr>
          <w:color w:val="000000"/>
          <w:lang w:val="en-US"/>
        </w:rPr>
      </w:pPr>
      <w:r w:rsidRPr="0046677E">
        <w:rPr>
          <w:color w:val="000000"/>
          <w:lang w:val="en-US"/>
        </w:rPr>
        <w:t>Editorial corrections:</w:t>
      </w:r>
    </w:p>
    <w:p w14:paraId="08FB3573" w14:textId="77777777" w:rsidR="0046677E" w:rsidRPr="0046677E" w:rsidRDefault="0046677E" w:rsidP="0046677E">
      <w:pPr>
        <w:numPr>
          <w:ilvl w:val="0"/>
          <w:numId w:val="47"/>
        </w:numPr>
        <w:tabs>
          <w:tab w:val="clear" w:pos="720"/>
          <w:tab w:val="clear" w:pos="794"/>
          <w:tab w:val="clear" w:pos="1191"/>
          <w:tab w:val="clear" w:pos="1588"/>
          <w:tab w:val="clear" w:pos="1985"/>
          <w:tab w:val="num" w:pos="1800"/>
        </w:tabs>
        <w:overflowPunct/>
        <w:autoSpaceDE/>
        <w:autoSpaceDN/>
        <w:adjustRightInd/>
        <w:spacing w:before="0"/>
        <w:ind w:left="1800"/>
        <w:jc w:val="left"/>
        <w:textAlignment w:val="auto"/>
        <w:rPr>
          <w:color w:val="000000"/>
          <w:lang w:val="en-US"/>
        </w:rPr>
      </w:pPr>
      <w:r w:rsidRPr="0046677E">
        <w:rPr>
          <w:color w:val="000000"/>
          <w:lang w:val="en-US"/>
        </w:rPr>
        <w:t>The MDCV and ST 2067-21 coded values for primaries are swapped for P3D65x1000n0005 and BT2100x108n0005</w:t>
      </w:r>
    </w:p>
    <w:p w14:paraId="283E2398" w14:textId="77777777" w:rsidR="0046677E" w:rsidRPr="0046677E" w:rsidRDefault="0046677E" w:rsidP="0046677E">
      <w:pPr>
        <w:numPr>
          <w:ilvl w:val="0"/>
          <w:numId w:val="47"/>
        </w:numPr>
        <w:tabs>
          <w:tab w:val="clear" w:pos="720"/>
          <w:tab w:val="clear" w:pos="794"/>
          <w:tab w:val="clear" w:pos="1191"/>
          <w:tab w:val="clear" w:pos="1588"/>
          <w:tab w:val="clear" w:pos="1985"/>
          <w:tab w:val="num" w:pos="1800"/>
        </w:tabs>
        <w:overflowPunct/>
        <w:autoSpaceDE/>
        <w:autoSpaceDN/>
        <w:adjustRightInd/>
        <w:spacing w:before="0"/>
        <w:ind w:left="1800"/>
        <w:jc w:val="left"/>
        <w:textAlignment w:val="auto"/>
        <w:rPr>
          <w:color w:val="000000"/>
          <w:lang w:val="en-US"/>
        </w:rPr>
      </w:pPr>
      <w:r w:rsidRPr="0046677E">
        <w:rPr>
          <w:color w:val="000000"/>
          <w:lang w:val="en-US"/>
        </w:rPr>
        <w:t xml:space="preserve">The MDCV and ST 2067-21 coded value for maximum display mastering luminance for BT2100x108n0005 </w:t>
      </w:r>
      <w:proofErr w:type="gramStart"/>
      <w:r w:rsidRPr="0046677E">
        <w:rPr>
          <w:color w:val="000000"/>
          <w:lang w:val="en-US"/>
        </w:rPr>
        <w:t>should be should be</w:t>
      </w:r>
      <w:proofErr w:type="gramEnd"/>
      <w:r w:rsidRPr="0046677E">
        <w:rPr>
          <w:color w:val="000000"/>
          <w:lang w:val="en-US"/>
        </w:rPr>
        <w:t xml:space="preserve"> 1080000</w:t>
      </w:r>
    </w:p>
    <w:p w14:paraId="5B67D8CE"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p>
    <w:p w14:paraId="6C7E908B"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p>
    <w:p w14:paraId="4E7C0BD2"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6 Aug 2019:</w:t>
      </w:r>
    </w:p>
    <w:p w14:paraId="07DE63B7"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color w:val="000000"/>
          <w:lang w:val="en-US"/>
        </w:rPr>
      </w:pPr>
      <w:r w:rsidRPr="0046677E">
        <w:rPr>
          <w:color w:val="000000"/>
          <w:lang w:val="en-US"/>
        </w:rPr>
        <w:tab/>
        <w:t xml:space="preserve">[Mayumi Koike] The first edition was </w:t>
      </w:r>
      <w:proofErr w:type="gramStart"/>
      <w:r w:rsidRPr="0046677E">
        <w:rPr>
          <w:color w:val="000000"/>
          <w:lang w:val="en-US"/>
        </w:rPr>
        <w:t>published</w:t>
      </w:r>
      <w:proofErr w:type="gramEnd"/>
      <w:r w:rsidRPr="0046677E">
        <w:rPr>
          <w:color w:val="000000"/>
          <w:lang w:val="en-US"/>
        </w:rPr>
        <w:t xml:space="preserve"> and the second edition was registered. </w:t>
      </w:r>
    </w:p>
    <w:p w14:paraId="79A41096" w14:textId="77777777" w:rsidR="0046677E" w:rsidRPr="0046677E" w:rsidRDefault="0046677E" w:rsidP="0046677E">
      <w:pPr>
        <w:tabs>
          <w:tab w:val="clear" w:pos="794"/>
          <w:tab w:val="clear" w:pos="1191"/>
          <w:tab w:val="clear" w:pos="1588"/>
          <w:tab w:val="clear" w:pos="1985"/>
        </w:tabs>
        <w:overflowPunct/>
        <w:autoSpaceDE/>
        <w:autoSpaceDN/>
        <w:adjustRightInd/>
        <w:spacing w:before="0"/>
        <w:jc w:val="left"/>
        <w:textAlignment w:val="auto"/>
        <w:rPr>
          <w:rFonts w:ascii="-webkit-standard" w:hAnsi="-webkit-standard"/>
          <w:color w:val="000000"/>
          <w:lang w:val="en-US"/>
        </w:rPr>
      </w:pPr>
      <w:r w:rsidRPr="0046677E">
        <w:rPr>
          <w:color w:val="000000"/>
          <w:lang w:val="en-US"/>
        </w:rPr>
        <w:tab/>
        <w:t>Ballot started with end date: 01 Oct 2019</w:t>
      </w:r>
    </w:p>
    <w:p w14:paraId="7DBB5426" w14:textId="77777777" w:rsidR="0046677E" w:rsidRDefault="0046677E" w:rsidP="00150721">
      <w:pPr>
        <w:rPr>
          <w:lang w:eastAsia="ko-KR"/>
        </w:rPr>
      </w:pPr>
    </w:p>
    <w:p w14:paraId="46E4900E" w14:textId="772361A1" w:rsidR="003868AD" w:rsidRPr="00614046" w:rsidRDefault="00CC18BA" w:rsidP="003868AD">
      <w:pPr>
        <w:pStyle w:val="Heading2"/>
        <w:keepLines w:val="0"/>
        <w:tabs>
          <w:tab w:val="clear" w:pos="794"/>
          <w:tab w:val="clear" w:pos="1191"/>
          <w:tab w:val="clear" w:pos="1588"/>
          <w:tab w:val="clear" w:pos="1985"/>
          <w:tab w:val="left" w:pos="720"/>
          <w:tab w:val="left" w:pos="1080"/>
          <w:tab w:val="left" w:pos="1440"/>
        </w:tabs>
        <w:spacing w:before="240" w:after="60"/>
        <w:ind w:left="720" w:hanging="720"/>
        <w:jc w:val="left"/>
        <w:rPr>
          <w:lang w:eastAsia="ko-KR"/>
        </w:rPr>
      </w:pPr>
      <w:r>
        <w:rPr>
          <w:lang w:eastAsia="ko-KR"/>
        </w:rPr>
        <w:t>Input Documents</w:t>
      </w:r>
    </w:p>
    <w:p w14:paraId="7650B328" w14:textId="759BB5C8" w:rsidR="00150721" w:rsidRDefault="00150721" w:rsidP="008C4E0C">
      <w:pPr>
        <w:pStyle w:val="Heading3"/>
        <w:rPr>
          <w:lang w:eastAsia="ko-KR"/>
        </w:rPr>
      </w:pPr>
      <w:r>
        <w:rPr>
          <w:lang w:eastAsia="ko-KR"/>
        </w:rPr>
        <w:t>Activities and output</w:t>
      </w:r>
    </w:p>
    <w:p w14:paraId="6BBEAE7F" w14:textId="60F7FDC2" w:rsidR="00A04F0D" w:rsidRPr="000456B4" w:rsidRDefault="0048722B" w:rsidP="00C74305">
      <w:pPr>
        <w:jc w:val="left"/>
        <w:rPr>
          <w:rFonts w:eastAsia="Calibri"/>
        </w:rPr>
      </w:pPr>
      <w:r>
        <w:rPr>
          <w:shd w:val="clear" w:color="auto" w:fill="FFFFFF"/>
        </w:rPr>
        <w:t>At the meeting, JCT</w:t>
      </w:r>
      <w:r w:rsidR="00C74305">
        <w:rPr>
          <w:shd w:val="clear" w:color="auto" w:fill="FFFFFF"/>
        </w:rPr>
        <w:t>-</w:t>
      </w:r>
      <w:r>
        <w:rPr>
          <w:shd w:val="clear" w:color="auto" w:fill="FFFFFF"/>
        </w:rPr>
        <w:t xml:space="preserve">VC </w:t>
      </w:r>
      <w:r w:rsidR="00C74305">
        <w:rPr>
          <w:shd w:val="clear" w:color="auto" w:fill="FFFFFF"/>
        </w:rPr>
        <w:t>should</w:t>
      </w:r>
      <w:r>
        <w:rPr>
          <w:shd w:val="clear" w:color="auto" w:fill="FFFFFF"/>
        </w:rPr>
        <w:t xml:space="preserve"> review</w:t>
      </w:r>
      <w:r w:rsidR="001A7F10">
        <w:rPr>
          <w:shd w:val="clear" w:color="auto" w:fill="FFFFFF"/>
        </w:rPr>
        <w:t xml:space="preserve"> output</w:t>
      </w:r>
      <w:r>
        <w:rPr>
          <w:shd w:val="clear" w:color="auto" w:fill="FFFFFF"/>
        </w:rPr>
        <w:t xml:space="preserve"> contributions</w:t>
      </w:r>
      <w:r w:rsidR="00C74305">
        <w:rPr>
          <w:shd w:val="clear" w:color="auto" w:fill="FFFFFF"/>
        </w:rPr>
        <w:t xml:space="preserve">, </w:t>
      </w:r>
      <w:r>
        <w:rPr>
          <w:shd w:val="clear" w:color="auto" w:fill="FFFFFF"/>
        </w:rPr>
        <w:t>resolve comment</w:t>
      </w:r>
      <w:r w:rsidR="00C74305">
        <w:rPr>
          <w:shd w:val="clear" w:color="auto" w:fill="FFFFFF"/>
        </w:rPr>
        <w:t xml:space="preserve">s, and </w:t>
      </w:r>
      <w:r w:rsidR="007771C1">
        <w:rPr>
          <w:shd w:val="clear" w:color="auto" w:fill="FFFFFF"/>
        </w:rPr>
        <w:t>continue working on</w:t>
      </w:r>
      <w:r w:rsidR="00C74305">
        <w:rPr>
          <w:shd w:val="clear" w:color="auto" w:fill="FFFFFF"/>
        </w:rPr>
        <w:t xml:space="preserve"> the version </w:t>
      </w:r>
      <w:r w:rsidR="007771C1">
        <w:rPr>
          <w:shd w:val="clear" w:color="auto" w:fill="FFFFFF"/>
        </w:rPr>
        <w:t>2</w:t>
      </w:r>
      <w:r w:rsidR="00C74305">
        <w:rPr>
          <w:shd w:val="clear" w:color="auto" w:fill="FFFFFF"/>
        </w:rPr>
        <w:t xml:space="preserve"> text for approval.</w:t>
      </w:r>
    </w:p>
    <w:p w14:paraId="355D4E0F" w14:textId="46DC59B0" w:rsidR="00D909B6" w:rsidRPr="006C5A3D" w:rsidRDefault="00F33491" w:rsidP="006C5A3D">
      <w:pPr>
        <w:jc w:val="center"/>
        <w:rPr>
          <w:u w:val="single"/>
        </w:rPr>
      </w:pPr>
      <w:r w:rsidRPr="000456B4">
        <w:rPr>
          <w:u w:val="single"/>
        </w:rPr>
        <w:t>________________________</w:t>
      </w:r>
    </w:p>
    <w:sectPr w:rsidR="00D909B6" w:rsidRPr="006C5A3D" w:rsidSect="0077313F">
      <w:headerReference w:type="default" r:id="rId13"/>
      <w:footerReference w:type="even" r:id="rId14"/>
      <w:footerReference w:type="default" r:id="rId15"/>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84BEB" w14:textId="77777777" w:rsidR="00046A0B" w:rsidRDefault="00046A0B" w:rsidP="00D909B6">
      <w:pPr>
        <w:spacing w:before="0"/>
      </w:pPr>
      <w:r>
        <w:separator/>
      </w:r>
    </w:p>
  </w:endnote>
  <w:endnote w:type="continuationSeparator" w:id="0">
    <w:p w14:paraId="64374E4B" w14:textId="77777777" w:rsidR="00046A0B" w:rsidRDefault="00046A0B"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39T36Lfz">
    <w:altName w:val="Symbol"/>
    <w:panose1 w:val="020B0604020202020204"/>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ebkit-standard">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6B7A9" w14:textId="73EF8461" w:rsidR="00542C3C" w:rsidRDefault="00542C3C">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fldChar w:fldCharType="begin"/>
    </w:r>
    <w:r>
      <w:instrText>styleref foot</w:instrText>
    </w:r>
    <w:r>
      <w:fldChar w:fldCharType="separate"/>
    </w:r>
    <w:r w:rsidR="0046677E">
      <w:rPr>
        <w:b w:val="0"/>
        <w:bCs/>
        <w:noProof/>
        <w:lang w:val="en-US"/>
      </w:rPr>
      <w:t>Error! No text of specified style in document.</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91396" w14:textId="4AAFA135" w:rsidR="00542C3C" w:rsidRDefault="00542C3C">
    <w:pPr>
      <w:pStyle w:val="Footer"/>
    </w:pPr>
    <w:r>
      <w:tab/>
    </w:r>
    <w:r>
      <w:tab/>
    </w:r>
    <w:r>
      <w:tab/>
    </w:r>
    <w:r>
      <w:fldChar w:fldCharType="begin"/>
    </w:r>
    <w:r>
      <w:instrText>styleref foot</w:instrText>
    </w:r>
    <w:r>
      <w:fldChar w:fldCharType="separate"/>
    </w:r>
    <w:r w:rsidR="0046677E">
      <w:rPr>
        <w:b w:val="0"/>
        <w:bCs/>
        <w:noProof/>
        <w:lang w:val="en-US"/>
      </w:rPr>
      <w:t>Error! No text of specified style in document.</w:t>
    </w:r>
    <w:r>
      <w:fldChar w:fldCharType="end"/>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1DDF9" w14:textId="77777777" w:rsidR="00046A0B" w:rsidRDefault="00046A0B">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2D87D5C7" w14:textId="77777777" w:rsidR="00046A0B" w:rsidRDefault="00046A0B"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BF72" w14:textId="4FBA84D8" w:rsidR="00542C3C" w:rsidRDefault="00542C3C">
    <w:pPr>
      <w:pStyle w:val="Header"/>
    </w:pPr>
    <w:r>
      <w:rPr>
        <w:b/>
      </w:rPr>
      <w:tab/>
    </w:r>
    <w:r>
      <w:rPr>
        <w:b/>
      </w:rPr>
      <w:tab/>
    </w: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4BB36E6"/>
    <w:multiLevelType w:val="multilevel"/>
    <w:tmpl w:val="93E66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0A1909"/>
    <w:multiLevelType w:val="multilevel"/>
    <w:tmpl w:val="399A2240"/>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1726D25"/>
    <w:multiLevelType w:val="multilevel"/>
    <w:tmpl w:val="E43083BA"/>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88666D"/>
    <w:multiLevelType w:val="hybridMultilevel"/>
    <w:tmpl w:val="C72EE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D44D8C"/>
    <w:multiLevelType w:val="multilevel"/>
    <w:tmpl w:val="6588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BB63A6"/>
    <w:multiLevelType w:val="multilevel"/>
    <w:tmpl w:val="4B1005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4A594E"/>
    <w:multiLevelType w:val="multilevel"/>
    <w:tmpl w:val="BED6B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C554F"/>
    <w:multiLevelType w:val="multilevel"/>
    <w:tmpl w:val="E3886AD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34F4BB9"/>
    <w:multiLevelType w:val="multilevel"/>
    <w:tmpl w:val="69008D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5A7DEF"/>
    <w:multiLevelType w:val="multilevel"/>
    <w:tmpl w:val="16728E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AB7504"/>
    <w:multiLevelType w:val="hybridMultilevel"/>
    <w:tmpl w:val="EFE47D5E"/>
    <w:lvl w:ilvl="0" w:tplc="CB840610">
      <w:start w:val="12"/>
      <w:numFmt w:val="bullet"/>
      <w:lvlText w:val=""/>
      <w:lvlJc w:val="left"/>
      <w:pPr>
        <w:ind w:left="1154" w:hanging="360"/>
      </w:pPr>
      <w:rPr>
        <w:rFonts w:ascii="Wingdings" w:eastAsia="Times New Roman" w:hAnsi="Wingdings"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9" w15:restartNumberingAfterBreak="0">
    <w:nsid w:val="314C7377"/>
    <w:multiLevelType w:val="multilevel"/>
    <w:tmpl w:val="BCF46F58"/>
    <w:lvl w:ilvl="0">
      <w:start w:val="2"/>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EA4266"/>
    <w:multiLevelType w:val="hybridMultilevel"/>
    <w:tmpl w:val="EBE0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90F2FA3"/>
    <w:multiLevelType w:val="multilevel"/>
    <w:tmpl w:val="8DAC70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4454AD"/>
    <w:multiLevelType w:val="multilevel"/>
    <w:tmpl w:val="80A22688"/>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9B44DB"/>
    <w:multiLevelType w:val="multilevel"/>
    <w:tmpl w:val="8548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EA51BC"/>
    <w:multiLevelType w:val="multilevel"/>
    <w:tmpl w:val="A86019EE"/>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4CA3E65"/>
    <w:multiLevelType w:val="multilevel"/>
    <w:tmpl w:val="D6E6D020"/>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990E62"/>
    <w:multiLevelType w:val="multilevel"/>
    <w:tmpl w:val="06D6ABDC"/>
    <w:lvl w:ilvl="0">
      <w:start w:val="3"/>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3746A9"/>
    <w:multiLevelType w:val="multilevel"/>
    <w:tmpl w:val="E6841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253CCA"/>
    <w:multiLevelType w:val="multilevel"/>
    <w:tmpl w:val="BB16CC42"/>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start w:val="6"/>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776B50"/>
    <w:multiLevelType w:val="hybridMultilevel"/>
    <w:tmpl w:val="E962180C"/>
    <w:lvl w:ilvl="0" w:tplc="06DEC818">
      <w:start w:val="12"/>
      <w:numFmt w:val="bullet"/>
      <w:lvlText w:val="–"/>
      <w:lvlJc w:val="left"/>
      <w:pPr>
        <w:ind w:left="1440" w:hanging="360"/>
      </w:pPr>
      <w:rPr>
        <w:rFonts w:ascii="Times New Roman" w:eastAsia="Times New Roman" w:hAnsi="Times New Roman" w:cs="Times New Roman"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D29426D"/>
    <w:multiLevelType w:val="multilevel"/>
    <w:tmpl w:val="339422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226263"/>
    <w:multiLevelType w:val="hybridMultilevel"/>
    <w:tmpl w:val="338E3C2C"/>
    <w:lvl w:ilvl="0" w:tplc="24A2C43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64C4026C"/>
    <w:multiLevelType w:val="multilevel"/>
    <w:tmpl w:val="2B6061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FA5022"/>
    <w:multiLevelType w:val="hybridMultilevel"/>
    <w:tmpl w:val="E0E07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8D3BFB"/>
    <w:multiLevelType w:val="hybridMultilevel"/>
    <w:tmpl w:val="7018B456"/>
    <w:lvl w:ilvl="0" w:tplc="7BBEC2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BF1B1E"/>
    <w:multiLevelType w:val="hybridMultilevel"/>
    <w:tmpl w:val="F55A1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C1680B"/>
    <w:multiLevelType w:val="hybridMultilevel"/>
    <w:tmpl w:val="F55A1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BC2483"/>
    <w:multiLevelType w:val="multilevel"/>
    <w:tmpl w:val="DB585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FB561B"/>
    <w:multiLevelType w:val="multilevel"/>
    <w:tmpl w:val="0AA4AA18"/>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F8E2D27"/>
    <w:multiLevelType w:val="multilevel"/>
    <w:tmpl w:val="E202095C"/>
    <w:lvl w:ilvl="0">
      <w:start w:val="3"/>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FD02ACD"/>
    <w:multiLevelType w:val="hybridMultilevel"/>
    <w:tmpl w:val="BF76C8CC"/>
    <w:lvl w:ilvl="0" w:tplc="D3980B12">
      <w:start w:val="1"/>
      <w:numFmt w:val="decimal"/>
      <w:lvlText w:val="%1."/>
      <w:lvlJc w:val="left"/>
      <w:pPr>
        <w:ind w:left="720" w:hanging="360"/>
      </w:pPr>
      <w:rPr>
        <w:rFonts w:ascii="Times New Roman" w:eastAsia="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7"/>
  </w:num>
  <w:num w:numId="3">
    <w:abstractNumId w:val="8"/>
  </w:num>
  <w:num w:numId="4">
    <w:abstractNumId w:val="30"/>
  </w:num>
  <w:num w:numId="5">
    <w:abstractNumId w:val="15"/>
  </w:num>
  <w:num w:numId="6">
    <w:abstractNumId w:val="16"/>
  </w:num>
  <w:num w:numId="7">
    <w:abstractNumId w:val="41"/>
  </w:num>
  <w:num w:numId="8">
    <w:abstractNumId w:val="11"/>
  </w:num>
  <w:num w:numId="9">
    <w:abstractNumId w:val="17"/>
  </w:num>
  <w:num w:numId="10">
    <w:abstractNumId w:val="35"/>
  </w:num>
  <w:num w:numId="11">
    <w:abstractNumId w:val="10"/>
  </w:num>
  <w:num w:numId="12">
    <w:abstractNumId w:val="18"/>
  </w:num>
  <w:num w:numId="13">
    <w:abstractNumId w:val="31"/>
  </w:num>
  <w:num w:numId="14">
    <w:abstractNumId w:val="25"/>
  </w:num>
  <w:num w:numId="1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abstractNumId w:val="20"/>
  </w:num>
  <w:num w:numId="17">
    <w:abstractNumId w:val="45"/>
  </w:num>
  <w:num w:numId="18">
    <w:abstractNumId w:val="37"/>
  </w:num>
  <w:num w:numId="19">
    <w:abstractNumId w:val="14"/>
  </w:num>
  <w:num w:numId="20">
    <w:abstractNumId w:val="22"/>
  </w:num>
  <w:num w:numId="21">
    <w:abstractNumId w:val="24"/>
  </w:num>
  <w:num w:numId="22">
    <w:abstractNumId w:val="5"/>
  </w:num>
  <w:num w:numId="23">
    <w:abstractNumId w:val="29"/>
  </w:num>
  <w:num w:numId="24">
    <w:abstractNumId w:val="33"/>
  </w:num>
  <w:num w:numId="25">
    <w:abstractNumId w:val="3"/>
  </w:num>
  <w:num w:numId="26">
    <w:abstractNumId w:val="19"/>
  </w:num>
  <w:num w:numId="27">
    <w:abstractNumId w:val="43"/>
  </w:num>
  <w:num w:numId="28">
    <w:abstractNumId w:val="44"/>
  </w:num>
  <w:num w:numId="29">
    <w:abstractNumId w:val="27"/>
  </w:num>
  <w:num w:numId="30">
    <w:abstractNumId w:val="26"/>
  </w:num>
  <w:num w:numId="31">
    <w:abstractNumId w:val="36"/>
  </w:num>
  <w:num w:numId="32">
    <w:abstractNumId w:val="36"/>
    <w:lvlOverride w:ilvl="1">
      <w:startOverride w:val="1"/>
    </w:lvlOverride>
  </w:num>
  <w:num w:numId="33">
    <w:abstractNumId w:val="23"/>
  </w:num>
  <w:num w:numId="34">
    <w:abstractNumId w:val="28"/>
  </w:num>
  <w:num w:numId="35">
    <w:abstractNumId w:val="13"/>
  </w:num>
  <w:num w:numId="36">
    <w:abstractNumId w:val="21"/>
  </w:num>
  <w:num w:numId="37">
    <w:abstractNumId w:val="39"/>
  </w:num>
  <w:num w:numId="38">
    <w:abstractNumId w:val="40"/>
  </w:num>
  <w:num w:numId="39">
    <w:abstractNumId w:val="34"/>
  </w:num>
  <w:num w:numId="40">
    <w:abstractNumId w:val="38"/>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2"/>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1"/>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intFractionalCharacterWidth/>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0F"/>
    <w:rsid w:val="000229AD"/>
    <w:rsid w:val="000456B4"/>
    <w:rsid w:val="00046A0B"/>
    <w:rsid w:val="000510AF"/>
    <w:rsid w:val="00057406"/>
    <w:rsid w:val="00062832"/>
    <w:rsid w:val="000758ED"/>
    <w:rsid w:val="0008681F"/>
    <w:rsid w:val="000A5145"/>
    <w:rsid w:val="000A7D12"/>
    <w:rsid w:val="000B27E9"/>
    <w:rsid w:val="000B5E37"/>
    <w:rsid w:val="000C25AC"/>
    <w:rsid w:val="000D2A45"/>
    <w:rsid w:val="000D71C9"/>
    <w:rsid w:val="000E1759"/>
    <w:rsid w:val="000F265D"/>
    <w:rsid w:val="000F5D13"/>
    <w:rsid w:val="001240BC"/>
    <w:rsid w:val="0013053F"/>
    <w:rsid w:val="0013546F"/>
    <w:rsid w:val="001411C8"/>
    <w:rsid w:val="001441D4"/>
    <w:rsid w:val="00150721"/>
    <w:rsid w:val="00151CFF"/>
    <w:rsid w:val="0017445E"/>
    <w:rsid w:val="001769D9"/>
    <w:rsid w:val="0018431D"/>
    <w:rsid w:val="00186B34"/>
    <w:rsid w:val="001A21E6"/>
    <w:rsid w:val="001A7F10"/>
    <w:rsid w:val="001C1B2B"/>
    <w:rsid w:val="001C50F7"/>
    <w:rsid w:val="001E20C3"/>
    <w:rsid w:val="001E7D1F"/>
    <w:rsid w:val="00205E4A"/>
    <w:rsid w:val="00206A1B"/>
    <w:rsid w:val="00216A87"/>
    <w:rsid w:val="002269B0"/>
    <w:rsid w:val="00226CDE"/>
    <w:rsid w:val="00234648"/>
    <w:rsid w:val="00234FF6"/>
    <w:rsid w:val="002526A2"/>
    <w:rsid w:val="0025527B"/>
    <w:rsid w:val="00285477"/>
    <w:rsid w:val="002A1AAC"/>
    <w:rsid w:val="002B166D"/>
    <w:rsid w:val="002C261B"/>
    <w:rsid w:val="002D127D"/>
    <w:rsid w:val="002D175A"/>
    <w:rsid w:val="002D28BE"/>
    <w:rsid w:val="002E3C91"/>
    <w:rsid w:val="00306A07"/>
    <w:rsid w:val="00306FC1"/>
    <w:rsid w:val="0031173B"/>
    <w:rsid w:val="00311C3B"/>
    <w:rsid w:val="00331431"/>
    <w:rsid w:val="00333D26"/>
    <w:rsid w:val="00334FD2"/>
    <w:rsid w:val="00365687"/>
    <w:rsid w:val="00376104"/>
    <w:rsid w:val="003868AD"/>
    <w:rsid w:val="003932B0"/>
    <w:rsid w:val="003A776B"/>
    <w:rsid w:val="003C4D21"/>
    <w:rsid w:val="003E2F05"/>
    <w:rsid w:val="003F10D5"/>
    <w:rsid w:val="004203BA"/>
    <w:rsid w:val="004375E3"/>
    <w:rsid w:val="004652E6"/>
    <w:rsid w:val="0046677E"/>
    <w:rsid w:val="0048722B"/>
    <w:rsid w:val="004900E4"/>
    <w:rsid w:val="004946AC"/>
    <w:rsid w:val="004A2BAC"/>
    <w:rsid w:val="004B6C89"/>
    <w:rsid w:val="004C542C"/>
    <w:rsid w:val="004D4CA5"/>
    <w:rsid w:val="004E756C"/>
    <w:rsid w:val="004F55C6"/>
    <w:rsid w:val="00504293"/>
    <w:rsid w:val="00511D6D"/>
    <w:rsid w:val="00512607"/>
    <w:rsid w:val="0052009F"/>
    <w:rsid w:val="005247C1"/>
    <w:rsid w:val="00531C85"/>
    <w:rsid w:val="00542C3C"/>
    <w:rsid w:val="005627C3"/>
    <w:rsid w:val="005728BB"/>
    <w:rsid w:val="00592104"/>
    <w:rsid w:val="005A5BAE"/>
    <w:rsid w:val="005A68C6"/>
    <w:rsid w:val="005B569C"/>
    <w:rsid w:val="005D2781"/>
    <w:rsid w:val="005D4219"/>
    <w:rsid w:val="005F325F"/>
    <w:rsid w:val="00603683"/>
    <w:rsid w:val="00607AF4"/>
    <w:rsid w:val="00614046"/>
    <w:rsid w:val="006150AD"/>
    <w:rsid w:val="006220B6"/>
    <w:rsid w:val="00630A88"/>
    <w:rsid w:val="00631E67"/>
    <w:rsid w:val="006355D3"/>
    <w:rsid w:val="00640081"/>
    <w:rsid w:val="006406E4"/>
    <w:rsid w:val="00661C64"/>
    <w:rsid w:val="00671361"/>
    <w:rsid w:val="0067333B"/>
    <w:rsid w:val="0068458F"/>
    <w:rsid w:val="006A072C"/>
    <w:rsid w:val="006A55EA"/>
    <w:rsid w:val="006A7AF4"/>
    <w:rsid w:val="006B0A1D"/>
    <w:rsid w:val="006C5A3D"/>
    <w:rsid w:val="006D49A0"/>
    <w:rsid w:val="006E257D"/>
    <w:rsid w:val="006E5D9F"/>
    <w:rsid w:val="00703668"/>
    <w:rsid w:val="00703D39"/>
    <w:rsid w:val="0071157C"/>
    <w:rsid w:val="00727AAA"/>
    <w:rsid w:val="0073196A"/>
    <w:rsid w:val="00751FCE"/>
    <w:rsid w:val="007576B9"/>
    <w:rsid w:val="00763EC7"/>
    <w:rsid w:val="0076458D"/>
    <w:rsid w:val="0077313F"/>
    <w:rsid w:val="007771C1"/>
    <w:rsid w:val="0078067D"/>
    <w:rsid w:val="007854E1"/>
    <w:rsid w:val="007912A5"/>
    <w:rsid w:val="00795CA1"/>
    <w:rsid w:val="007A4B0C"/>
    <w:rsid w:val="007B2F46"/>
    <w:rsid w:val="007C44CE"/>
    <w:rsid w:val="007C46F3"/>
    <w:rsid w:val="007E5136"/>
    <w:rsid w:val="007F1483"/>
    <w:rsid w:val="007F76B2"/>
    <w:rsid w:val="00803159"/>
    <w:rsid w:val="00813131"/>
    <w:rsid w:val="00814DD6"/>
    <w:rsid w:val="008253AC"/>
    <w:rsid w:val="0083058A"/>
    <w:rsid w:val="00837A30"/>
    <w:rsid w:val="0085336E"/>
    <w:rsid w:val="008566FF"/>
    <w:rsid w:val="0088031B"/>
    <w:rsid w:val="008A454B"/>
    <w:rsid w:val="008B10AC"/>
    <w:rsid w:val="008C4E0C"/>
    <w:rsid w:val="008D15AF"/>
    <w:rsid w:val="008E4BF5"/>
    <w:rsid w:val="00903E3F"/>
    <w:rsid w:val="009066BE"/>
    <w:rsid w:val="00920024"/>
    <w:rsid w:val="009363E5"/>
    <w:rsid w:val="009512B9"/>
    <w:rsid w:val="00970B0F"/>
    <w:rsid w:val="009813A7"/>
    <w:rsid w:val="009912D9"/>
    <w:rsid w:val="00995BA8"/>
    <w:rsid w:val="009B29C1"/>
    <w:rsid w:val="009B6131"/>
    <w:rsid w:val="009E300F"/>
    <w:rsid w:val="009E571E"/>
    <w:rsid w:val="00A04F0D"/>
    <w:rsid w:val="00A10CF3"/>
    <w:rsid w:val="00A141E3"/>
    <w:rsid w:val="00A16A4C"/>
    <w:rsid w:val="00A27EF8"/>
    <w:rsid w:val="00A32FAF"/>
    <w:rsid w:val="00A40D60"/>
    <w:rsid w:val="00A51034"/>
    <w:rsid w:val="00A70062"/>
    <w:rsid w:val="00A803AF"/>
    <w:rsid w:val="00A95A19"/>
    <w:rsid w:val="00AA46E7"/>
    <w:rsid w:val="00AB106E"/>
    <w:rsid w:val="00AB1D3F"/>
    <w:rsid w:val="00AB717A"/>
    <w:rsid w:val="00AC4A1F"/>
    <w:rsid w:val="00AC4DD7"/>
    <w:rsid w:val="00AE14BE"/>
    <w:rsid w:val="00AF7308"/>
    <w:rsid w:val="00B04CA5"/>
    <w:rsid w:val="00B11DFE"/>
    <w:rsid w:val="00B1620A"/>
    <w:rsid w:val="00B30148"/>
    <w:rsid w:val="00B35E6D"/>
    <w:rsid w:val="00B615A3"/>
    <w:rsid w:val="00B652E8"/>
    <w:rsid w:val="00B83F31"/>
    <w:rsid w:val="00B85DB2"/>
    <w:rsid w:val="00BA2E50"/>
    <w:rsid w:val="00BB0C48"/>
    <w:rsid w:val="00BB0DD0"/>
    <w:rsid w:val="00BB7F33"/>
    <w:rsid w:val="00BD276D"/>
    <w:rsid w:val="00BF1311"/>
    <w:rsid w:val="00C00397"/>
    <w:rsid w:val="00C016F5"/>
    <w:rsid w:val="00C02E90"/>
    <w:rsid w:val="00C124A1"/>
    <w:rsid w:val="00C16ACF"/>
    <w:rsid w:val="00C2340F"/>
    <w:rsid w:val="00C24107"/>
    <w:rsid w:val="00C46F40"/>
    <w:rsid w:val="00C53780"/>
    <w:rsid w:val="00C54897"/>
    <w:rsid w:val="00C668F8"/>
    <w:rsid w:val="00C72099"/>
    <w:rsid w:val="00C74305"/>
    <w:rsid w:val="00C91B9A"/>
    <w:rsid w:val="00CA02E7"/>
    <w:rsid w:val="00CC18BA"/>
    <w:rsid w:val="00CC462A"/>
    <w:rsid w:val="00CC50DD"/>
    <w:rsid w:val="00CD023A"/>
    <w:rsid w:val="00CD25E2"/>
    <w:rsid w:val="00CE2A7F"/>
    <w:rsid w:val="00CF73D0"/>
    <w:rsid w:val="00D063A3"/>
    <w:rsid w:val="00D114C6"/>
    <w:rsid w:val="00D148F4"/>
    <w:rsid w:val="00D25F49"/>
    <w:rsid w:val="00D3555A"/>
    <w:rsid w:val="00D520E2"/>
    <w:rsid w:val="00D67217"/>
    <w:rsid w:val="00D861CF"/>
    <w:rsid w:val="00D909B6"/>
    <w:rsid w:val="00D912C0"/>
    <w:rsid w:val="00DA1172"/>
    <w:rsid w:val="00DA28DE"/>
    <w:rsid w:val="00DA5469"/>
    <w:rsid w:val="00DB01BE"/>
    <w:rsid w:val="00DC64FC"/>
    <w:rsid w:val="00E30A6A"/>
    <w:rsid w:val="00E33D6D"/>
    <w:rsid w:val="00E40262"/>
    <w:rsid w:val="00E51AF0"/>
    <w:rsid w:val="00E54322"/>
    <w:rsid w:val="00E55AB2"/>
    <w:rsid w:val="00E63554"/>
    <w:rsid w:val="00E6366B"/>
    <w:rsid w:val="00E66C3B"/>
    <w:rsid w:val="00E7610C"/>
    <w:rsid w:val="00E81D90"/>
    <w:rsid w:val="00E87681"/>
    <w:rsid w:val="00E93786"/>
    <w:rsid w:val="00EA254C"/>
    <w:rsid w:val="00EA6E62"/>
    <w:rsid w:val="00EB62A5"/>
    <w:rsid w:val="00EC4058"/>
    <w:rsid w:val="00ED7DEE"/>
    <w:rsid w:val="00F0767B"/>
    <w:rsid w:val="00F12FEC"/>
    <w:rsid w:val="00F137A2"/>
    <w:rsid w:val="00F163E9"/>
    <w:rsid w:val="00F213BB"/>
    <w:rsid w:val="00F31BD7"/>
    <w:rsid w:val="00F33491"/>
    <w:rsid w:val="00F50EF7"/>
    <w:rsid w:val="00F7241C"/>
    <w:rsid w:val="00F974CA"/>
    <w:rsid w:val="00FA075B"/>
    <w:rsid w:val="00FA3033"/>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E45630"/>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pPr>
      <w:keepNext/>
      <w:keepLines/>
      <w:numPr>
        <w:numId w:val="1"/>
      </w:numPr>
      <w:spacing w:before="480"/>
      <w:jc w:val="left"/>
      <w:outlineLvl w:val="0"/>
    </w:pPr>
    <w:rPr>
      <w:b/>
      <w:sz w:val="24"/>
    </w:rPr>
  </w:style>
  <w:style w:type="paragraph" w:styleId="Heading2">
    <w:name w:val="heading 2"/>
    <w:basedOn w:val="Normal"/>
    <w:next w:val="Normal"/>
    <w:qFormat/>
    <w:pPr>
      <w:keepNext/>
      <w:keepLines/>
      <w:numPr>
        <w:ilvl w:val="1"/>
        <w:numId w:val="1"/>
      </w:numPr>
      <w:spacing w:before="313"/>
      <w:outlineLvl w:val="1"/>
    </w:pPr>
    <w:rPr>
      <w:b/>
      <w:sz w:val="22"/>
    </w:rPr>
  </w:style>
  <w:style w:type="paragraph" w:styleId="Heading3">
    <w:name w:val="heading 3"/>
    <w:basedOn w:val="Normal"/>
    <w:next w:val="Normal"/>
    <w:qFormat/>
    <w:pPr>
      <w:keepNext/>
      <w:keepLines/>
      <w:numPr>
        <w:ilvl w:val="2"/>
        <w:numId w:val="1"/>
      </w:numPr>
      <w:spacing w:before="181"/>
      <w:outlineLvl w:val="2"/>
    </w:pPr>
    <w:rPr>
      <w:b/>
    </w:rPr>
  </w:style>
  <w:style w:type="paragraph" w:styleId="Heading4">
    <w:name w:val="heading 4"/>
    <w:basedOn w:val="Heading3"/>
    <w:next w:val="Normal"/>
    <w:qFormat/>
    <w:pPr>
      <w:numPr>
        <w:ilvl w:val="3"/>
      </w:numPr>
      <w:outlineLvl w:val="3"/>
    </w:pPr>
  </w:style>
  <w:style w:type="paragraph" w:styleId="Heading5">
    <w:name w:val="heading 5"/>
    <w:basedOn w:val="Heading3"/>
    <w:next w:val="Normal"/>
    <w:qFormat/>
    <w:pPr>
      <w:numPr>
        <w:ilvl w:val="4"/>
      </w:numPr>
      <w:tabs>
        <w:tab w:val="clear" w:pos="794"/>
        <w:tab w:val="left" w:pos="907"/>
      </w:tabs>
      <w:outlineLvl w:val="4"/>
    </w:p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Id w:val="1"/>
      </w:numPr>
      <w:outlineLvl w:val="7"/>
    </w:pPr>
  </w:style>
  <w:style w:type="paragraph" w:styleId="Heading9">
    <w:name w:val="heading 9"/>
    <w:basedOn w:val="Heading1"/>
    <w:next w:val="Normal"/>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semiHidden/>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semiHidden/>
    <w:pPr>
      <w:tabs>
        <w:tab w:val="left" w:pos="1138"/>
      </w:tabs>
      <w:spacing w:before="29"/>
      <w:ind w:left="1134"/>
    </w:pPr>
  </w:style>
  <w:style w:type="paragraph" w:styleId="TOC1">
    <w:name w:val="toc 1"/>
    <w:basedOn w:val="Normal"/>
    <w:next w:val="TOC2"/>
    <w:semiHidden/>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table" w:styleId="TableGrid">
    <w:name w:val="Table Grid"/>
    <w:basedOn w:val="TableNormal"/>
    <w:uiPriority w:val="3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rsid w:val="00814DD6"/>
    <w:rPr>
      <w:color w:val="0000FF"/>
      <w:u w:val="single"/>
    </w:rPr>
  </w:style>
  <w:style w:type="paragraph" w:styleId="Revision">
    <w:name w:val="Revision"/>
    <w:hidden/>
    <w:uiPriority w:val="99"/>
    <w:semiHidden/>
    <w:rsid w:val="0073196A"/>
    <w:rPr>
      <w:rFonts w:ascii="Times New Roman" w:hAnsi="Times New Roman"/>
      <w:lang w:val="en-GB"/>
    </w:rPr>
  </w:style>
  <w:style w:type="paragraph" w:styleId="Caption">
    <w:name w:val="caption"/>
    <w:basedOn w:val="Normal"/>
    <w:next w:val="Normal"/>
    <w:link w:val="CaptionChar"/>
    <w:qFormat/>
    <w:rsid w:val="00631E67"/>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spacing w:before="120" w:after="120"/>
      <w:jc w:val="center"/>
      <w:textAlignment w:val="auto"/>
    </w:pPr>
    <w:rPr>
      <w:rFonts w:eastAsia="SimSun"/>
      <w:b/>
      <w:bCs/>
      <w:szCs w:val="24"/>
      <w:lang w:val="fr-FR" w:eastAsia="ja-JP"/>
    </w:rPr>
  </w:style>
  <w:style w:type="character" w:customStyle="1" w:styleId="CaptionChar">
    <w:name w:val="Caption Char"/>
    <w:link w:val="Caption"/>
    <w:locked/>
    <w:rsid w:val="00631E67"/>
    <w:rPr>
      <w:rFonts w:ascii="Times New Roman" w:eastAsia="SimSun" w:hAnsi="Times New Roman"/>
      <w:b/>
      <w:bCs/>
      <w:szCs w:val="24"/>
      <w:lang w:val="fr-FR" w:eastAsia="ja-JP"/>
    </w:rPr>
  </w:style>
  <w:style w:type="character" w:customStyle="1" w:styleId="CommentTextChar">
    <w:name w:val="Comment Text Char"/>
    <w:link w:val="CommentText"/>
    <w:uiPriority w:val="99"/>
    <w:rsid w:val="00A04F0D"/>
    <w:rPr>
      <w:rFonts w:ascii="Times New Roman" w:hAnsi="Times New Roman"/>
      <w:lang w:val="en-GB"/>
    </w:rPr>
  </w:style>
  <w:style w:type="character" w:customStyle="1" w:styleId="apple-converted-space">
    <w:name w:val="apple-converted-space"/>
    <w:basedOn w:val="DefaultParagraphFont"/>
    <w:rsid w:val="00CA02E7"/>
  </w:style>
  <w:style w:type="paragraph" w:customStyle="1" w:styleId="p1">
    <w:name w:val="p1"/>
    <w:basedOn w:val="Normal"/>
    <w:rsid w:val="00F163E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UnresolvedMention">
    <w:name w:val="Unresolved Mention"/>
    <w:basedOn w:val="DefaultParagraphFont"/>
    <w:uiPriority w:val="99"/>
    <w:semiHidden/>
    <w:unhideWhenUsed/>
    <w:rsid w:val="00B83F31"/>
    <w:rPr>
      <w:color w:val="605E5C"/>
      <w:shd w:val="clear" w:color="auto" w:fill="E1DFDD"/>
    </w:rPr>
  </w:style>
  <w:style w:type="paragraph" w:customStyle="1" w:styleId="ISOMB">
    <w:name w:val="ISO_MB"/>
    <w:basedOn w:val="Normal"/>
    <w:rsid w:val="007C44CE"/>
    <w:pPr>
      <w:tabs>
        <w:tab w:val="clear" w:pos="794"/>
        <w:tab w:val="clear" w:pos="1191"/>
        <w:tab w:val="clear" w:pos="1588"/>
        <w:tab w:val="clear" w:pos="1985"/>
      </w:tabs>
      <w:overflowPunct/>
      <w:autoSpaceDE/>
      <w:autoSpaceDN/>
      <w:adjustRightInd/>
      <w:spacing w:before="210" w:line="210" w:lineRule="exact"/>
      <w:jc w:val="left"/>
      <w:textAlignment w:val="auto"/>
    </w:pPr>
    <w:rPr>
      <w:rFonts w:ascii="Arial" w:hAnsi="Arial"/>
      <w:sz w:val="18"/>
    </w:rPr>
  </w:style>
  <w:style w:type="paragraph" w:customStyle="1" w:styleId="ISOClause">
    <w:name w:val="ISO_Clause"/>
    <w:basedOn w:val="Normal"/>
    <w:rsid w:val="007C44CE"/>
    <w:pPr>
      <w:tabs>
        <w:tab w:val="clear" w:pos="794"/>
        <w:tab w:val="clear" w:pos="1191"/>
        <w:tab w:val="clear" w:pos="1588"/>
        <w:tab w:val="clear" w:pos="1985"/>
      </w:tabs>
      <w:overflowPunct/>
      <w:autoSpaceDE/>
      <w:autoSpaceDN/>
      <w:adjustRightInd/>
      <w:spacing w:before="210" w:line="210" w:lineRule="exact"/>
      <w:jc w:val="left"/>
      <w:textAlignment w:val="auto"/>
    </w:pPr>
    <w:rPr>
      <w:rFonts w:ascii="Arial" w:hAnsi="Arial"/>
      <w:sz w:val="18"/>
    </w:rPr>
  </w:style>
  <w:style w:type="paragraph" w:customStyle="1" w:styleId="isoclause0">
    <w:name w:val="isoclause"/>
    <w:basedOn w:val="Normal"/>
    <w:rsid w:val="007C44CE"/>
    <w:pPr>
      <w:tabs>
        <w:tab w:val="clear" w:pos="794"/>
        <w:tab w:val="clear" w:pos="1191"/>
        <w:tab w:val="clear" w:pos="1588"/>
        <w:tab w:val="clear" w:pos="1985"/>
      </w:tabs>
      <w:overflowPunct/>
      <w:autoSpaceDE/>
      <w:autoSpaceDN/>
      <w:adjustRightInd/>
      <w:spacing w:before="210" w:line="210" w:lineRule="atLeast"/>
      <w:jc w:val="left"/>
      <w:textAlignment w:val="auto"/>
    </w:pPr>
    <w:rPr>
      <w:rFonts w:ascii="Arial" w:hAnsi="Arial" w:cs="Arial"/>
      <w:sz w:val="18"/>
      <w:szCs w:val="18"/>
      <w:lang w:val="en-US"/>
    </w:rPr>
  </w:style>
  <w:style w:type="paragraph" w:customStyle="1" w:styleId="isoparagraph">
    <w:name w:val="isoparagraph"/>
    <w:basedOn w:val="Normal"/>
    <w:rsid w:val="007C44CE"/>
    <w:pPr>
      <w:tabs>
        <w:tab w:val="clear" w:pos="794"/>
        <w:tab w:val="clear" w:pos="1191"/>
        <w:tab w:val="clear" w:pos="1588"/>
        <w:tab w:val="clear" w:pos="1985"/>
      </w:tabs>
      <w:overflowPunct/>
      <w:autoSpaceDE/>
      <w:autoSpaceDN/>
      <w:adjustRightInd/>
      <w:spacing w:before="210" w:line="210" w:lineRule="atLeast"/>
      <w:jc w:val="left"/>
      <w:textAlignment w:val="auto"/>
    </w:pPr>
    <w:rPr>
      <w:rFonts w:ascii="Arial" w:hAnsi="Arial" w:cs="Arial"/>
      <w:sz w:val="18"/>
      <w:szCs w:val="18"/>
      <w:lang w:val="en-US"/>
    </w:rPr>
  </w:style>
  <w:style w:type="character" w:customStyle="1" w:styleId="apple-tab-span">
    <w:name w:val="apple-tab-span"/>
    <w:basedOn w:val="DefaultParagraphFont"/>
    <w:rsid w:val="00466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1110783373">
      <w:bodyDiv w:val="1"/>
      <w:marLeft w:val="0"/>
      <w:marRight w:val="0"/>
      <w:marTop w:val="0"/>
      <w:marBottom w:val="0"/>
      <w:divBdr>
        <w:top w:val="none" w:sz="0" w:space="0" w:color="auto"/>
        <w:left w:val="none" w:sz="0" w:space="0" w:color="auto"/>
        <w:bottom w:val="none" w:sz="0" w:space="0" w:color="auto"/>
        <w:right w:val="none" w:sz="0" w:space="0" w:color="auto"/>
      </w:divBdr>
    </w:div>
    <w:div w:id="1776056657">
      <w:bodyDiv w:val="1"/>
      <w:marLeft w:val="0"/>
      <w:marRight w:val="0"/>
      <w:marTop w:val="0"/>
      <w:marBottom w:val="0"/>
      <w:divBdr>
        <w:top w:val="none" w:sz="0" w:space="0" w:color="auto"/>
        <w:left w:val="none" w:sz="0" w:space="0" w:color="auto"/>
        <w:bottom w:val="none" w:sz="0" w:space="0" w:color="auto"/>
        <w:right w:val="none" w:sz="0" w:space="0" w:color="auto"/>
      </w:divBdr>
    </w:div>
    <w:div w:id="1833790074">
      <w:bodyDiv w:val="1"/>
      <w:marLeft w:val="0"/>
      <w:marRight w:val="0"/>
      <w:marTop w:val="0"/>
      <w:marBottom w:val="0"/>
      <w:divBdr>
        <w:top w:val="none" w:sz="0" w:space="0" w:color="auto"/>
        <w:left w:val="none" w:sz="0" w:space="0" w:color="auto"/>
        <w:bottom w:val="none" w:sz="0" w:space="0" w:color="auto"/>
        <w:right w:val="none" w:sz="0" w:space="0" w:color="auto"/>
      </w:divBdr>
    </w:div>
    <w:div w:id="1907912696">
      <w:bodyDiv w:val="1"/>
      <w:marLeft w:val="0"/>
      <w:marRight w:val="0"/>
      <w:marTop w:val="0"/>
      <w:marBottom w:val="0"/>
      <w:divBdr>
        <w:top w:val="none" w:sz="0" w:space="0" w:color="auto"/>
        <w:left w:val="none" w:sz="0" w:space="0" w:color="auto"/>
        <w:bottom w:val="none" w:sz="0" w:space="0" w:color="auto"/>
        <w:right w:val="none" w:sz="0" w:space="0" w:color="auto"/>
      </w:divBdr>
    </w:div>
    <w:div w:id="1973515427">
      <w:bodyDiv w:val="1"/>
      <w:marLeft w:val="0"/>
      <w:marRight w:val="0"/>
      <w:marTop w:val="0"/>
      <w:marBottom w:val="0"/>
      <w:divBdr>
        <w:top w:val="none" w:sz="0" w:space="0" w:color="auto"/>
        <w:left w:val="none" w:sz="0" w:space="0" w:color="auto"/>
        <w:bottom w:val="none" w:sz="0" w:space="0" w:color="auto"/>
        <w:right w:val="none" w:sz="0" w:space="0" w:color="auto"/>
      </w:divBdr>
      <w:divsChild>
        <w:div w:id="1212571872">
          <w:marLeft w:val="0"/>
          <w:marRight w:val="0"/>
          <w:marTop w:val="0"/>
          <w:marBottom w:val="0"/>
          <w:divBdr>
            <w:top w:val="none" w:sz="0" w:space="0" w:color="auto"/>
            <w:left w:val="none" w:sz="0" w:space="0" w:color="auto"/>
            <w:bottom w:val="none" w:sz="0" w:space="0" w:color="auto"/>
            <w:right w:val="none" w:sz="0" w:space="0" w:color="auto"/>
          </w:divBdr>
        </w:div>
        <w:div w:id="318078512">
          <w:marLeft w:val="0"/>
          <w:marRight w:val="0"/>
          <w:marTop w:val="0"/>
          <w:marBottom w:val="0"/>
          <w:divBdr>
            <w:top w:val="none" w:sz="0" w:space="0" w:color="auto"/>
            <w:left w:val="none" w:sz="0" w:space="0" w:color="auto"/>
            <w:bottom w:val="none" w:sz="0" w:space="0" w:color="auto"/>
            <w:right w:val="none" w:sz="0" w:space="0" w:color="auto"/>
          </w:divBdr>
        </w:div>
        <w:div w:id="366835128">
          <w:marLeft w:val="0"/>
          <w:marRight w:val="0"/>
          <w:marTop w:val="0"/>
          <w:marBottom w:val="0"/>
          <w:divBdr>
            <w:top w:val="none" w:sz="0" w:space="0" w:color="auto"/>
            <w:left w:val="none" w:sz="0" w:space="0" w:color="auto"/>
            <w:bottom w:val="none" w:sz="0" w:space="0" w:color="auto"/>
            <w:right w:val="none" w:sz="0" w:space="0" w:color="auto"/>
          </w:divBdr>
        </w:div>
        <w:div w:id="1267149827">
          <w:marLeft w:val="0"/>
          <w:marRight w:val="0"/>
          <w:marTop w:val="0"/>
          <w:marBottom w:val="0"/>
          <w:divBdr>
            <w:top w:val="none" w:sz="0" w:space="0" w:color="auto"/>
            <w:left w:val="none" w:sz="0" w:space="0" w:color="auto"/>
            <w:bottom w:val="none" w:sz="0" w:space="0" w:color="auto"/>
            <w:right w:val="none" w:sz="0" w:space="0" w:color="auto"/>
          </w:divBdr>
        </w:div>
        <w:div w:id="274143213">
          <w:marLeft w:val="0"/>
          <w:marRight w:val="0"/>
          <w:marTop w:val="0"/>
          <w:marBottom w:val="0"/>
          <w:divBdr>
            <w:top w:val="none" w:sz="0" w:space="0" w:color="auto"/>
            <w:left w:val="none" w:sz="0" w:space="0" w:color="auto"/>
            <w:bottom w:val="none" w:sz="0" w:space="0" w:color="auto"/>
            <w:right w:val="none" w:sz="0" w:space="0" w:color="auto"/>
          </w:divBdr>
        </w:div>
        <w:div w:id="1725252412">
          <w:marLeft w:val="0"/>
          <w:marRight w:val="0"/>
          <w:marTop w:val="0"/>
          <w:marBottom w:val="0"/>
          <w:divBdr>
            <w:top w:val="none" w:sz="0" w:space="0" w:color="auto"/>
            <w:left w:val="none" w:sz="0" w:space="0" w:color="auto"/>
            <w:bottom w:val="none" w:sz="0" w:space="0" w:color="auto"/>
            <w:right w:val="none" w:sz="0" w:space="0" w:color="auto"/>
          </w:divBdr>
        </w:div>
        <w:div w:id="1830709020">
          <w:marLeft w:val="0"/>
          <w:marRight w:val="0"/>
          <w:marTop w:val="0"/>
          <w:marBottom w:val="0"/>
          <w:divBdr>
            <w:top w:val="none" w:sz="0" w:space="0" w:color="auto"/>
            <w:left w:val="none" w:sz="0" w:space="0" w:color="auto"/>
            <w:bottom w:val="none" w:sz="0" w:space="0" w:color="auto"/>
            <w:right w:val="none" w:sz="0" w:space="0" w:color="auto"/>
          </w:divBdr>
        </w:div>
        <w:div w:id="854344903">
          <w:marLeft w:val="0"/>
          <w:marRight w:val="0"/>
          <w:marTop w:val="0"/>
          <w:marBottom w:val="0"/>
          <w:divBdr>
            <w:top w:val="none" w:sz="0" w:space="0" w:color="auto"/>
            <w:left w:val="none" w:sz="0" w:space="0" w:color="auto"/>
            <w:bottom w:val="none" w:sz="0" w:space="0" w:color="auto"/>
            <w:right w:val="none" w:sz="0" w:space="0" w:color="auto"/>
          </w:divBdr>
        </w:div>
        <w:div w:id="565334670">
          <w:marLeft w:val="0"/>
          <w:marRight w:val="0"/>
          <w:marTop w:val="0"/>
          <w:marBottom w:val="0"/>
          <w:divBdr>
            <w:top w:val="none" w:sz="0" w:space="0" w:color="auto"/>
            <w:left w:val="none" w:sz="0" w:space="0" w:color="auto"/>
            <w:bottom w:val="none" w:sz="0" w:space="0" w:color="auto"/>
            <w:right w:val="none" w:sz="0" w:space="0" w:color="auto"/>
          </w:divBdr>
        </w:div>
        <w:div w:id="845754923">
          <w:marLeft w:val="0"/>
          <w:marRight w:val="0"/>
          <w:marTop w:val="0"/>
          <w:marBottom w:val="0"/>
          <w:divBdr>
            <w:top w:val="none" w:sz="0" w:space="0" w:color="auto"/>
            <w:left w:val="none" w:sz="0" w:space="0" w:color="auto"/>
            <w:bottom w:val="none" w:sz="0" w:space="0" w:color="auto"/>
            <w:right w:val="none" w:sz="0" w:space="0" w:color="auto"/>
          </w:divBdr>
        </w:div>
        <w:div w:id="684527033">
          <w:marLeft w:val="0"/>
          <w:marRight w:val="0"/>
          <w:marTop w:val="0"/>
          <w:marBottom w:val="0"/>
          <w:divBdr>
            <w:top w:val="none" w:sz="0" w:space="0" w:color="auto"/>
            <w:left w:val="none" w:sz="0" w:space="0" w:color="auto"/>
            <w:bottom w:val="none" w:sz="0" w:space="0" w:color="auto"/>
            <w:right w:val="none" w:sz="0" w:space="0" w:color="auto"/>
          </w:divBdr>
        </w:div>
        <w:div w:id="1960378398">
          <w:marLeft w:val="0"/>
          <w:marRight w:val="0"/>
          <w:marTop w:val="0"/>
          <w:marBottom w:val="0"/>
          <w:divBdr>
            <w:top w:val="none" w:sz="0" w:space="0" w:color="auto"/>
            <w:left w:val="none" w:sz="0" w:space="0" w:color="auto"/>
            <w:bottom w:val="none" w:sz="0" w:space="0" w:color="auto"/>
            <w:right w:val="none" w:sz="0" w:space="0" w:color="auto"/>
          </w:divBdr>
        </w:div>
        <w:div w:id="47725161">
          <w:marLeft w:val="0"/>
          <w:marRight w:val="0"/>
          <w:marTop w:val="0"/>
          <w:marBottom w:val="0"/>
          <w:divBdr>
            <w:top w:val="none" w:sz="0" w:space="0" w:color="auto"/>
            <w:left w:val="none" w:sz="0" w:space="0" w:color="auto"/>
            <w:bottom w:val="none" w:sz="0" w:space="0" w:color="auto"/>
            <w:right w:val="none" w:sz="0" w:space="0" w:color="auto"/>
          </w:divBdr>
        </w:div>
        <w:div w:id="1806772149">
          <w:marLeft w:val="0"/>
          <w:marRight w:val="0"/>
          <w:marTop w:val="0"/>
          <w:marBottom w:val="0"/>
          <w:divBdr>
            <w:top w:val="none" w:sz="0" w:space="0" w:color="auto"/>
            <w:left w:val="none" w:sz="0" w:space="0" w:color="auto"/>
            <w:bottom w:val="none" w:sz="0" w:space="0" w:color="auto"/>
            <w:right w:val="none" w:sz="0" w:space="0" w:color="auto"/>
          </w:divBdr>
        </w:div>
        <w:div w:id="1535387801">
          <w:marLeft w:val="0"/>
          <w:marRight w:val="0"/>
          <w:marTop w:val="0"/>
          <w:marBottom w:val="0"/>
          <w:divBdr>
            <w:top w:val="none" w:sz="0" w:space="0" w:color="auto"/>
            <w:left w:val="none" w:sz="0" w:space="0" w:color="auto"/>
            <w:bottom w:val="none" w:sz="0" w:space="0" w:color="auto"/>
            <w:right w:val="none" w:sz="0" w:space="0" w:color="auto"/>
          </w:divBdr>
        </w:div>
        <w:div w:id="72048825">
          <w:marLeft w:val="0"/>
          <w:marRight w:val="0"/>
          <w:marTop w:val="0"/>
          <w:marBottom w:val="0"/>
          <w:divBdr>
            <w:top w:val="none" w:sz="0" w:space="0" w:color="auto"/>
            <w:left w:val="none" w:sz="0" w:space="0" w:color="auto"/>
            <w:bottom w:val="none" w:sz="0" w:space="0" w:color="auto"/>
            <w:right w:val="none" w:sz="0" w:space="0" w:color="auto"/>
          </w:divBdr>
        </w:div>
        <w:div w:id="949508471">
          <w:marLeft w:val="0"/>
          <w:marRight w:val="0"/>
          <w:marTop w:val="0"/>
          <w:marBottom w:val="0"/>
          <w:divBdr>
            <w:top w:val="none" w:sz="0" w:space="0" w:color="auto"/>
            <w:left w:val="none" w:sz="0" w:space="0" w:color="auto"/>
            <w:bottom w:val="none" w:sz="0" w:space="0" w:color="auto"/>
            <w:right w:val="none" w:sz="0" w:space="0" w:color="auto"/>
          </w:divBdr>
        </w:div>
        <w:div w:id="1229610402">
          <w:marLeft w:val="0"/>
          <w:marRight w:val="0"/>
          <w:marTop w:val="0"/>
          <w:marBottom w:val="0"/>
          <w:divBdr>
            <w:top w:val="none" w:sz="0" w:space="0" w:color="auto"/>
            <w:left w:val="none" w:sz="0" w:space="0" w:color="auto"/>
            <w:bottom w:val="none" w:sz="0" w:space="0" w:color="auto"/>
            <w:right w:val="none" w:sz="0" w:space="0" w:color="auto"/>
          </w:divBdr>
        </w:div>
        <w:div w:id="1041831761">
          <w:marLeft w:val="0"/>
          <w:marRight w:val="0"/>
          <w:marTop w:val="0"/>
          <w:marBottom w:val="0"/>
          <w:divBdr>
            <w:top w:val="none" w:sz="0" w:space="0" w:color="auto"/>
            <w:left w:val="none" w:sz="0" w:space="0" w:color="auto"/>
            <w:bottom w:val="none" w:sz="0" w:space="0" w:color="auto"/>
            <w:right w:val="none" w:sz="0" w:space="0" w:color="auto"/>
          </w:divBdr>
        </w:div>
        <w:div w:id="323897995">
          <w:marLeft w:val="0"/>
          <w:marRight w:val="0"/>
          <w:marTop w:val="0"/>
          <w:marBottom w:val="0"/>
          <w:divBdr>
            <w:top w:val="none" w:sz="0" w:space="0" w:color="auto"/>
            <w:left w:val="none" w:sz="0" w:space="0" w:color="auto"/>
            <w:bottom w:val="none" w:sz="0" w:space="0" w:color="auto"/>
            <w:right w:val="none" w:sz="0" w:space="0" w:color="auto"/>
          </w:divBdr>
        </w:div>
        <w:div w:id="1109818270">
          <w:marLeft w:val="0"/>
          <w:marRight w:val="0"/>
          <w:marTop w:val="0"/>
          <w:marBottom w:val="0"/>
          <w:divBdr>
            <w:top w:val="none" w:sz="0" w:space="0" w:color="auto"/>
            <w:left w:val="none" w:sz="0" w:space="0" w:color="auto"/>
            <w:bottom w:val="none" w:sz="0" w:space="0" w:color="auto"/>
            <w:right w:val="none" w:sz="0" w:space="0" w:color="auto"/>
          </w:divBdr>
        </w:div>
        <w:div w:id="411659585">
          <w:marLeft w:val="0"/>
          <w:marRight w:val="0"/>
          <w:marTop w:val="0"/>
          <w:marBottom w:val="0"/>
          <w:divBdr>
            <w:top w:val="none" w:sz="0" w:space="0" w:color="auto"/>
            <w:left w:val="none" w:sz="0" w:space="0" w:color="auto"/>
            <w:bottom w:val="none" w:sz="0" w:space="0" w:color="auto"/>
            <w:right w:val="none" w:sz="0" w:space="0" w:color="auto"/>
          </w:divBdr>
        </w:div>
      </w:divsChild>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ilman.rwth-aachen.de/mailman/listinfo/jct-v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yasser_syed@comcast.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0FA77-D958-FE4A-8A45-4A73FD52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R:\TEMPLATE\WINNT32\COMPO\ISO_TSB.DOT</Template>
  <TotalTime>3</TotalTime>
  <Pages>2</Pages>
  <Words>629</Words>
  <Characters>3586</Characters>
  <Application>Microsoft Office Word</Application>
  <DocSecurity>0</DocSecurity>
  <Lines>29</Lines>
  <Paragraphs>8</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Yasser Syed</cp:lastModifiedBy>
  <cp:revision>3</cp:revision>
  <cp:lastPrinted>1997-07-02T21:02:00Z</cp:lastPrinted>
  <dcterms:created xsi:type="dcterms:W3CDTF">2019-10-04T06:29:00Z</dcterms:created>
  <dcterms:modified xsi:type="dcterms:W3CDTF">2019-10-04T06:39:00Z</dcterms:modified>
  <cp:category>Folios :   1  -  18</cp:category>
</cp:coreProperties>
</file>