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76" w:type="dxa"/>
        <w:tblLayout w:type="fixed"/>
        <w:tblLook w:val="0000" w:firstRow="0" w:lastRow="0" w:firstColumn="0" w:lastColumn="0" w:noHBand="0" w:noVBand="0"/>
      </w:tblPr>
      <w:tblGrid>
        <w:gridCol w:w="6120"/>
        <w:gridCol w:w="3456"/>
      </w:tblGrid>
      <w:tr w:rsidR="007F1483" w:rsidRPr="000456B4" w14:paraId="49352FC4" w14:textId="77777777" w:rsidTr="00FA3033">
        <w:tc>
          <w:tcPr>
            <w:tcW w:w="6120" w:type="dxa"/>
          </w:tcPr>
          <w:p w14:paraId="550C66D3" w14:textId="77777777" w:rsidR="007F1483" w:rsidRPr="000456B4" w:rsidRDefault="00BA2E50"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noProof/>
              </w:rPr>
              <mc:AlternateContent>
                <mc:Choice Requires="wpg">
                  <w:drawing>
                    <wp:anchor distT="0" distB="0" distL="114300" distR="114300" simplePos="0" relativeHeight="251656704" behindDoc="0" locked="0" layoutInCell="1" allowOverlap="1" wp14:anchorId="6B4D7C1B" wp14:editId="169F1757">
                      <wp:simplePos x="0" y="0"/>
                      <wp:positionH relativeFrom="column">
                        <wp:posOffset>-52705</wp:posOffset>
                      </wp:positionH>
                      <wp:positionV relativeFrom="paragraph">
                        <wp:posOffset>-349250</wp:posOffset>
                      </wp:positionV>
                      <wp:extent cx="295910" cy="312420"/>
                      <wp:effectExtent l="0" t="0" r="8890" b="1778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AB03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EoVxQAAAOAAAAAPAAAAZHJzL2Rvd25yZXYueG1sRI/RasJA&#10;EEXfhf7DMoW+6aalaI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ANZEoVxQAAAOAAAAAP&#10;AAAAAAAAAAAAAAAAAAcCAABkcnMvZG93bnJldi54bWxQSwUGAAAAAAMAAwC3AAAA+QIAAAAA&#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&#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&#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&#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&#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0456B4">
              <w:rPr>
                <w:noProof/>
              </w:rPr>
              <w:drawing>
                <wp:anchor distT="0" distB="0" distL="114300" distR="114300" simplePos="0" relativeHeight="251658752" behindDoc="0" locked="0" layoutInCell="1" allowOverlap="1" wp14:anchorId="704F1E13" wp14:editId="2641A4F5">
                  <wp:simplePos x="0" y="0"/>
                  <wp:positionH relativeFrom="column">
                    <wp:posOffset>610235</wp:posOffset>
                  </wp:positionH>
                  <wp:positionV relativeFrom="paragraph">
                    <wp:posOffset>-318770</wp:posOffset>
                  </wp:positionV>
                  <wp:extent cx="293370" cy="267335"/>
                  <wp:effectExtent l="0" t="0" r="0" b="0"/>
                  <wp:wrapNone/>
                  <wp:docPr id="4"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0456B4">
              <w:rPr>
                <w:noProof/>
              </w:rPr>
              <w:drawing>
                <wp:anchor distT="0" distB="0" distL="114300" distR="114300" simplePos="0" relativeHeight="251657728" behindDoc="0" locked="0" layoutInCell="1" allowOverlap="1" wp14:anchorId="3F620DC4" wp14:editId="2FB6EBF9">
                  <wp:simplePos x="0" y="0"/>
                  <wp:positionH relativeFrom="column">
                    <wp:posOffset>268605</wp:posOffset>
                  </wp:positionH>
                  <wp:positionV relativeFrom="paragraph">
                    <wp:posOffset>-318770</wp:posOffset>
                  </wp:positionV>
                  <wp:extent cx="294640" cy="267335"/>
                  <wp:effectExtent l="0" t="0" r="0" b="0"/>
                  <wp:wrapNone/>
                  <wp:docPr id="3"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F1483" w:rsidRPr="000456B4">
              <w:rPr>
                <w:rFonts w:eastAsia="SimSun"/>
                <w:b/>
                <w:sz w:val="24"/>
                <w:szCs w:val="22"/>
              </w:rPr>
              <w:t>Joint Collaborative Team on Video Coding (JCT-VC)</w:t>
            </w:r>
          </w:p>
          <w:p w14:paraId="57D19999" w14:textId="77777777"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b/>
                <w:sz w:val="24"/>
                <w:szCs w:val="22"/>
              </w:rPr>
              <w:t>of ITU-T SG 16 WP 3 and ISO/IEC JTC 1/SC 29/WG 11</w:t>
            </w:r>
          </w:p>
          <w:p w14:paraId="1EFE6078" w14:textId="1593B1AD"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b/>
                <w:sz w:val="24"/>
                <w:szCs w:val="22"/>
              </w:rPr>
            </w:pPr>
            <w:r w:rsidRPr="000456B4">
              <w:rPr>
                <w:rFonts w:eastAsia="SimSun"/>
                <w:sz w:val="24"/>
                <w:szCs w:val="24"/>
              </w:rPr>
              <w:t>3</w:t>
            </w:r>
            <w:r w:rsidR="008A14C4">
              <w:rPr>
                <w:rFonts w:eastAsia="SimSun"/>
                <w:sz w:val="24"/>
                <w:szCs w:val="24"/>
              </w:rPr>
              <w:t>5</w:t>
            </w:r>
            <w:r w:rsidR="002800EC">
              <w:rPr>
                <w:rFonts w:eastAsia="SimSun"/>
                <w:sz w:val="24"/>
                <w:szCs w:val="24"/>
              </w:rPr>
              <w:t>th</w:t>
            </w:r>
            <w:r w:rsidRPr="000456B4">
              <w:rPr>
                <w:rFonts w:eastAsia="SimSun"/>
                <w:sz w:val="24"/>
                <w:szCs w:val="24"/>
              </w:rPr>
              <w:t xml:space="preserve"> Meeting: </w:t>
            </w:r>
            <w:r w:rsidR="008A14C4">
              <w:rPr>
                <w:rFonts w:eastAsia="SimSun"/>
                <w:sz w:val="24"/>
                <w:szCs w:val="24"/>
              </w:rPr>
              <w:t>Geneva</w:t>
            </w:r>
            <w:r w:rsidRPr="000456B4">
              <w:rPr>
                <w:rFonts w:eastAsia="SimSun"/>
                <w:sz w:val="24"/>
                <w:szCs w:val="24"/>
              </w:rPr>
              <w:t xml:space="preserve">, </w:t>
            </w:r>
            <w:r w:rsidR="008A14C4">
              <w:rPr>
                <w:rFonts w:eastAsia="SimSun"/>
                <w:sz w:val="24"/>
                <w:szCs w:val="24"/>
              </w:rPr>
              <w:t>CH</w:t>
            </w:r>
            <w:r w:rsidRPr="000456B4">
              <w:rPr>
                <w:rFonts w:eastAsia="SimSun"/>
                <w:sz w:val="24"/>
                <w:szCs w:val="24"/>
              </w:rPr>
              <w:t xml:space="preserve">, </w:t>
            </w:r>
            <w:r w:rsidR="008A14C4">
              <w:rPr>
                <w:rFonts w:eastAsia="SimSun"/>
                <w:sz w:val="24"/>
                <w:szCs w:val="24"/>
              </w:rPr>
              <w:t>22</w:t>
            </w:r>
            <w:r w:rsidRPr="000456B4">
              <w:rPr>
                <w:rFonts w:eastAsia="SimSun"/>
                <w:sz w:val="24"/>
                <w:szCs w:val="24"/>
              </w:rPr>
              <w:t>–</w:t>
            </w:r>
            <w:r w:rsidR="008A14C4">
              <w:rPr>
                <w:rFonts w:eastAsia="SimSun"/>
                <w:sz w:val="24"/>
                <w:szCs w:val="24"/>
              </w:rPr>
              <w:t>27</w:t>
            </w:r>
            <w:r w:rsidRPr="000456B4">
              <w:rPr>
                <w:rFonts w:eastAsia="SimSun"/>
                <w:sz w:val="24"/>
                <w:szCs w:val="24"/>
              </w:rPr>
              <w:t xml:space="preserve"> </w:t>
            </w:r>
            <w:r w:rsidR="008A14C4">
              <w:rPr>
                <w:rFonts w:eastAsia="SimSun"/>
                <w:sz w:val="24"/>
                <w:szCs w:val="24"/>
              </w:rPr>
              <w:t>March</w:t>
            </w:r>
            <w:r w:rsidR="007548D2">
              <w:rPr>
                <w:rFonts w:eastAsia="SimSun"/>
                <w:sz w:val="24"/>
                <w:szCs w:val="24"/>
              </w:rPr>
              <w:t xml:space="preserve"> 2019</w:t>
            </w:r>
            <w:r w:rsidRPr="000456B4">
              <w:rPr>
                <w:rFonts w:eastAsia="SimSun"/>
                <w:sz w:val="24"/>
                <w:szCs w:val="24"/>
              </w:rPr>
              <w:t xml:space="preserve"> </w:t>
            </w:r>
          </w:p>
        </w:tc>
        <w:tc>
          <w:tcPr>
            <w:tcW w:w="3456" w:type="dxa"/>
          </w:tcPr>
          <w:p w14:paraId="1FC7A5ED" w14:textId="5E140958" w:rsidR="007F1483" w:rsidRPr="000456B4" w:rsidRDefault="007F1483" w:rsidP="007F1483">
            <w:pPr>
              <w:tabs>
                <w:tab w:val="clear" w:pos="794"/>
                <w:tab w:val="clear" w:pos="1191"/>
                <w:tab w:val="clear" w:pos="1588"/>
                <w:tab w:val="clear" w:pos="1985"/>
                <w:tab w:val="left" w:pos="7200"/>
              </w:tabs>
              <w:overflowPunct/>
              <w:autoSpaceDE/>
              <w:autoSpaceDN/>
              <w:adjustRightInd/>
              <w:spacing w:before="0"/>
              <w:jc w:val="left"/>
              <w:textAlignment w:val="auto"/>
              <w:rPr>
                <w:rFonts w:eastAsia="SimSun"/>
                <w:sz w:val="24"/>
                <w:szCs w:val="24"/>
                <w:u w:val="single"/>
              </w:rPr>
            </w:pPr>
            <w:r w:rsidRPr="000456B4">
              <w:rPr>
                <w:rFonts w:eastAsia="SimSun"/>
                <w:sz w:val="24"/>
                <w:szCs w:val="24"/>
              </w:rPr>
              <w:t>Document: JCTVC-A</w:t>
            </w:r>
            <w:r w:rsidR="008A14C4">
              <w:rPr>
                <w:rFonts w:eastAsia="SimSun"/>
                <w:sz w:val="24"/>
                <w:szCs w:val="24"/>
              </w:rPr>
              <w:t>I</w:t>
            </w:r>
            <w:r w:rsidRPr="000456B4">
              <w:rPr>
                <w:rFonts w:eastAsia="SimSun"/>
                <w:sz w:val="24"/>
                <w:szCs w:val="24"/>
                <w:u w:val="single"/>
              </w:rPr>
              <w:t>1003-v1</w:t>
            </w:r>
          </w:p>
        </w:tc>
      </w:tr>
    </w:tbl>
    <w:p w14:paraId="187654A9"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p>
    <w:tbl>
      <w:tblPr>
        <w:tblW w:w="9576" w:type="dxa"/>
        <w:tblLayout w:type="fixed"/>
        <w:tblLook w:val="0000" w:firstRow="0" w:lastRow="0" w:firstColumn="0" w:lastColumn="0" w:noHBand="0" w:noVBand="0"/>
      </w:tblPr>
      <w:tblGrid>
        <w:gridCol w:w="1458"/>
        <w:gridCol w:w="4050"/>
        <w:gridCol w:w="900"/>
        <w:gridCol w:w="3168"/>
      </w:tblGrid>
      <w:tr w:rsidR="007F1483" w:rsidRPr="000456B4" w14:paraId="683E5722" w14:textId="77777777" w:rsidTr="00FA3033">
        <w:tc>
          <w:tcPr>
            <w:tcW w:w="1458" w:type="dxa"/>
          </w:tcPr>
          <w:p w14:paraId="0E9AA4CC"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Title:</w:t>
            </w:r>
          </w:p>
        </w:tc>
        <w:tc>
          <w:tcPr>
            <w:tcW w:w="8118" w:type="dxa"/>
            <w:gridSpan w:val="3"/>
          </w:tcPr>
          <w:p w14:paraId="5DB0F1EF" w14:textId="0E706B23"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sz w:val="24"/>
                <w:szCs w:val="22"/>
              </w:rPr>
            </w:pPr>
            <w:r w:rsidRPr="000456B4">
              <w:rPr>
                <w:rFonts w:eastAsia="SimSun"/>
                <w:b/>
                <w:sz w:val="24"/>
                <w:szCs w:val="24"/>
              </w:rPr>
              <w:t xml:space="preserve">Usage of video signal type code points (Draft </w:t>
            </w:r>
            <w:r w:rsidR="008A14C4">
              <w:rPr>
                <w:rFonts w:eastAsia="SimSun"/>
                <w:b/>
                <w:sz w:val="24"/>
                <w:szCs w:val="24"/>
              </w:rPr>
              <w:t>7</w:t>
            </w:r>
            <w:r w:rsidR="00225C72">
              <w:rPr>
                <w:rFonts w:eastAsia="SimSun"/>
                <w:b/>
                <w:sz w:val="24"/>
                <w:szCs w:val="24"/>
              </w:rPr>
              <w:t xml:space="preserve"> for version 1</w:t>
            </w:r>
            <w:r w:rsidRPr="000456B4">
              <w:rPr>
                <w:rFonts w:eastAsia="SimSun"/>
                <w:b/>
                <w:sz w:val="24"/>
                <w:szCs w:val="24"/>
              </w:rPr>
              <w:t>)</w:t>
            </w:r>
          </w:p>
        </w:tc>
      </w:tr>
      <w:tr w:rsidR="007F1483" w:rsidRPr="000456B4" w14:paraId="3D32B715" w14:textId="77777777" w:rsidTr="00FA3033">
        <w:tc>
          <w:tcPr>
            <w:tcW w:w="1458" w:type="dxa"/>
          </w:tcPr>
          <w:p w14:paraId="3AA1901D"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Status:</w:t>
            </w:r>
          </w:p>
        </w:tc>
        <w:tc>
          <w:tcPr>
            <w:tcW w:w="8118" w:type="dxa"/>
            <w:gridSpan w:val="3"/>
          </w:tcPr>
          <w:p w14:paraId="63227D6D"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Output Document approved by JCT-VC</w:t>
            </w:r>
          </w:p>
        </w:tc>
      </w:tr>
      <w:tr w:rsidR="007F1483" w:rsidRPr="000456B4" w14:paraId="387DD8B8" w14:textId="77777777" w:rsidTr="00FA3033">
        <w:tc>
          <w:tcPr>
            <w:tcW w:w="1458" w:type="dxa"/>
          </w:tcPr>
          <w:p w14:paraId="5DA67D77"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Purpose:</w:t>
            </w:r>
          </w:p>
        </w:tc>
        <w:tc>
          <w:tcPr>
            <w:tcW w:w="8118" w:type="dxa"/>
            <w:gridSpan w:val="3"/>
          </w:tcPr>
          <w:p w14:paraId="57281A17"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Draft Text</w:t>
            </w:r>
          </w:p>
        </w:tc>
      </w:tr>
      <w:tr w:rsidR="007F1483" w:rsidRPr="000456B4" w14:paraId="4D485E8D" w14:textId="77777777" w:rsidTr="00FA3033">
        <w:tc>
          <w:tcPr>
            <w:tcW w:w="1458" w:type="dxa"/>
          </w:tcPr>
          <w:p w14:paraId="4EEFE80E"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i/>
                <w:sz w:val="24"/>
                <w:szCs w:val="22"/>
              </w:rPr>
            </w:pPr>
            <w:r w:rsidRPr="000456B4">
              <w:rPr>
                <w:rFonts w:eastAsia="SimSun"/>
                <w:i/>
                <w:sz w:val="24"/>
                <w:szCs w:val="22"/>
              </w:rPr>
              <w:t>Author(s) or</w:t>
            </w:r>
            <w:r w:rsidRPr="000456B4">
              <w:rPr>
                <w:rFonts w:eastAsia="SimSun"/>
                <w:i/>
                <w:sz w:val="24"/>
                <w:szCs w:val="22"/>
              </w:rPr>
              <w:br/>
              <w:t>Contact(s):</w:t>
            </w:r>
          </w:p>
        </w:tc>
        <w:tc>
          <w:tcPr>
            <w:tcW w:w="4050" w:type="dxa"/>
          </w:tcPr>
          <w:p w14:paraId="64A6396D"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p w14:paraId="57F5EA5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b/>
                <w:bCs/>
                <w:iCs/>
                <w:sz w:val="24"/>
                <w:szCs w:val="22"/>
              </w:rPr>
            </w:pPr>
            <w:r w:rsidRPr="000456B4">
              <w:rPr>
                <w:rFonts w:eastAsia="SimSun"/>
                <w:sz w:val="24"/>
                <w:szCs w:val="22"/>
              </w:rPr>
              <w:t>Yasser Syed</w:t>
            </w:r>
          </w:p>
          <w:p w14:paraId="102C8425"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Chad Fogg</w:t>
            </w:r>
          </w:p>
          <w:p w14:paraId="16D6462D"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Lars Borg</w:t>
            </w:r>
          </w:p>
          <w:p w14:paraId="354EF1CF"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Chris Seeger</w:t>
            </w:r>
          </w:p>
          <w:p w14:paraId="309F544A"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Alexis Tourapis</w:t>
            </w:r>
          </w:p>
          <w:p w14:paraId="6B71564C"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 xml:space="preserve">Walt </w:t>
            </w:r>
            <w:proofErr w:type="spellStart"/>
            <w:r w:rsidRPr="000456B4">
              <w:rPr>
                <w:rFonts w:eastAsia="SimSun"/>
                <w:sz w:val="24"/>
                <w:szCs w:val="24"/>
              </w:rPr>
              <w:t>Husak</w:t>
            </w:r>
            <w:proofErr w:type="spellEnd"/>
          </w:p>
          <w:p w14:paraId="7608A362"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4"/>
              </w:rPr>
            </w:pPr>
            <w:r w:rsidRPr="000456B4">
              <w:rPr>
                <w:rFonts w:eastAsia="SimSun"/>
                <w:sz w:val="24"/>
                <w:szCs w:val="24"/>
              </w:rPr>
              <w:t>Gary Sullivan</w:t>
            </w:r>
          </w:p>
          <w:p w14:paraId="4470D785"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c>
          <w:tcPr>
            <w:tcW w:w="900" w:type="dxa"/>
          </w:tcPr>
          <w:p w14:paraId="3808D8F7" w14:textId="77777777" w:rsidR="007F1483" w:rsidRPr="000456B4" w:rsidRDefault="007F1483" w:rsidP="007F1483">
            <w:pPr>
              <w:tabs>
                <w:tab w:val="clear" w:pos="794"/>
                <w:tab w:val="clear" w:pos="1191"/>
                <w:tab w:val="clear" w:pos="1588"/>
                <w:tab w:val="clear" w:pos="1985"/>
              </w:tabs>
              <w:overflowPunct/>
              <w:autoSpaceDE/>
              <w:autoSpaceDN/>
              <w:adjustRightInd/>
              <w:spacing w:before="60" w:after="60"/>
              <w:jc w:val="left"/>
              <w:textAlignment w:val="auto"/>
              <w:rPr>
                <w:rFonts w:eastAsia="SimSun"/>
                <w:sz w:val="24"/>
                <w:szCs w:val="22"/>
              </w:rPr>
            </w:pPr>
            <w:r w:rsidRPr="000456B4">
              <w:rPr>
                <w:rFonts w:eastAsia="SimSun"/>
                <w:sz w:val="24"/>
                <w:szCs w:val="22"/>
              </w:rPr>
              <w:t>Tel:</w:t>
            </w:r>
            <w:r w:rsidRPr="000456B4">
              <w:rPr>
                <w:rFonts w:eastAsia="SimSun"/>
                <w:sz w:val="24"/>
                <w:szCs w:val="22"/>
              </w:rPr>
              <w:br/>
              <w:t>Email:</w:t>
            </w:r>
          </w:p>
        </w:tc>
        <w:tc>
          <w:tcPr>
            <w:tcW w:w="3168" w:type="dxa"/>
          </w:tcPr>
          <w:p w14:paraId="467858CB"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sz w:val="24"/>
                <w:szCs w:val="22"/>
              </w:rPr>
              <w:t>+1 303-246-8413</w:t>
            </w:r>
            <w:r w:rsidRPr="000456B4">
              <w:rPr>
                <w:rFonts w:eastAsia="SimSun"/>
                <w:sz w:val="24"/>
                <w:szCs w:val="22"/>
              </w:rPr>
              <w:br/>
            </w:r>
            <w:hyperlink r:id="rId10" w:history="1">
              <w:r w:rsidRPr="000456B4">
                <w:rPr>
                  <w:rFonts w:eastAsia="SimSun"/>
                  <w:color w:val="0000FF"/>
                  <w:sz w:val="24"/>
                  <w:szCs w:val="22"/>
                  <w:u w:val="single"/>
                </w:rPr>
                <w:t>yasser_syed@comcast.com</w:t>
              </w:r>
            </w:hyperlink>
          </w:p>
          <w:p w14:paraId="11F32E27" w14:textId="77777777" w:rsidR="007F1483" w:rsidRPr="000456B4" w:rsidRDefault="00E902FB"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hyperlink r:id="rId11" w:history="1">
              <w:r w:rsidR="007F1483" w:rsidRPr="000456B4">
                <w:rPr>
                  <w:rFonts w:eastAsia="SimSun"/>
                  <w:color w:val="0000FF"/>
                  <w:sz w:val="24"/>
                  <w:szCs w:val="22"/>
                  <w:u w:val="single"/>
                </w:rPr>
                <w:t>chad.fogg@gmail.com</w:t>
              </w:r>
            </w:hyperlink>
          </w:p>
          <w:p w14:paraId="393E4FCE" w14:textId="77777777" w:rsidR="007F1483" w:rsidRPr="000456B4" w:rsidRDefault="00E902FB"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2" w:history="1">
              <w:r w:rsidR="007F1483" w:rsidRPr="000456B4">
                <w:rPr>
                  <w:rFonts w:eastAsia="SimSun"/>
                  <w:color w:val="0000FF"/>
                  <w:sz w:val="24"/>
                  <w:szCs w:val="22"/>
                  <w:u w:val="single"/>
                </w:rPr>
                <w:t>borg@adobe.com</w:t>
              </w:r>
            </w:hyperlink>
          </w:p>
          <w:p w14:paraId="2688702C"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2"/>
                <w:u w:val="single"/>
              </w:rPr>
              <w:t>chris.seeger@nbcuni.com</w:t>
            </w:r>
            <w:r w:rsidRPr="000456B4">
              <w:rPr>
                <w:rFonts w:eastAsia="SimSun"/>
                <w:sz w:val="24"/>
                <w:szCs w:val="22"/>
              </w:rPr>
              <w:t xml:space="preserve"> </w:t>
            </w:r>
          </w:p>
          <w:p w14:paraId="5B4415C2" w14:textId="77777777" w:rsidR="007F1483" w:rsidRPr="000456B4" w:rsidRDefault="00E902FB"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3" w:history="1">
              <w:r w:rsidR="007F1483" w:rsidRPr="000456B4">
                <w:rPr>
                  <w:rFonts w:eastAsia="SimSun"/>
                  <w:color w:val="0000FF"/>
                  <w:sz w:val="24"/>
                  <w:szCs w:val="22"/>
                  <w:u w:val="single"/>
                </w:rPr>
                <w:t>alexismt@apple.com</w:t>
              </w:r>
            </w:hyperlink>
          </w:p>
          <w:p w14:paraId="5E03A225"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r w:rsidRPr="000456B4">
              <w:rPr>
                <w:rFonts w:eastAsia="SimSun"/>
                <w:color w:val="0000FF"/>
                <w:sz w:val="24"/>
                <w:szCs w:val="24"/>
                <w:u w:val="single"/>
              </w:rPr>
              <w:t>WJH@dolby.com</w:t>
            </w:r>
          </w:p>
          <w:p w14:paraId="4C704A25" w14:textId="77777777" w:rsidR="007F1483" w:rsidRPr="000456B4" w:rsidRDefault="00E902FB" w:rsidP="007F1483">
            <w:pPr>
              <w:tabs>
                <w:tab w:val="clear" w:pos="794"/>
                <w:tab w:val="clear" w:pos="1191"/>
                <w:tab w:val="clear" w:pos="1588"/>
                <w:tab w:val="clear" w:pos="1985"/>
              </w:tabs>
              <w:overflowPunct/>
              <w:autoSpaceDE/>
              <w:autoSpaceDN/>
              <w:adjustRightInd/>
              <w:spacing w:before="0"/>
              <w:jc w:val="left"/>
              <w:textAlignment w:val="auto"/>
              <w:rPr>
                <w:rFonts w:eastAsia="SimSun"/>
                <w:color w:val="0000FF"/>
                <w:sz w:val="24"/>
                <w:szCs w:val="22"/>
                <w:u w:val="single"/>
              </w:rPr>
            </w:pPr>
            <w:hyperlink r:id="rId14" w:history="1">
              <w:r w:rsidR="007F1483" w:rsidRPr="000456B4">
                <w:rPr>
                  <w:rFonts w:eastAsia="SimSun"/>
                  <w:color w:val="0000FF"/>
                  <w:sz w:val="24"/>
                  <w:szCs w:val="22"/>
                  <w:u w:val="single"/>
                </w:rPr>
                <w:t>garysull@miscrosoft.com</w:t>
              </w:r>
            </w:hyperlink>
          </w:p>
          <w:p w14:paraId="0AD94C14" w14:textId="77777777" w:rsidR="007F1483" w:rsidRPr="000456B4" w:rsidRDefault="007F1483" w:rsidP="007F1483">
            <w:pPr>
              <w:tabs>
                <w:tab w:val="clear" w:pos="794"/>
                <w:tab w:val="clear" w:pos="1191"/>
                <w:tab w:val="clear" w:pos="1588"/>
                <w:tab w:val="clear" w:pos="1985"/>
              </w:tabs>
              <w:overflowPunct/>
              <w:autoSpaceDE/>
              <w:autoSpaceDN/>
              <w:adjustRightInd/>
              <w:spacing w:before="0"/>
              <w:jc w:val="left"/>
              <w:textAlignment w:val="auto"/>
              <w:rPr>
                <w:rFonts w:eastAsia="SimSun"/>
                <w:sz w:val="24"/>
                <w:szCs w:val="22"/>
              </w:rPr>
            </w:pPr>
          </w:p>
        </w:tc>
      </w:tr>
    </w:tbl>
    <w:p w14:paraId="6C602568" w14:textId="77777777" w:rsidR="007F1483" w:rsidRPr="000456B4" w:rsidRDefault="007F1483" w:rsidP="007F1483">
      <w:pPr>
        <w:tabs>
          <w:tab w:val="clear" w:pos="794"/>
          <w:tab w:val="clear" w:pos="1191"/>
          <w:tab w:val="clear" w:pos="1588"/>
          <w:tab w:val="clear" w:pos="1985"/>
          <w:tab w:val="left" w:pos="1800"/>
          <w:tab w:val="right" w:pos="9360"/>
        </w:tabs>
        <w:overflowPunct/>
        <w:autoSpaceDE/>
        <w:autoSpaceDN/>
        <w:adjustRightInd/>
        <w:spacing w:before="120" w:after="240"/>
        <w:jc w:val="center"/>
        <w:textAlignment w:val="auto"/>
        <w:rPr>
          <w:rFonts w:eastAsia="SimSun"/>
          <w:sz w:val="24"/>
          <w:szCs w:val="22"/>
        </w:rPr>
      </w:pPr>
      <w:r w:rsidRPr="000456B4">
        <w:rPr>
          <w:rFonts w:eastAsia="SimSun"/>
          <w:sz w:val="24"/>
          <w:szCs w:val="22"/>
          <w:u w:val="single"/>
        </w:rPr>
        <w:t>_____________________________</w:t>
      </w:r>
    </w:p>
    <w:p w14:paraId="3F87ECFC" w14:textId="77777777" w:rsidR="007F1483" w:rsidRPr="000456B4" w:rsidRDefault="007F1483" w:rsidP="007F148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Abstract</w:t>
      </w:r>
    </w:p>
    <w:p w14:paraId="5C9B5018" w14:textId="77777777" w:rsidR="00FA3033" w:rsidRPr="000456B4" w:rsidRDefault="007F1483" w:rsidP="008E4BF5">
      <w:r w:rsidRPr="000456B4">
        <w:t>This document contains a draft of a technical report on video signal property description code points and their combinations that are widely used in production and video content workflows.</w:t>
      </w:r>
    </w:p>
    <w:p w14:paraId="4D5C8CAC" w14:textId="77777777" w:rsidR="00FA3033" w:rsidRPr="000456B4" w:rsidRDefault="00FA3033" w:rsidP="00FA3033">
      <w:pPr>
        <w:keepNext/>
        <w:tabs>
          <w:tab w:val="clear" w:pos="794"/>
          <w:tab w:val="clear" w:pos="1191"/>
          <w:tab w:val="clear" w:pos="1588"/>
          <w:tab w:val="clear" w:pos="1985"/>
          <w:tab w:val="left" w:pos="360"/>
          <w:tab w:val="left" w:pos="720"/>
          <w:tab w:val="left" w:pos="1080"/>
          <w:tab w:val="left" w:pos="1440"/>
        </w:tabs>
        <w:spacing w:before="240" w:after="60"/>
        <w:ind w:left="432" w:hanging="432"/>
        <w:jc w:val="left"/>
        <w:outlineLvl w:val="0"/>
        <w:rPr>
          <w:rFonts w:eastAsia="SimSun" w:cs="Arial"/>
          <w:b/>
          <w:bCs/>
          <w:kern w:val="32"/>
          <w:sz w:val="32"/>
          <w:szCs w:val="32"/>
        </w:rPr>
      </w:pPr>
      <w:r w:rsidRPr="000456B4">
        <w:rPr>
          <w:rFonts w:eastAsia="SimSun" w:cs="Arial"/>
          <w:b/>
          <w:bCs/>
          <w:kern w:val="32"/>
          <w:sz w:val="32"/>
          <w:szCs w:val="32"/>
        </w:rPr>
        <w:t>Introduction</w:t>
      </w:r>
    </w:p>
    <w:p w14:paraId="275B6408" w14:textId="77777777" w:rsidR="00225C72" w:rsidRPr="000456B4" w:rsidRDefault="00FA3033" w:rsidP="008E4BF5">
      <w:r w:rsidRPr="000456B4">
        <w:fldChar w:fldCharType="begin"/>
      </w:r>
      <w:r w:rsidRPr="000456B4">
        <w:instrText xml:space="preserve"> REF IntroParagraphs \h </w:instrText>
      </w:r>
      <w:r w:rsidRPr="000456B4">
        <w:fldChar w:fldCharType="separate"/>
      </w:r>
      <w:r w:rsidR="00225C72" w:rsidRPr="000456B4">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8195D98" w14:textId="77777777" w:rsidR="00225C72" w:rsidRPr="000456B4" w:rsidRDefault="00225C72" w:rsidP="000B27E9">
      <w:r w:rsidRPr="000456B4">
        <w:t>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14:paraId="0028967F" w14:textId="77777777" w:rsidR="00225C72" w:rsidRPr="000456B4" w:rsidRDefault="00225C72" w:rsidP="000B27E9">
      <w:r w:rsidRPr="000456B4">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01940143" w14:textId="77777777" w:rsidR="00D909B6" w:rsidRPr="000456B4" w:rsidRDefault="00FA3033">
      <w:r w:rsidRPr="000456B4">
        <w:fldChar w:fldCharType="end"/>
      </w:r>
    </w:p>
    <w:p w14:paraId="26011FC3" w14:textId="77777777" w:rsidR="00FA3033" w:rsidRPr="000456B4" w:rsidRDefault="00FA3033"/>
    <w:p w14:paraId="142C4D11" w14:textId="77777777" w:rsidR="00D909B6" w:rsidRPr="000456B4" w:rsidRDefault="00D909B6">
      <w:pPr>
        <w:pStyle w:val="Heading1"/>
        <w:sectPr w:rsidR="00D909B6" w:rsidRPr="000456B4" w:rsidSect="006406E4">
          <w:footerReference w:type="even" r:id="rId15"/>
          <w:footerReference w:type="default" r:id="rId16"/>
          <w:pgSz w:w="11907" w:h="16840" w:code="9"/>
          <w:pgMar w:top="1094" w:right="1094" w:bottom="1094" w:left="1094" w:header="475" w:footer="475" w:gutter="0"/>
          <w:pgNumType w:fmt="lowerRoman" w:start="1"/>
          <w:cols w:space="720"/>
        </w:sectPr>
      </w:pPr>
    </w:p>
    <w:p w14:paraId="02954043" w14:textId="77777777" w:rsidR="00D909B6" w:rsidRPr="000456B4" w:rsidRDefault="00FA3033">
      <w:pPr>
        <w:pStyle w:val="RecISO"/>
        <w:spacing w:before="0"/>
      </w:pPr>
      <w:r w:rsidRPr="000456B4">
        <w:lastRenderedPageBreak/>
        <w:t xml:space="preserve">DRAFT </w:t>
      </w:r>
      <w:r w:rsidR="00365687" w:rsidRPr="000456B4">
        <w:t>TECHNICAL REPORT</w:t>
      </w:r>
    </w:p>
    <w:p w14:paraId="32CEF337" w14:textId="77777777"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14:paraId="48554EE6" w14:textId="77777777"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14:paraId="0BC0B273" w14:textId="77777777"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14:paraId="7A8A9C52" w14:textId="77777777" w:rsidR="00D909B6" w:rsidRPr="000456B4" w:rsidRDefault="00365687">
      <w:pPr>
        <w:pStyle w:val="Title"/>
      </w:pPr>
      <w:r w:rsidRPr="000456B4">
        <w:t>USAGE OF VIDEO SIGNAL TYPE CODE POINTS</w:t>
      </w:r>
    </w:p>
    <w:p w14:paraId="329BFEFC" w14:textId="77777777" w:rsidR="00D909B6" w:rsidRPr="000456B4" w:rsidRDefault="00D909B6" w:rsidP="0052009F">
      <w:pPr>
        <w:pStyle w:val="Heading1"/>
      </w:pPr>
      <w:bookmarkStart w:id="0" w:name="_Toc382790595"/>
      <w:bookmarkStart w:id="1" w:name="_Toc391107406"/>
      <w:r w:rsidRPr="000456B4">
        <w:t>Scope</w:t>
      </w:r>
      <w:bookmarkEnd w:id="0"/>
      <w:bookmarkEnd w:id="1"/>
    </w:p>
    <w:p w14:paraId="2591D381" w14:textId="77777777"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14:paraId="666BBA0D" w14:textId="31AC7914" w:rsidR="00D909B6" w:rsidRPr="000456B4" w:rsidRDefault="00703B65">
      <w:pPr>
        <w:pStyle w:val="Heading1"/>
      </w:pPr>
      <w:bookmarkStart w:id="2" w:name="_Toc382790596"/>
      <w:bookmarkStart w:id="3" w:name="_Toc391107407"/>
      <w:r>
        <w:t>R</w:t>
      </w:r>
      <w:r w:rsidR="00D909B6" w:rsidRPr="000456B4">
        <w:t>eferences</w:t>
      </w:r>
      <w:bookmarkEnd w:id="2"/>
      <w:bookmarkEnd w:id="3"/>
    </w:p>
    <w:p w14:paraId="4DCD7BC8" w14:textId="77777777" w:rsidR="00D909B6" w:rsidRPr="000456B4" w:rsidRDefault="00E81D90">
      <w:r w:rsidRPr="000456B4">
        <w:t xml:space="preserve">The following documents are referred to in the text in such a way that some or all of their content constitutes requirements of this document. For dated references, only the edition cited applies. </w:t>
      </w:r>
      <w:bookmarkStart w:id="4" w:name="_Hlk536722084"/>
      <w:r w:rsidRPr="000456B4">
        <w:t>For undated references, the latest edition of the referenced document (including any amendments) applies.</w:t>
      </w:r>
      <w:bookmarkEnd w:id="4"/>
    </w:p>
    <w:p w14:paraId="5F12998C" w14:textId="77777777" w:rsidR="009363E5" w:rsidRPr="000456B4" w:rsidRDefault="009363E5" w:rsidP="009363E5">
      <w:pPr>
        <w:keepNext/>
        <w:keepLines/>
        <w:numPr>
          <w:ilvl w:val="1"/>
          <w:numId w:val="1"/>
        </w:numPr>
        <w:spacing w:before="313"/>
        <w:outlineLvl w:val="1"/>
        <w:rPr>
          <w:b/>
          <w:sz w:val="22"/>
        </w:rPr>
      </w:pPr>
      <w:bookmarkStart w:id="5" w:name="_Toc382790597"/>
      <w:bookmarkStart w:id="6" w:name="_Toc391107408"/>
      <w:r w:rsidRPr="000456B4">
        <w:rPr>
          <w:b/>
          <w:sz w:val="22"/>
        </w:rPr>
        <w:t>Identical Recommendations | International Standards</w:t>
      </w:r>
      <w:bookmarkEnd w:id="5"/>
      <w:bookmarkEnd w:id="6"/>
    </w:p>
    <w:p w14:paraId="67996D4B" w14:textId="77777777"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14:paraId="0402C37F" w14:textId="77777777"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14:paraId="79128C2A" w14:textId="77777777" w:rsidR="009363E5" w:rsidRPr="000456B4" w:rsidRDefault="009363E5" w:rsidP="009363E5">
      <w:pPr>
        <w:keepNext/>
        <w:keepLines/>
        <w:numPr>
          <w:ilvl w:val="1"/>
          <w:numId w:val="1"/>
        </w:numPr>
        <w:spacing w:before="313"/>
        <w:outlineLvl w:val="1"/>
        <w:rPr>
          <w:b/>
          <w:sz w:val="22"/>
        </w:rPr>
      </w:pPr>
      <w:bookmarkStart w:id="7" w:name="_Toc382790598"/>
      <w:bookmarkStart w:id="8" w:name="_Toc391107409"/>
      <w:r w:rsidRPr="000456B4">
        <w:rPr>
          <w:b/>
          <w:sz w:val="22"/>
        </w:rPr>
        <w:t>Paired Recommendations | International Standards equivalent in technical content</w:t>
      </w:r>
      <w:bookmarkEnd w:id="7"/>
      <w:bookmarkEnd w:id="8"/>
    </w:p>
    <w:p w14:paraId="57982DD4" w14:textId="77777777" w:rsidR="009363E5" w:rsidRPr="000456B4" w:rsidRDefault="009363E5" w:rsidP="009363E5">
      <w:pPr>
        <w:pStyle w:val="enumlev1"/>
      </w:pPr>
      <w:r w:rsidRPr="000456B4">
        <w:t>–</w:t>
      </w:r>
      <w:r w:rsidRPr="000456B4">
        <w:tab/>
        <w:t xml:space="preserve">Rec. ITU-T H.264 | ISO/IEC 14496-10 </w:t>
      </w:r>
      <w:r w:rsidRPr="000456B4">
        <w:rPr>
          <w:i/>
        </w:rPr>
        <w:t>Advanced Video Coding</w:t>
      </w:r>
    </w:p>
    <w:p w14:paraId="0423008D" w14:textId="77777777" w:rsidR="00333D26" w:rsidRPr="000456B4" w:rsidRDefault="00333D26" w:rsidP="00333D26">
      <w:pPr>
        <w:pStyle w:val="enumlev1"/>
        <w:rPr>
          <w:i/>
        </w:rPr>
      </w:pPr>
      <w:bookmarkStart w:id="9" w:name="_Toc382790599"/>
      <w:bookmarkStart w:id="10" w:name="_Toc391107410"/>
      <w:r w:rsidRPr="000456B4">
        <w:t>–</w:t>
      </w:r>
      <w:r w:rsidRPr="000456B4">
        <w:tab/>
        <w:t xml:space="preserve">Rec. ITU-T H.265 | ISO/IEC 23008-2 </w:t>
      </w:r>
      <w:r w:rsidRPr="000456B4">
        <w:rPr>
          <w:i/>
        </w:rPr>
        <w:t>High efficiency video coding</w:t>
      </w:r>
    </w:p>
    <w:p w14:paraId="4DD8CF3A" w14:textId="3C58AD2C" w:rsidR="00333D26" w:rsidRPr="000456B4" w:rsidRDefault="00333D26" w:rsidP="00333D26">
      <w:pPr>
        <w:pStyle w:val="enumlev1"/>
      </w:pPr>
      <w:r w:rsidRPr="000456B4">
        <w:t>–</w:t>
      </w:r>
      <w:r w:rsidRPr="000456B4">
        <w:tab/>
        <w:t>Rec. ITU-T H.273 | ISO/IEC 230</w:t>
      </w:r>
      <w:r w:rsidR="008A14C4">
        <w:t>91</w:t>
      </w:r>
      <w:r w:rsidRPr="000456B4">
        <w:t>-</w:t>
      </w:r>
      <w:r w:rsidR="008A14C4">
        <w:t>2</w:t>
      </w:r>
      <w:r w:rsidRPr="000456B4">
        <w:t xml:space="preserve"> </w:t>
      </w:r>
      <w:r w:rsidRPr="000456B4">
        <w:rPr>
          <w:i/>
        </w:rPr>
        <w:t>Coding-independent code points for video signal type identification</w:t>
      </w:r>
    </w:p>
    <w:p w14:paraId="1192D225" w14:textId="77777777"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Pr="000456B4">
        <w:rPr>
          <w:i/>
        </w:rPr>
        <w:t>Y′CbCr</w:t>
      </w:r>
      <w:proofErr w:type="spellEnd"/>
      <w:r w:rsidRPr="000456B4">
        <w:rPr>
          <w:i/>
        </w:rPr>
        <w:t xml:space="preserve"> 4:2:0 video with PQ transfer characteristics</w:t>
      </w:r>
    </w:p>
    <w:p w14:paraId="48948266" w14:textId="77777777"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14:paraId="045B5C4C" w14:textId="77777777" w:rsidR="009363E5" w:rsidRPr="000456B4" w:rsidRDefault="009363E5" w:rsidP="009363E5">
      <w:pPr>
        <w:keepNext/>
        <w:keepLines/>
        <w:numPr>
          <w:ilvl w:val="1"/>
          <w:numId w:val="1"/>
        </w:numPr>
        <w:spacing w:before="313"/>
        <w:outlineLvl w:val="1"/>
        <w:rPr>
          <w:b/>
          <w:sz w:val="22"/>
        </w:rPr>
      </w:pPr>
      <w:r w:rsidRPr="000456B4">
        <w:rPr>
          <w:b/>
          <w:sz w:val="22"/>
        </w:rPr>
        <w:t>Additional references</w:t>
      </w:r>
      <w:bookmarkEnd w:id="9"/>
      <w:bookmarkEnd w:id="10"/>
    </w:p>
    <w:p w14:paraId="3FF08FE6" w14:textId="77777777"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r w:rsidR="00206A1B">
        <w:rPr>
          <w:i/>
        </w:rPr>
        <w:t>Video Coding, Audio Coding, and Multiplexing Specifications for Digital Broadcasting</w:t>
      </w:r>
    </w:p>
    <w:p w14:paraId="0ACD3E8E" w14:textId="77777777" w:rsidR="00306A07" w:rsidRPr="000456B4" w:rsidRDefault="00306A07" w:rsidP="00306A07">
      <w:pPr>
        <w:pStyle w:val="enumlev1"/>
        <w:rPr>
          <w:i/>
        </w:rPr>
      </w:pPr>
      <w:r w:rsidRPr="000456B4">
        <w:t>–</w:t>
      </w:r>
      <w:r w:rsidRPr="000456B4">
        <w:tab/>
        <w:t xml:space="preserve">ATSC A/341 </w:t>
      </w:r>
      <w:r w:rsidRPr="000456B4">
        <w:rPr>
          <w:i/>
        </w:rPr>
        <w:t>ATSC Standard: Video – HEVC</w:t>
      </w:r>
    </w:p>
    <w:p w14:paraId="7EE57272" w14:textId="77777777" w:rsidR="00306A07" w:rsidRPr="000456B4"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14:paraId="43648DB4" w14:textId="77777777"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14:paraId="039D09D6" w14:textId="77777777"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14:paraId="3A8F093F" w14:textId="77777777"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14:paraId="1C6279B3" w14:textId="77777777"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14:paraId="08E38A45" w14:textId="77777777" w:rsidR="00E81D90" w:rsidRPr="000456B4" w:rsidRDefault="00E81D90" w:rsidP="00E81D90">
      <w:pPr>
        <w:pStyle w:val="enumlev1"/>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14:paraId="1C3C1C0F" w14:textId="77777777" w:rsidR="00E81D90" w:rsidRPr="000456B4" w:rsidRDefault="00E81D90" w:rsidP="00E81D90">
      <w:pPr>
        <w:pStyle w:val="enumlev1"/>
      </w:pPr>
      <w:r w:rsidRPr="000456B4">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14:paraId="490D3E9F" w14:textId="77777777" w:rsidR="00E81D90" w:rsidRPr="000456B4" w:rsidRDefault="00E81D90" w:rsidP="00E81D90">
      <w:pPr>
        <w:pStyle w:val="enumlev1"/>
      </w:pPr>
      <w:r w:rsidRPr="000456B4">
        <w:lastRenderedPageBreak/>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14:paraId="1C282511" w14:textId="77777777" w:rsidR="00E81D90" w:rsidRPr="000456B4" w:rsidRDefault="00E81D90" w:rsidP="00E81D90">
      <w:pPr>
        <w:pStyle w:val="enumlev1"/>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14:paraId="4B22C5B5" w14:textId="77777777" w:rsidR="00E81D90" w:rsidRPr="000456B4" w:rsidRDefault="00E81D90" w:rsidP="00E81D90">
      <w:pPr>
        <w:pStyle w:val="enumlev1"/>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14:paraId="10078401" w14:textId="77777777"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14:paraId="0B5FC646" w14:textId="77777777" w:rsidR="00E81D90" w:rsidRPr="000456B4" w:rsidRDefault="00E81D90" w:rsidP="00E81D90">
      <w:pPr>
        <w:pStyle w:val="enumlev1"/>
      </w:pPr>
      <w:r w:rsidRPr="000456B4">
        <w:t>–</w:t>
      </w:r>
      <w:r w:rsidRPr="000456B4">
        <w:tab/>
        <w:t xml:space="preserve">SMPTE ST 335 </w:t>
      </w:r>
      <w:r w:rsidRPr="000456B4">
        <w:rPr>
          <w:i/>
        </w:rPr>
        <w:t>Metadata Element Dictionary Structure</w:t>
      </w:r>
    </w:p>
    <w:p w14:paraId="74462FD6" w14:textId="77777777" w:rsidR="00E81D90" w:rsidRPr="000456B4" w:rsidRDefault="00E81D90" w:rsidP="00E81D90">
      <w:pPr>
        <w:pStyle w:val="enumlev1"/>
      </w:pPr>
      <w:r w:rsidRPr="000456B4">
        <w:t>–</w:t>
      </w:r>
      <w:r w:rsidRPr="000456B4">
        <w:tab/>
        <w:t xml:space="preserve">SMPTE ST 336 </w:t>
      </w:r>
      <w:r w:rsidRPr="000456B4">
        <w:rPr>
          <w:i/>
        </w:rPr>
        <w:t>Data Encoding Protocol using Key-Length-Value</w:t>
      </w:r>
    </w:p>
    <w:p w14:paraId="43A61EBA" w14:textId="77777777"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14:paraId="56F59452" w14:textId="77777777" w:rsidR="00E81D90" w:rsidRPr="000456B4" w:rsidRDefault="00E81D90" w:rsidP="00E81D90">
      <w:pPr>
        <w:pStyle w:val="enumlev1"/>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14:paraId="2647E3F5" w14:textId="77777777" w:rsidR="00E81D90" w:rsidRPr="000456B4" w:rsidRDefault="00E81D90" w:rsidP="00E81D90">
      <w:pPr>
        <w:pStyle w:val="enumlev1"/>
      </w:pPr>
      <w:r w:rsidRPr="000456B4">
        <w:t>–</w:t>
      </w:r>
      <w:r w:rsidRPr="000456B4">
        <w:tab/>
        <w:t xml:space="preserve">SMPTE ST 2003 </w:t>
      </w:r>
      <w:r w:rsidRPr="000456B4">
        <w:rPr>
          <w:i/>
        </w:rPr>
        <w:t>Types Dictionary Structure</w:t>
      </w:r>
    </w:p>
    <w:p w14:paraId="2F010380" w14:textId="77777777"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14:paraId="54F002A4" w14:textId="77777777" w:rsidR="00E81D90" w:rsidRPr="000456B4" w:rsidRDefault="00E81D90" w:rsidP="00E81D90">
      <w:pPr>
        <w:pStyle w:val="enumlev1"/>
      </w:pPr>
      <w:r w:rsidRPr="000456B4">
        <w:t>–</w:t>
      </w:r>
      <w:r w:rsidRPr="000456B4">
        <w:tab/>
        <w:t xml:space="preserve">SMPTE ST 2067-21 </w:t>
      </w:r>
      <w:r w:rsidRPr="000456B4">
        <w:rPr>
          <w:i/>
        </w:rPr>
        <w:t>Interoperable Master Format- Application #2 Extended – Includes Access to Additional Content</w:t>
      </w:r>
    </w:p>
    <w:p w14:paraId="16A22FD0" w14:textId="77777777" w:rsidR="0025527B" w:rsidRDefault="0025527B" w:rsidP="00814DD6">
      <w:pPr>
        <w:pStyle w:val="enumlev1"/>
        <w:rPr>
          <w:i/>
        </w:rPr>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14:paraId="6710F70E" w14:textId="2B6461E5" w:rsidR="008A14C4" w:rsidRPr="00225C72" w:rsidRDefault="00703B65" w:rsidP="00703B65">
      <w:pPr>
        <w:pStyle w:val="enumlev1"/>
        <w:rPr>
          <w:rFonts w:eastAsia="MS Mincho"/>
          <w:i/>
          <w:color w:val="000000"/>
          <w:szCs w:val="24"/>
          <w:lang w:val="en-CA" w:eastAsia="ja-JP"/>
        </w:rPr>
      </w:pPr>
      <w:r w:rsidRPr="0025527B">
        <w:t>–</w:t>
      </w:r>
      <w:r w:rsidRPr="0025527B">
        <w:tab/>
      </w:r>
      <w:r w:rsidR="00844EEE">
        <w:rPr>
          <w:color w:val="000000"/>
        </w:rPr>
        <w:t xml:space="preserve">SMPTE ST 2113:2019 </w:t>
      </w:r>
      <w:r w:rsidR="00844EEE">
        <w:rPr>
          <w:i/>
          <w:color w:val="000000"/>
        </w:rPr>
        <w:t>Colorimetry of P3 Color Spaces</w:t>
      </w:r>
      <w:r w:rsidR="00844EEE">
        <w:rPr>
          <w:color w:val="000000"/>
        </w:rPr>
        <w:t xml:space="preserve"> </w:t>
      </w:r>
    </w:p>
    <w:p w14:paraId="10E2D2A5" w14:textId="77777777" w:rsidR="00D909B6" w:rsidRPr="000456B4" w:rsidRDefault="00D909B6">
      <w:pPr>
        <w:pStyle w:val="Heading1"/>
      </w:pPr>
      <w:bookmarkStart w:id="11" w:name="_Toc382790600"/>
      <w:bookmarkStart w:id="12" w:name="_Toc391107411"/>
      <w:r w:rsidRPr="000456B4">
        <w:t>Definitions</w:t>
      </w:r>
      <w:bookmarkEnd w:id="11"/>
      <w:bookmarkEnd w:id="12"/>
    </w:p>
    <w:p w14:paraId="68B7AF66" w14:textId="1882759C"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w:t>
      </w:r>
      <w:r w:rsidR="008A14C4">
        <w:t>23091-2</w:t>
      </w:r>
      <w:r w:rsidR="006A55EA" w:rsidRPr="000456B4">
        <w:t xml:space="preserve">) specifications </w:t>
      </w:r>
      <w:r w:rsidRPr="000456B4">
        <w:t>apply.</w:t>
      </w:r>
    </w:p>
    <w:tbl>
      <w:tblPr>
        <w:tblW w:w="0" w:type="auto"/>
        <w:tblLook w:val="04A0" w:firstRow="1" w:lastRow="0" w:firstColumn="1" w:lastColumn="0" w:noHBand="0" w:noVBand="1"/>
      </w:tblPr>
      <w:tblGrid>
        <w:gridCol w:w="733"/>
        <w:gridCol w:w="8986"/>
      </w:tblGrid>
      <w:tr w:rsidR="005B569C" w:rsidRPr="000456B4" w14:paraId="6EC31591" w14:textId="77777777" w:rsidTr="00E66C3B">
        <w:tc>
          <w:tcPr>
            <w:tcW w:w="733" w:type="dxa"/>
            <w:shd w:val="clear" w:color="auto" w:fill="auto"/>
          </w:tcPr>
          <w:p w14:paraId="69D0C361" w14:textId="77777777" w:rsidR="005B569C" w:rsidRPr="000456B4" w:rsidRDefault="005B569C" w:rsidP="00CE2A7F">
            <w:pPr>
              <w:keepLines/>
              <w:rPr>
                <w:b/>
              </w:rPr>
            </w:pPr>
            <w:r w:rsidRPr="000456B4">
              <w:rPr>
                <w:b/>
              </w:rPr>
              <w:t>3.1</w:t>
            </w:r>
          </w:p>
        </w:tc>
        <w:tc>
          <w:tcPr>
            <w:tcW w:w="8986" w:type="dxa"/>
            <w:shd w:val="clear" w:color="auto" w:fill="auto"/>
          </w:tcPr>
          <w:p w14:paraId="08E44C97" w14:textId="77777777" w:rsidR="005B569C" w:rsidRPr="000456B4" w:rsidRDefault="005B569C" w:rsidP="005B569C">
            <w:pPr>
              <w:keepLines/>
              <w:rPr>
                <w:b/>
              </w:rPr>
            </w:pPr>
            <w:r w:rsidRPr="000456B4">
              <w:rPr>
                <w:b/>
              </w:rPr>
              <w:t>colour volume</w:t>
            </w:r>
          </w:p>
          <w:p w14:paraId="395AE2FF" w14:textId="77777777" w:rsidR="005B569C" w:rsidRPr="000456B4" w:rsidRDefault="005B569C" w:rsidP="005B569C">
            <w:pPr>
              <w:keepLines/>
              <w:rPr>
                <w:b/>
              </w:rPr>
            </w:pPr>
            <w:r w:rsidRPr="000456B4">
              <w:t>space of all colours and intensities that a device or signal can reproduce or convey</w:t>
            </w:r>
          </w:p>
        </w:tc>
      </w:tr>
      <w:tr w:rsidR="00E55AB2" w:rsidRPr="000456B4" w14:paraId="44FCC43E" w14:textId="77777777" w:rsidTr="00E66C3B">
        <w:tc>
          <w:tcPr>
            <w:tcW w:w="733" w:type="dxa"/>
            <w:shd w:val="clear" w:color="auto" w:fill="auto"/>
          </w:tcPr>
          <w:p w14:paraId="4D1F6013" w14:textId="77777777" w:rsidR="00E55AB2" w:rsidRPr="000456B4" w:rsidRDefault="00E55AB2" w:rsidP="00CE2A7F">
            <w:pPr>
              <w:keepLines/>
              <w:rPr>
                <w:b/>
              </w:rPr>
            </w:pPr>
            <w:r w:rsidRPr="000456B4">
              <w:rPr>
                <w:b/>
              </w:rPr>
              <w:t>3.</w:t>
            </w:r>
            <w:r w:rsidR="00B30148">
              <w:rPr>
                <w:b/>
              </w:rPr>
              <w:t>2</w:t>
            </w:r>
          </w:p>
        </w:tc>
        <w:tc>
          <w:tcPr>
            <w:tcW w:w="8986" w:type="dxa"/>
            <w:shd w:val="clear" w:color="auto" w:fill="auto"/>
          </w:tcPr>
          <w:p w14:paraId="47B5913E" w14:textId="77777777" w:rsidR="00E55AB2" w:rsidRPr="000456B4" w:rsidRDefault="00E55AB2" w:rsidP="00CE2A7F">
            <w:pPr>
              <w:keepLines/>
              <w:rPr>
                <w:b/>
              </w:rPr>
            </w:pPr>
            <w:r w:rsidRPr="000456B4">
              <w:rPr>
                <w:b/>
              </w:rPr>
              <w:t>creative intent</w:t>
            </w:r>
          </w:p>
          <w:p w14:paraId="1B91D749" w14:textId="77777777"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 xml:space="preserve">adjusts and </w:t>
            </w:r>
            <w:r w:rsidR="003C4D21" w:rsidRPr="000456B4">
              <w:t xml:space="preserve">approves the appearance of rendered content </w:t>
            </w:r>
            <w:r w:rsidRPr="000456B4">
              <w:t>in the production process</w:t>
            </w:r>
          </w:p>
        </w:tc>
      </w:tr>
      <w:tr w:rsidR="00E55AB2" w:rsidRPr="000456B4" w14:paraId="33E4569B" w14:textId="77777777" w:rsidTr="00E66C3B">
        <w:tc>
          <w:tcPr>
            <w:tcW w:w="733" w:type="dxa"/>
            <w:shd w:val="clear" w:color="auto" w:fill="auto"/>
          </w:tcPr>
          <w:p w14:paraId="30014542" w14:textId="77777777" w:rsidR="00E55AB2" w:rsidRPr="000456B4" w:rsidRDefault="00E55AB2" w:rsidP="00CE2A7F">
            <w:pPr>
              <w:keepLines/>
            </w:pPr>
            <w:r w:rsidRPr="000456B4">
              <w:rPr>
                <w:b/>
              </w:rPr>
              <w:t>3.</w:t>
            </w:r>
            <w:r w:rsidR="00B30148">
              <w:rPr>
                <w:b/>
              </w:rPr>
              <w:t>3</w:t>
            </w:r>
          </w:p>
        </w:tc>
        <w:tc>
          <w:tcPr>
            <w:tcW w:w="8986" w:type="dxa"/>
            <w:shd w:val="clear" w:color="auto" w:fill="auto"/>
          </w:tcPr>
          <w:p w14:paraId="3BCABA70" w14:textId="77777777" w:rsidR="008D15AF" w:rsidRPr="000456B4" w:rsidRDefault="00E55AB2" w:rsidP="00CE2A7F">
            <w:pPr>
              <w:keepLines/>
              <w:rPr>
                <w:b/>
              </w:rPr>
            </w:pPr>
            <w:r w:rsidRPr="000456B4">
              <w:rPr>
                <w:b/>
              </w:rPr>
              <w:t>electro-optical transfer function</w:t>
            </w:r>
          </w:p>
          <w:p w14:paraId="6B5F1CC6" w14:textId="77777777" w:rsidR="00E55AB2" w:rsidRPr="000456B4" w:rsidRDefault="00E55AB2" w:rsidP="00CE2A7F">
            <w:pPr>
              <w:keepLines/>
              <w:rPr>
                <w:b/>
              </w:rPr>
            </w:pPr>
            <w:r w:rsidRPr="000456B4">
              <w:rPr>
                <w:b/>
              </w:rPr>
              <w:t>EOTF</w:t>
            </w:r>
          </w:p>
          <w:p w14:paraId="3ADFB9B6" w14:textId="025FF409" w:rsidR="00E55AB2" w:rsidRPr="000456B4" w:rsidRDefault="00E55AB2" w:rsidP="00CE2A7F">
            <w:pPr>
              <w:keepLines/>
            </w:pPr>
            <w:r w:rsidRPr="000456B4">
              <w:t xml:space="preserve">function to </w:t>
            </w:r>
            <w:r w:rsidR="00703B65">
              <w:t>map</w:t>
            </w:r>
            <w:r w:rsidR="00703B65" w:rsidRPr="000456B4">
              <w:t xml:space="preserve"> </w:t>
            </w:r>
            <w:r w:rsidR="00703B65">
              <w:t xml:space="preserve">a non-linear video signal </w:t>
            </w:r>
            <w:r w:rsidRPr="000456B4">
              <w:t xml:space="preserve">to </w:t>
            </w:r>
            <w:r w:rsidR="007C1E1A">
              <w:t>display</w:t>
            </w:r>
            <w:r w:rsidRPr="000456B4">
              <w:t xml:space="preserve"> linear </w:t>
            </w:r>
            <w:r w:rsidR="00703B65">
              <w:t>light</w:t>
            </w:r>
          </w:p>
        </w:tc>
      </w:tr>
      <w:tr w:rsidR="00E55AB2" w:rsidRPr="000456B4" w14:paraId="7EDEBFD5" w14:textId="77777777" w:rsidTr="00E66C3B">
        <w:tc>
          <w:tcPr>
            <w:tcW w:w="733" w:type="dxa"/>
            <w:shd w:val="clear" w:color="auto" w:fill="auto"/>
          </w:tcPr>
          <w:p w14:paraId="59DB49D4" w14:textId="77777777" w:rsidR="00E55AB2" w:rsidRPr="000456B4" w:rsidRDefault="008D15AF" w:rsidP="00CE2A7F">
            <w:pPr>
              <w:keepLines/>
            </w:pPr>
            <w:r w:rsidRPr="000456B4">
              <w:rPr>
                <w:b/>
              </w:rPr>
              <w:t>3.</w:t>
            </w:r>
            <w:r w:rsidR="00B30148">
              <w:rPr>
                <w:b/>
              </w:rPr>
              <w:t>4</w:t>
            </w:r>
          </w:p>
        </w:tc>
        <w:tc>
          <w:tcPr>
            <w:tcW w:w="8986" w:type="dxa"/>
            <w:shd w:val="clear" w:color="auto" w:fill="auto"/>
          </w:tcPr>
          <w:p w14:paraId="4CAC3BD5" w14:textId="77777777" w:rsidR="00E55AB2" w:rsidRPr="000456B4" w:rsidRDefault="00E55AB2" w:rsidP="00CE2A7F">
            <w:pPr>
              <w:keepLines/>
              <w:rPr>
                <w:b/>
              </w:rPr>
            </w:pPr>
            <w:r w:rsidRPr="000456B4">
              <w:rPr>
                <w:b/>
              </w:rPr>
              <w:t>full range</w:t>
            </w:r>
          </w:p>
          <w:p w14:paraId="068030DA" w14:textId="77777777" w:rsidR="00E55AB2" w:rsidRPr="000456B4" w:rsidRDefault="00E55AB2" w:rsidP="00CE2A7F">
            <w:pPr>
              <w:keepLines/>
            </w:pPr>
            <w:r w:rsidRPr="000456B4">
              <w:t>range in a fixed-point (integer) representation that spans the full range of values that could be expressed with that bit depth</w:t>
            </w:r>
          </w:p>
        </w:tc>
      </w:tr>
      <w:tr w:rsidR="00E55AB2" w:rsidRPr="000456B4" w14:paraId="047BAA10" w14:textId="77777777" w:rsidTr="00E66C3B">
        <w:tc>
          <w:tcPr>
            <w:tcW w:w="733" w:type="dxa"/>
            <w:shd w:val="clear" w:color="auto" w:fill="auto"/>
          </w:tcPr>
          <w:p w14:paraId="427247C3" w14:textId="77777777" w:rsidR="00E55AB2" w:rsidRPr="000456B4" w:rsidRDefault="008D15AF" w:rsidP="00CE2A7F">
            <w:pPr>
              <w:keepLines/>
            </w:pPr>
            <w:r w:rsidRPr="000456B4">
              <w:rPr>
                <w:b/>
              </w:rPr>
              <w:t>3.</w:t>
            </w:r>
            <w:r w:rsidR="00B30148">
              <w:rPr>
                <w:b/>
              </w:rPr>
              <w:t>5</w:t>
            </w:r>
          </w:p>
        </w:tc>
        <w:tc>
          <w:tcPr>
            <w:tcW w:w="8986" w:type="dxa"/>
            <w:shd w:val="clear" w:color="auto" w:fill="auto"/>
          </w:tcPr>
          <w:p w14:paraId="3537E792" w14:textId="77777777" w:rsidR="00E55AB2" w:rsidRPr="000456B4" w:rsidRDefault="00E55AB2" w:rsidP="00CE2A7F">
            <w:pPr>
              <w:keepLines/>
              <w:rPr>
                <w:b/>
              </w:rPr>
            </w:pPr>
            <w:r w:rsidRPr="000456B4">
              <w:rPr>
                <w:b/>
              </w:rPr>
              <w:t>inverse electro-optical transfer function (inverse EOTF)</w:t>
            </w:r>
          </w:p>
          <w:p w14:paraId="3CBB9CD0" w14:textId="77777777"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14:paraId="5E033887" w14:textId="77777777" w:rsidTr="00E66C3B">
        <w:tc>
          <w:tcPr>
            <w:tcW w:w="733" w:type="dxa"/>
            <w:shd w:val="clear" w:color="auto" w:fill="auto"/>
          </w:tcPr>
          <w:p w14:paraId="1737DAC4" w14:textId="77777777" w:rsidR="00E55AB2" w:rsidRPr="000456B4" w:rsidRDefault="008D15AF" w:rsidP="00CE2A7F">
            <w:pPr>
              <w:keepLines/>
            </w:pPr>
            <w:r w:rsidRPr="000456B4">
              <w:rPr>
                <w:b/>
              </w:rPr>
              <w:t>3.</w:t>
            </w:r>
            <w:r w:rsidR="00B30148">
              <w:rPr>
                <w:b/>
              </w:rPr>
              <w:t>6</w:t>
            </w:r>
          </w:p>
        </w:tc>
        <w:tc>
          <w:tcPr>
            <w:tcW w:w="8986" w:type="dxa"/>
            <w:shd w:val="clear" w:color="auto" w:fill="auto"/>
          </w:tcPr>
          <w:p w14:paraId="54D05876" w14:textId="77777777" w:rsidR="00E55AB2" w:rsidRPr="000456B4" w:rsidRDefault="00E55AB2" w:rsidP="00CE2A7F">
            <w:pPr>
              <w:keepLines/>
              <w:rPr>
                <w:b/>
              </w:rPr>
            </w:pPr>
            <w:r w:rsidRPr="000456B4">
              <w:rPr>
                <w:b/>
              </w:rPr>
              <w:t>narrow range</w:t>
            </w:r>
          </w:p>
          <w:p w14:paraId="57DE76BD" w14:textId="77777777" w:rsidR="00E55AB2" w:rsidRPr="000456B4" w:rsidRDefault="00E55AB2" w:rsidP="00CE2A7F">
            <w:pPr>
              <w:keepLines/>
            </w:pPr>
            <w:r w:rsidRPr="000456B4">
              <w:t>range in a fixed-point (integer) representation that does not span the full range of values that could be expressed with that bit depth</w:t>
            </w:r>
          </w:p>
          <w:p w14:paraId="0C7E22A1" w14:textId="77777777"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14:paraId="1143C07C" w14:textId="77777777" w:rsidTr="00E66C3B">
        <w:tc>
          <w:tcPr>
            <w:tcW w:w="733" w:type="dxa"/>
            <w:shd w:val="clear" w:color="auto" w:fill="auto"/>
          </w:tcPr>
          <w:p w14:paraId="3C9C7C2B" w14:textId="77777777" w:rsidR="00E55AB2" w:rsidRPr="000456B4" w:rsidRDefault="008D15AF" w:rsidP="00CE2A7F">
            <w:pPr>
              <w:keepLines/>
            </w:pPr>
            <w:r w:rsidRPr="000456B4">
              <w:rPr>
                <w:b/>
              </w:rPr>
              <w:t>3.</w:t>
            </w:r>
            <w:r w:rsidR="00B30148">
              <w:rPr>
                <w:b/>
              </w:rPr>
              <w:t>7</w:t>
            </w:r>
          </w:p>
        </w:tc>
        <w:tc>
          <w:tcPr>
            <w:tcW w:w="8986" w:type="dxa"/>
            <w:shd w:val="clear" w:color="auto" w:fill="auto"/>
          </w:tcPr>
          <w:p w14:paraId="5A545164" w14:textId="77777777" w:rsidR="008D15AF" w:rsidRPr="000456B4" w:rsidRDefault="00E55AB2" w:rsidP="00CE2A7F">
            <w:pPr>
              <w:keepLines/>
              <w:rPr>
                <w:b/>
              </w:rPr>
            </w:pPr>
            <w:r w:rsidRPr="000456B4">
              <w:rPr>
                <w:b/>
              </w:rPr>
              <w:t>opto-electrical transfer function</w:t>
            </w:r>
          </w:p>
          <w:p w14:paraId="6FC34603" w14:textId="77777777" w:rsidR="00E55AB2" w:rsidRPr="000456B4" w:rsidRDefault="00E55AB2" w:rsidP="00CE2A7F">
            <w:pPr>
              <w:keepLines/>
              <w:rPr>
                <w:b/>
              </w:rPr>
            </w:pPr>
            <w:r w:rsidRPr="000456B4">
              <w:rPr>
                <w:b/>
              </w:rPr>
              <w:t>OETF</w:t>
            </w:r>
          </w:p>
          <w:p w14:paraId="3161D561" w14:textId="34661064" w:rsidR="00E55AB2" w:rsidRPr="000456B4" w:rsidRDefault="00E55AB2" w:rsidP="00CE2A7F">
            <w:pPr>
              <w:keepLines/>
            </w:pPr>
            <w:r w:rsidRPr="000456B4">
              <w:t xml:space="preserve">function </w:t>
            </w:r>
            <w:r w:rsidR="00703B65">
              <w:t>to map</w:t>
            </w:r>
            <w:r w:rsidRPr="000456B4">
              <w:t xml:space="preserve"> </w:t>
            </w:r>
            <w:r w:rsidR="00703B65">
              <w:t xml:space="preserve">relative </w:t>
            </w:r>
            <w:r w:rsidRPr="000456B4">
              <w:t>sc</w:t>
            </w:r>
            <w:bookmarkStart w:id="13" w:name="_GoBack"/>
            <w:bookmarkEnd w:id="13"/>
            <w:r w:rsidRPr="000456B4">
              <w:t xml:space="preserve">ene </w:t>
            </w:r>
            <w:r w:rsidR="00703B65" w:rsidRPr="000456B4">
              <w:t xml:space="preserve">linear </w:t>
            </w:r>
            <w:r w:rsidRPr="000456B4">
              <w:t xml:space="preserve">light </w:t>
            </w:r>
            <w:r w:rsidR="00703B65">
              <w:t>to</w:t>
            </w:r>
            <w:r w:rsidR="00703B65" w:rsidRPr="000456B4">
              <w:t xml:space="preserve"> </w:t>
            </w:r>
            <w:r w:rsidR="00703B65">
              <w:t>a non-linear</w:t>
            </w:r>
            <w:r w:rsidR="00703B65" w:rsidRPr="000456B4">
              <w:t xml:space="preserve"> </w:t>
            </w:r>
            <w:r w:rsidRPr="000456B4">
              <w:t>video signal</w:t>
            </w:r>
          </w:p>
        </w:tc>
      </w:tr>
      <w:tr w:rsidR="00E55AB2" w:rsidRPr="000456B4" w14:paraId="51CBE9C6" w14:textId="77777777" w:rsidTr="00E66C3B">
        <w:tc>
          <w:tcPr>
            <w:tcW w:w="733" w:type="dxa"/>
            <w:shd w:val="clear" w:color="auto" w:fill="auto"/>
          </w:tcPr>
          <w:p w14:paraId="6F3C0B24" w14:textId="77777777" w:rsidR="00E55AB2" w:rsidRPr="000456B4" w:rsidRDefault="008D15AF" w:rsidP="00CE2A7F">
            <w:pPr>
              <w:keepLines/>
            </w:pPr>
            <w:r w:rsidRPr="000456B4">
              <w:rPr>
                <w:b/>
              </w:rPr>
              <w:lastRenderedPageBreak/>
              <w:t>3.</w:t>
            </w:r>
            <w:r w:rsidR="00B30148">
              <w:rPr>
                <w:b/>
              </w:rPr>
              <w:t>8</w:t>
            </w:r>
          </w:p>
        </w:tc>
        <w:tc>
          <w:tcPr>
            <w:tcW w:w="8986" w:type="dxa"/>
            <w:shd w:val="clear" w:color="auto" w:fill="auto"/>
          </w:tcPr>
          <w:p w14:paraId="6D8469D3" w14:textId="77777777" w:rsidR="008D15AF" w:rsidRPr="000456B4" w:rsidRDefault="00E55AB2" w:rsidP="00CE2A7F">
            <w:pPr>
              <w:keepNext/>
              <w:keepLines/>
              <w:rPr>
                <w:b/>
              </w:rPr>
            </w:pPr>
            <w:r w:rsidRPr="000456B4">
              <w:rPr>
                <w:b/>
              </w:rPr>
              <w:t>opto-optical transfer function</w:t>
            </w:r>
          </w:p>
          <w:p w14:paraId="0BDCA656" w14:textId="77777777" w:rsidR="00E55AB2" w:rsidRPr="000456B4" w:rsidRDefault="00E55AB2" w:rsidP="00CE2A7F">
            <w:pPr>
              <w:keepNext/>
              <w:keepLines/>
              <w:rPr>
                <w:b/>
              </w:rPr>
            </w:pPr>
            <w:r w:rsidRPr="000456B4">
              <w:rPr>
                <w:b/>
              </w:rPr>
              <w:t>OOTF</w:t>
            </w:r>
          </w:p>
          <w:p w14:paraId="2AE5ED43" w14:textId="4D90CFF9" w:rsidR="00E55AB2" w:rsidRPr="000456B4" w:rsidRDefault="00E55AB2" w:rsidP="00CE2A7F">
            <w:pPr>
              <w:keepLines/>
            </w:pPr>
            <w:r w:rsidRPr="000456B4">
              <w:t xml:space="preserve">function </w:t>
            </w:r>
            <w:r w:rsidR="007C1E1A">
              <w:t>to</w:t>
            </w:r>
            <w:r w:rsidR="007C1E1A" w:rsidRPr="000456B4">
              <w:t xml:space="preserve"> </w:t>
            </w:r>
            <w:r w:rsidRPr="000456B4">
              <w:t>map relative scene linear light to display linear light</w:t>
            </w:r>
          </w:p>
        </w:tc>
      </w:tr>
      <w:tr w:rsidR="00E55AB2" w:rsidRPr="000456B4" w14:paraId="68F16FD2" w14:textId="77777777" w:rsidTr="00E66C3B">
        <w:tc>
          <w:tcPr>
            <w:tcW w:w="733" w:type="dxa"/>
            <w:shd w:val="clear" w:color="auto" w:fill="auto"/>
          </w:tcPr>
          <w:p w14:paraId="16D420E2" w14:textId="77777777" w:rsidR="00E55AB2" w:rsidRPr="000456B4" w:rsidRDefault="008D15AF" w:rsidP="00CE2A7F">
            <w:pPr>
              <w:keepLines/>
            </w:pPr>
            <w:r w:rsidRPr="000456B4">
              <w:rPr>
                <w:b/>
              </w:rPr>
              <w:t>3.</w:t>
            </w:r>
            <w:r w:rsidR="00B30148">
              <w:rPr>
                <w:b/>
              </w:rPr>
              <w:t>9</w:t>
            </w:r>
          </w:p>
        </w:tc>
        <w:tc>
          <w:tcPr>
            <w:tcW w:w="8986" w:type="dxa"/>
            <w:shd w:val="clear" w:color="auto" w:fill="auto"/>
          </w:tcPr>
          <w:p w14:paraId="62FE2A4F" w14:textId="77777777" w:rsidR="008D15AF" w:rsidRPr="000456B4" w:rsidRDefault="00E55AB2" w:rsidP="00CE2A7F">
            <w:pPr>
              <w:keepLines/>
              <w:rPr>
                <w:b/>
              </w:rPr>
            </w:pPr>
            <w:r w:rsidRPr="000456B4">
              <w:rPr>
                <w:b/>
              </w:rPr>
              <w:t>random access point access unit</w:t>
            </w:r>
          </w:p>
          <w:p w14:paraId="4BA9F8FB" w14:textId="77777777" w:rsidR="00E55AB2" w:rsidRPr="000456B4" w:rsidRDefault="00E55AB2" w:rsidP="00CE2A7F">
            <w:pPr>
              <w:keepLines/>
              <w:rPr>
                <w:b/>
              </w:rPr>
            </w:pPr>
            <w:r w:rsidRPr="000456B4">
              <w:rPr>
                <w:b/>
              </w:rPr>
              <w:t>RAPAU</w:t>
            </w:r>
          </w:p>
          <w:p w14:paraId="52C19EAF" w14:textId="2E240D01" w:rsidR="00E55AB2" w:rsidRPr="000456B4" w:rsidRDefault="00E55AB2" w:rsidP="00CE2A7F">
            <w:pPr>
              <w:keepLines/>
            </w:pPr>
            <w:r w:rsidRPr="000456B4">
              <w:t xml:space="preserve">access unit in </w:t>
            </w:r>
            <w:r w:rsidR="00B30148">
              <w:t>a video</w:t>
            </w:r>
            <w:r w:rsidR="00B30148" w:rsidRPr="000456B4">
              <w:t xml:space="preserve"> </w:t>
            </w:r>
            <w:r w:rsidRPr="000456B4">
              <w:t>bitstream containing an intra</w:t>
            </w:r>
            <w:r w:rsidR="00335028">
              <w:t>-</w:t>
            </w:r>
            <w:r w:rsidRPr="000456B4">
              <w:t>coded picture with the property that all pictures following the intra</w:t>
            </w:r>
            <w:r w:rsidR="00335028">
              <w:t>-</w:t>
            </w:r>
            <w:r w:rsidRPr="000456B4">
              <w:t xml:space="preserve">coded picture in output order can be correctly decoded without using any information preceding the </w:t>
            </w:r>
            <w:r w:rsidR="008D15AF" w:rsidRPr="000456B4">
              <w:t>r</w:t>
            </w:r>
            <w:r w:rsidRPr="000456B4">
              <w:t xml:space="preserve">andom </w:t>
            </w:r>
            <w:r w:rsidR="008D15AF" w:rsidRPr="000456B4">
              <w:t>a</w:t>
            </w:r>
            <w:r w:rsidRPr="000456B4">
              <w:t xml:space="preserve">ccess </w:t>
            </w:r>
            <w:r w:rsidR="008D15AF" w:rsidRPr="000456B4">
              <w:t>p</w:t>
            </w:r>
            <w:r w:rsidRPr="000456B4">
              <w:t xml:space="preserve">oint </w:t>
            </w:r>
            <w:r w:rsidR="008D15AF" w:rsidRPr="000456B4">
              <w:t>a</w:t>
            </w:r>
            <w:r w:rsidRPr="000456B4">
              <w:t xml:space="preserve">ccess </w:t>
            </w:r>
            <w:r w:rsidR="008D15AF" w:rsidRPr="000456B4">
              <w:t>u</w:t>
            </w:r>
            <w:r w:rsidRPr="000456B4">
              <w:t>nit in the bitstream</w:t>
            </w:r>
          </w:p>
        </w:tc>
      </w:tr>
      <w:tr w:rsidR="00E55AB2" w:rsidRPr="000456B4" w14:paraId="77266501" w14:textId="77777777" w:rsidTr="00E66C3B">
        <w:tc>
          <w:tcPr>
            <w:tcW w:w="733" w:type="dxa"/>
            <w:shd w:val="clear" w:color="auto" w:fill="auto"/>
          </w:tcPr>
          <w:p w14:paraId="115BB9BD" w14:textId="77777777" w:rsidR="00E55AB2" w:rsidRPr="000456B4" w:rsidRDefault="008D15AF" w:rsidP="00CE2A7F">
            <w:pPr>
              <w:keepLines/>
            </w:pPr>
            <w:r w:rsidRPr="000456B4">
              <w:rPr>
                <w:b/>
              </w:rPr>
              <w:t>3.</w:t>
            </w:r>
            <w:r w:rsidR="00B30148">
              <w:rPr>
                <w:b/>
              </w:rPr>
              <w:t>10</w:t>
            </w:r>
          </w:p>
        </w:tc>
        <w:tc>
          <w:tcPr>
            <w:tcW w:w="8986" w:type="dxa"/>
            <w:shd w:val="clear" w:color="auto" w:fill="auto"/>
          </w:tcPr>
          <w:p w14:paraId="06F13119" w14:textId="77777777" w:rsidR="00E55AB2" w:rsidRPr="000456B4" w:rsidRDefault="00E55AB2" w:rsidP="00CE2A7F">
            <w:pPr>
              <w:keepLines/>
              <w:rPr>
                <w:b/>
              </w:rPr>
            </w:pPr>
            <w:r w:rsidRPr="000456B4">
              <w:rPr>
                <w:b/>
              </w:rPr>
              <w:t>transfer function</w:t>
            </w:r>
          </w:p>
          <w:p w14:paraId="6DF550B7" w14:textId="77777777" w:rsidR="00E55AB2" w:rsidRPr="000456B4" w:rsidRDefault="00E55AB2" w:rsidP="00CE2A7F">
            <w:pPr>
              <w:keepLines/>
            </w:pPr>
            <w:r w:rsidRPr="000456B4">
              <w:t>function among any of the following: EOTF, inverse EOTF, OETF, inverse OETF, OOTF, or inverse OOTF</w:t>
            </w:r>
          </w:p>
        </w:tc>
      </w:tr>
    </w:tbl>
    <w:p w14:paraId="16FDC031" w14:textId="77777777" w:rsidR="00D909B6" w:rsidRPr="000456B4" w:rsidRDefault="00D909B6">
      <w:pPr>
        <w:pStyle w:val="Heading1"/>
      </w:pPr>
      <w:bookmarkStart w:id="14" w:name="_Toc382790601"/>
      <w:bookmarkStart w:id="15" w:name="_Toc391107412"/>
      <w:r w:rsidRPr="000456B4">
        <w:t>Abbreviations</w:t>
      </w:r>
      <w:bookmarkEnd w:id="14"/>
      <w:bookmarkEnd w:id="15"/>
    </w:p>
    <w:p w14:paraId="1FC2CFC6" w14:textId="77777777"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030"/>
        <w:gridCol w:w="8410"/>
      </w:tblGrid>
      <w:tr w:rsidR="00512607" w:rsidRPr="000456B4" w14:paraId="49327827" w14:textId="77777777" w:rsidTr="00CE2A7F">
        <w:tc>
          <w:tcPr>
            <w:tcW w:w="1030" w:type="dxa"/>
            <w:shd w:val="clear" w:color="auto" w:fill="auto"/>
          </w:tcPr>
          <w:p w14:paraId="0FA9ACB5" w14:textId="77777777"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14:paraId="7B53640E" w14:textId="77777777"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14:paraId="13C29B73" w14:textId="77777777" w:rsidTr="00CE2A7F">
        <w:tc>
          <w:tcPr>
            <w:tcW w:w="1030" w:type="dxa"/>
            <w:shd w:val="clear" w:color="auto" w:fill="auto"/>
          </w:tcPr>
          <w:p w14:paraId="30384ECE" w14:textId="77777777"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14:paraId="7B33F81E" w14:textId="77777777"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14:paraId="2F0514C3" w14:textId="77777777" w:rsidTr="00CE2A7F">
        <w:tc>
          <w:tcPr>
            <w:tcW w:w="1030" w:type="dxa"/>
            <w:shd w:val="clear" w:color="auto" w:fill="auto"/>
          </w:tcPr>
          <w:p w14:paraId="2BD24AB1" w14:textId="77777777"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14:paraId="3D883FD1" w14:textId="77777777"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14:paraId="1834B5BA" w14:textId="77777777" w:rsidTr="00CE2A7F">
        <w:tc>
          <w:tcPr>
            <w:tcW w:w="1030" w:type="dxa"/>
            <w:shd w:val="clear" w:color="auto" w:fill="auto"/>
          </w:tcPr>
          <w:p w14:paraId="70FA3C87" w14:textId="77777777"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14:paraId="4AF0F004" w14:textId="77777777"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14:paraId="34ED15F2" w14:textId="77777777" w:rsidTr="00CE2A7F">
        <w:tc>
          <w:tcPr>
            <w:tcW w:w="1030" w:type="dxa"/>
            <w:shd w:val="clear" w:color="auto" w:fill="auto"/>
          </w:tcPr>
          <w:p w14:paraId="392C661B" w14:textId="77777777"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14:paraId="7755E2DC" w14:textId="3813B36F" w:rsidR="006A55EA" w:rsidRPr="000456B4" w:rsidRDefault="006A55EA" w:rsidP="00512607">
            <w:pPr>
              <w:rPr>
                <w:rFonts w:eastAsia="Yu Mincho"/>
                <w:lang w:eastAsia="zh-CN"/>
              </w:rPr>
            </w:pPr>
            <w:r w:rsidRPr="000456B4">
              <w:rPr>
                <w:rFonts w:eastAsia="Yu Mincho"/>
                <w:lang w:eastAsia="zh-CN"/>
              </w:rPr>
              <w:t xml:space="preserve">Coding-Independent Code Points (Rec. ITU-T H.273 | ISO/IEC </w:t>
            </w:r>
            <w:r w:rsidR="008A14C4">
              <w:rPr>
                <w:rFonts w:eastAsia="Yu Mincho"/>
                <w:lang w:eastAsia="zh-CN"/>
              </w:rPr>
              <w:t>23091-2</w:t>
            </w:r>
            <w:r w:rsidRPr="000456B4">
              <w:rPr>
                <w:rFonts w:eastAsia="Yu Mincho"/>
                <w:lang w:eastAsia="zh-CN"/>
              </w:rPr>
              <w:t>)</w:t>
            </w:r>
          </w:p>
        </w:tc>
      </w:tr>
      <w:tr w:rsidR="00512607" w:rsidRPr="000456B4" w14:paraId="0A18645A" w14:textId="77777777" w:rsidTr="00CE2A7F">
        <w:tc>
          <w:tcPr>
            <w:tcW w:w="1030" w:type="dxa"/>
            <w:shd w:val="clear" w:color="auto" w:fill="auto"/>
          </w:tcPr>
          <w:p w14:paraId="066FC0DB" w14:textId="77777777"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14:paraId="0846402B" w14:textId="77777777" w:rsidR="00512607" w:rsidRPr="000456B4" w:rsidRDefault="00512607" w:rsidP="00512607">
            <w:pPr>
              <w:rPr>
                <w:rFonts w:eastAsia="Yu Mincho"/>
                <w:lang w:eastAsia="zh-CN"/>
              </w:rPr>
            </w:pPr>
            <w:r w:rsidRPr="000456B4">
              <w:rPr>
                <w:rFonts w:eastAsia="Yu Mincho"/>
                <w:lang w:eastAsia="zh-CN"/>
              </w:rPr>
              <w:t>Electro-Optical Transfer Function</w:t>
            </w:r>
          </w:p>
        </w:tc>
      </w:tr>
      <w:tr w:rsidR="002800EC" w:rsidRPr="000456B4" w14:paraId="74437D6A" w14:textId="77777777" w:rsidTr="00CE2A7F">
        <w:tc>
          <w:tcPr>
            <w:tcW w:w="1030" w:type="dxa"/>
            <w:shd w:val="clear" w:color="auto" w:fill="auto"/>
          </w:tcPr>
          <w:p w14:paraId="64CE830C" w14:textId="77777777" w:rsidR="002800EC" w:rsidRPr="000456B4" w:rsidRDefault="002800EC" w:rsidP="002800EC">
            <w:pPr>
              <w:rPr>
                <w:rFonts w:eastAsia="Yu Mincho"/>
                <w:lang w:eastAsia="zh-CN"/>
              </w:rPr>
            </w:pPr>
            <w:r>
              <w:rPr>
                <w:rFonts w:eastAsia="Yu Mincho"/>
                <w:lang w:eastAsia="zh-CN"/>
              </w:rPr>
              <w:t>GBR</w:t>
            </w:r>
          </w:p>
        </w:tc>
        <w:tc>
          <w:tcPr>
            <w:tcW w:w="8410" w:type="dxa"/>
            <w:shd w:val="clear" w:color="auto" w:fill="auto"/>
          </w:tcPr>
          <w:p w14:paraId="61863F98" w14:textId="66D77B85" w:rsidR="002800EC" w:rsidRDefault="002800EC" w:rsidP="002800EC">
            <w:pPr>
              <w:rPr>
                <w:rFonts w:eastAsia="Yu Mincho"/>
                <w:lang w:eastAsia="zh-CN"/>
              </w:rPr>
            </w:pPr>
            <w:r>
              <w:rPr>
                <w:rFonts w:eastAsia="Yu Mincho"/>
                <w:lang w:eastAsia="zh-CN"/>
              </w:rPr>
              <w:t>Green, Blue, and Red component colour system in linear light domain. Same as RGB, although emphasizing that the Green component is handled as the primary colour component by some technical elements of the video coding technology</w:t>
            </w:r>
          </w:p>
          <w:p w14:paraId="76429B0F" w14:textId="77777777" w:rsidR="002800EC" w:rsidRPr="000456B4" w:rsidRDefault="002800EC" w:rsidP="002800EC">
            <w:pPr>
              <w:pStyle w:val="Note1"/>
              <w:rPr>
                <w:rFonts w:eastAsia="Yu Mincho"/>
                <w:lang w:eastAsia="zh-CN"/>
              </w:rPr>
            </w:pPr>
            <w:r w:rsidRPr="00075C80">
              <w:rPr>
                <w:rFonts w:eastAsia="Yu Mincho"/>
                <w:lang w:eastAsia="zh-CN"/>
              </w:rPr>
              <w:t xml:space="preserve">NOTE 1 – The colour representation does not indicate the media component order in a coded representation. For example, </w:t>
            </w:r>
            <w:r>
              <w:rPr>
                <w:rFonts w:eastAsia="Yu Mincho"/>
                <w:lang w:eastAsia="zh-CN"/>
              </w:rPr>
              <w:t>GBR</w:t>
            </w:r>
            <w:r w:rsidRPr="00075C80">
              <w:rPr>
                <w:rFonts w:eastAsia="Yu Mincho"/>
                <w:lang w:eastAsia="zh-CN"/>
              </w:rPr>
              <w:t xml:space="preserve"> represents the same component colour system as </w:t>
            </w:r>
            <w:r>
              <w:rPr>
                <w:rFonts w:eastAsia="Yu Mincho"/>
                <w:lang w:eastAsia="zh-CN"/>
              </w:rPr>
              <w:t>RGB</w:t>
            </w:r>
            <w:r w:rsidRPr="00075C80">
              <w:rPr>
                <w:rFonts w:eastAsia="Yu Mincho"/>
                <w:lang w:eastAsia="zh-CN"/>
              </w:rPr>
              <w:t>.</w:t>
            </w:r>
          </w:p>
        </w:tc>
      </w:tr>
      <w:tr w:rsidR="002800EC" w:rsidRPr="000456B4" w14:paraId="07523144" w14:textId="77777777" w:rsidTr="00CE2A7F">
        <w:tc>
          <w:tcPr>
            <w:tcW w:w="1030" w:type="dxa"/>
            <w:shd w:val="clear" w:color="auto" w:fill="auto"/>
          </w:tcPr>
          <w:p w14:paraId="5C2F4C29" w14:textId="77777777" w:rsidR="002800EC" w:rsidRDefault="002800EC" w:rsidP="002800EC">
            <w:pPr>
              <w:rPr>
                <w:rFonts w:eastAsia="Yu Mincho"/>
                <w:lang w:eastAsia="zh-CN"/>
              </w:rPr>
            </w:pPr>
            <w:r>
              <w:rPr>
                <w:rFonts w:eastAsia="Yu Mincho"/>
                <w:lang w:eastAsia="zh-CN"/>
              </w:rPr>
              <w:t>G</w:t>
            </w:r>
            <w:r w:rsidRPr="000456B4">
              <w:rPr>
                <w:rFonts w:eastAsia="Yu Mincho"/>
                <w:lang w:eastAsia="zh-CN"/>
              </w:rPr>
              <w:sym w:font="Symbol" w:char="F0A2"/>
            </w:r>
            <w:r>
              <w:rPr>
                <w:rFonts w:eastAsia="Yu Mincho"/>
                <w:lang w:eastAsia="zh-CN"/>
              </w:rPr>
              <w:t>B</w:t>
            </w:r>
            <w:r w:rsidRPr="000456B4">
              <w:rPr>
                <w:rFonts w:eastAsia="Yu Mincho"/>
                <w:lang w:eastAsia="zh-CN"/>
              </w:rPr>
              <w:sym w:font="Symbol" w:char="F0A2"/>
            </w:r>
            <w:r>
              <w:rPr>
                <w:rFonts w:eastAsia="Yu Mincho"/>
                <w:lang w:eastAsia="zh-CN"/>
              </w:rPr>
              <w:t>R</w:t>
            </w:r>
            <w:r w:rsidRPr="000456B4">
              <w:rPr>
                <w:rFonts w:eastAsia="Yu Mincho"/>
                <w:lang w:eastAsia="zh-CN"/>
              </w:rPr>
              <w:sym w:font="Symbol" w:char="F0A2"/>
            </w:r>
          </w:p>
        </w:tc>
        <w:tc>
          <w:tcPr>
            <w:tcW w:w="8410" w:type="dxa"/>
            <w:shd w:val="clear" w:color="auto" w:fill="auto"/>
          </w:tcPr>
          <w:p w14:paraId="1D899617" w14:textId="73AA811E" w:rsidR="002800EC" w:rsidRPr="000456B4" w:rsidRDefault="002800EC" w:rsidP="002800EC">
            <w:pPr>
              <w:rPr>
                <w:rFonts w:eastAsia="Yu Mincho"/>
                <w:lang w:eastAsia="zh-CN"/>
              </w:rPr>
            </w:pPr>
            <w:r w:rsidRPr="000456B4">
              <w:rPr>
                <w:rFonts w:eastAsia="Yu Mincho"/>
                <w:lang w:eastAsia="zh-CN"/>
              </w:rPr>
              <w:t>Green, Blue</w:t>
            </w:r>
            <w:r>
              <w:rPr>
                <w:rFonts w:eastAsia="Yu Mincho"/>
                <w:lang w:eastAsia="zh-CN"/>
              </w:rPr>
              <w:t xml:space="preserve">, and </w:t>
            </w:r>
            <w:r w:rsidRPr="000456B4">
              <w:rPr>
                <w:rFonts w:eastAsia="Yu Mincho"/>
                <w:lang w:eastAsia="zh-CN"/>
              </w:rPr>
              <w:t>Red component colour system in a non-linear domain associated with a transfer function which maps the linear light domain to a more perceptually uniform domain</w:t>
            </w:r>
            <w:r w:rsidR="00153593">
              <w:rPr>
                <w:rFonts w:eastAsia="Yu Mincho"/>
                <w:lang w:eastAsia="zh-CN"/>
              </w:rPr>
              <w:t>. Same as R</w:t>
            </w:r>
            <w:r w:rsidR="00153593" w:rsidRPr="000456B4">
              <w:rPr>
                <w:rFonts w:eastAsia="Yu Mincho"/>
                <w:lang w:eastAsia="zh-CN"/>
              </w:rPr>
              <w:sym w:font="Symbol" w:char="F0A2"/>
            </w:r>
            <w:r w:rsidR="00153593">
              <w:rPr>
                <w:rFonts w:eastAsia="Yu Mincho"/>
                <w:lang w:eastAsia="zh-CN"/>
              </w:rPr>
              <w:t>G</w:t>
            </w:r>
            <w:r w:rsidR="00153593" w:rsidRPr="000456B4">
              <w:rPr>
                <w:rFonts w:eastAsia="Yu Mincho"/>
                <w:lang w:eastAsia="zh-CN"/>
              </w:rPr>
              <w:sym w:font="Symbol" w:char="F0A2"/>
            </w:r>
            <w:r w:rsidR="00153593">
              <w:rPr>
                <w:rFonts w:eastAsia="Yu Mincho"/>
                <w:lang w:eastAsia="zh-CN"/>
              </w:rPr>
              <w:t>B</w:t>
            </w:r>
            <w:r w:rsidR="00153593" w:rsidRPr="000456B4">
              <w:rPr>
                <w:rFonts w:eastAsia="Yu Mincho"/>
                <w:lang w:eastAsia="zh-CN"/>
              </w:rPr>
              <w:sym w:font="Symbol" w:char="F0A2"/>
            </w:r>
            <w:r w:rsidR="00153593">
              <w:rPr>
                <w:rFonts w:eastAsia="Yu Mincho"/>
                <w:lang w:eastAsia="zh-CN"/>
              </w:rPr>
              <w:t>, although emphasizing that the Green component is handled as the primary colour component by some technical elements of the video coding technology</w:t>
            </w:r>
          </w:p>
          <w:p w14:paraId="424FB7FD" w14:textId="77777777" w:rsidR="002800EC" w:rsidRDefault="002800EC" w:rsidP="002800EC">
            <w:pPr>
              <w:pStyle w:val="Note1"/>
              <w:rPr>
                <w:rFonts w:eastAsia="Yu Mincho"/>
                <w:lang w:eastAsia="zh-CN"/>
              </w:rPr>
            </w:pPr>
            <w:r w:rsidRPr="00075C80">
              <w:rPr>
                <w:rFonts w:eastAsia="Yu Mincho"/>
                <w:lang w:eastAsia="zh-CN"/>
              </w:rPr>
              <w:t xml:space="preserve">NOTE </w:t>
            </w:r>
            <w:r>
              <w:rPr>
                <w:rFonts w:eastAsia="Yu Mincho"/>
                <w:lang w:eastAsia="zh-CN"/>
              </w:rPr>
              <w:t>2</w:t>
            </w:r>
            <w:r w:rsidRPr="00075C80">
              <w:rPr>
                <w:rFonts w:eastAsia="Yu Mincho"/>
                <w:lang w:eastAsia="zh-CN"/>
              </w:rPr>
              <w:t xml:space="preserve"> – The colour representation does not indicate the media component order in a coded representation. For example, </w:t>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754DEE">
              <w:rPr>
                <w:rFonts w:eastAsia="Yu Mincho"/>
                <w:lang w:eastAsia="zh-CN"/>
              </w:rPr>
              <w:t>R</w:t>
            </w:r>
            <w:r w:rsidRPr="00754DEE">
              <w:rPr>
                <w:rFonts w:eastAsia="Yu Mincho"/>
                <w:lang w:eastAsia="zh-CN"/>
              </w:rPr>
              <w:sym w:font="Symbol" w:char="F0A2"/>
            </w:r>
            <w:r w:rsidRPr="00075C80">
              <w:rPr>
                <w:rFonts w:eastAsia="Yu Mincho"/>
                <w:lang w:eastAsia="zh-CN"/>
              </w:rPr>
              <w:t xml:space="preserve"> represents the same component colour system as </w:t>
            </w:r>
            <w:r w:rsidRPr="00754DEE">
              <w:rPr>
                <w:rFonts w:eastAsia="Yu Mincho"/>
                <w:lang w:eastAsia="zh-CN"/>
              </w:rPr>
              <w:t>R</w:t>
            </w:r>
            <w:r w:rsidRPr="00754DEE">
              <w:rPr>
                <w:rFonts w:eastAsia="Yu Mincho"/>
                <w:lang w:eastAsia="zh-CN"/>
              </w:rPr>
              <w:sym w:font="Symbol" w:char="F0A2"/>
            </w:r>
            <w:r w:rsidRPr="00754DEE">
              <w:rPr>
                <w:rFonts w:eastAsia="Yu Mincho"/>
                <w:lang w:eastAsia="zh-CN"/>
              </w:rPr>
              <w:t>G</w:t>
            </w:r>
            <w:r w:rsidRPr="00754DEE">
              <w:rPr>
                <w:rFonts w:eastAsia="Yu Mincho"/>
                <w:lang w:eastAsia="zh-CN"/>
              </w:rPr>
              <w:sym w:font="Symbol" w:char="F0A2"/>
            </w:r>
            <w:r w:rsidRPr="00754DEE">
              <w:rPr>
                <w:rFonts w:eastAsia="Yu Mincho"/>
                <w:lang w:eastAsia="zh-CN"/>
              </w:rPr>
              <w:t>B</w:t>
            </w:r>
            <w:r w:rsidRPr="00754DEE">
              <w:rPr>
                <w:rFonts w:eastAsia="Yu Mincho"/>
                <w:lang w:eastAsia="zh-CN"/>
              </w:rPr>
              <w:sym w:font="Symbol" w:char="F0A2"/>
            </w:r>
            <w:r w:rsidRPr="00075C80">
              <w:rPr>
                <w:rFonts w:eastAsia="Yu Mincho"/>
                <w:lang w:eastAsia="zh-CN"/>
              </w:rPr>
              <w:t>.</w:t>
            </w:r>
          </w:p>
        </w:tc>
      </w:tr>
      <w:tr w:rsidR="002800EC" w:rsidRPr="000456B4" w14:paraId="226610EE" w14:textId="77777777" w:rsidTr="00CE2A7F">
        <w:tc>
          <w:tcPr>
            <w:tcW w:w="1030" w:type="dxa"/>
            <w:shd w:val="clear" w:color="auto" w:fill="auto"/>
          </w:tcPr>
          <w:p w14:paraId="7738B4B3" w14:textId="77777777" w:rsidR="002800EC" w:rsidRPr="000456B4" w:rsidRDefault="002800EC" w:rsidP="002800EC">
            <w:pPr>
              <w:rPr>
                <w:rFonts w:eastAsia="Yu Mincho"/>
                <w:lang w:eastAsia="zh-CN"/>
              </w:rPr>
            </w:pPr>
            <w:r w:rsidRPr="000456B4">
              <w:rPr>
                <w:rFonts w:eastAsia="Yu Mincho"/>
                <w:lang w:eastAsia="zh-CN"/>
              </w:rPr>
              <w:t>HD</w:t>
            </w:r>
          </w:p>
        </w:tc>
        <w:tc>
          <w:tcPr>
            <w:tcW w:w="8410" w:type="dxa"/>
            <w:shd w:val="clear" w:color="auto" w:fill="auto"/>
          </w:tcPr>
          <w:p w14:paraId="55791D4E" w14:textId="77777777" w:rsidR="002800EC" w:rsidRPr="000456B4" w:rsidRDefault="002800EC" w:rsidP="002800EC">
            <w:pPr>
              <w:rPr>
                <w:rFonts w:eastAsia="Yu Mincho"/>
                <w:lang w:eastAsia="zh-CN"/>
              </w:rPr>
            </w:pPr>
            <w:r w:rsidRPr="000456B4">
              <w:rPr>
                <w:rFonts w:eastAsia="Yu Mincho"/>
                <w:lang w:eastAsia="zh-CN"/>
              </w:rPr>
              <w:t>High Definition</w:t>
            </w:r>
          </w:p>
        </w:tc>
      </w:tr>
      <w:tr w:rsidR="002800EC" w:rsidRPr="000456B4" w14:paraId="484C5D65" w14:textId="77777777" w:rsidTr="00CE2A7F">
        <w:tc>
          <w:tcPr>
            <w:tcW w:w="1030" w:type="dxa"/>
            <w:shd w:val="clear" w:color="auto" w:fill="auto"/>
          </w:tcPr>
          <w:p w14:paraId="40A43AE6" w14:textId="77777777" w:rsidR="002800EC" w:rsidRPr="000456B4" w:rsidRDefault="002800EC" w:rsidP="002800EC">
            <w:pPr>
              <w:rPr>
                <w:rFonts w:eastAsia="Yu Mincho"/>
                <w:lang w:eastAsia="zh-CN"/>
              </w:rPr>
            </w:pPr>
            <w:r w:rsidRPr="000456B4">
              <w:rPr>
                <w:rFonts w:eastAsia="Yu Mincho"/>
                <w:lang w:eastAsia="zh-CN"/>
              </w:rPr>
              <w:t>HDR</w:t>
            </w:r>
          </w:p>
        </w:tc>
        <w:tc>
          <w:tcPr>
            <w:tcW w:w="8410" w:type="dxa"/>
            <w:shd w:val="clear" w:color="auto" w:fill="auto"/>
          </w:tcPr>
          <w:p w14:paraId="77746B7C" w14:textId="77777777" w:rsidR="002800EC" w:rsidRPr="000456B4" w:rsidRDefault="002800EC" w:rsidP="002800EC">
            <w:pPr>
              <w:rPr>
                <w:rFonts w:eastAsia="Yu Mincho"/>
                <w:lang w:eastAsia="zh-CN"/>
              </w:rPr>
            </w:pPr>
            <w:r w:rsidRPr="000456B4">
              <w:rPr>
                <w:rFonts w:eastAsia="Yu Mincho"/>
                <w:lang w:eastAsia="zh-CN"/>
              </w:rPr>
              <w:t>High Dynamic Range</w:t>
            </w:r>
          </w:p>
        </w:tc>
      </w:tr>
      <w:tr w:rsidR="002800EC" w:rsidRPr="000456B4" w14:paraId="39DEC6CA" w14:textId="77777777" w:rsidTr="00CE2A7F">
        <w:tc>
          <w:tcPr>
            <w:tcW w:w="1030" w:type="dxa"/>
            <w:shd w:val="clear" w:color="auto" w:fill="auto"/>
          </w:tcPr>
          <w:p w14:paraId="34A7D484" w14:textId="77777777" w:rsidR="002800EC" w:rsidRPr="000456B4" w:rsidRDefault="002800EC" w:rsidP="002800EC">
            <w:pPr>
              <w:rPr>
                <w:rFonts w:eastAsia="Yu Mincho"/>
                <w:lang w:eastAsia="zh-CN"/>
              </w:rPr>
            </w:pPr>
            <w:r w:rsidRPr="000456B4">
              <w:rPr>
                <w:rFonts w:eastAsia="Yu Mincho"/>
                <w:lang w:eastAsia="zh-CN"/>
              </w:rPr>
              <w:t>HEVC</w:t>
            </w:r>
          </w:p>
        </w:tc>
        <w:tc>
          <w:tcPr>
            <w:tcW w:w="8410" w:type="dxa"/>
            <w:shd w:val="clear" w:color="auto" w:fill="auto"/>
          </w:tcPr>
          <w:p w14:paraId="2590AA37" w14:textId="77777777" w:rsidR="002800EC" w:rsidRPr="000456B4" w:rsidRDefault="002800EC" w:rsidP="002800EC">
            <w:pPr>
              <w:rPr>
                <w:rFonts w:eastAsia="Yu Mincho"/>
                <w:lang w:eastAsia="zh-CN"/>
              </w:rPr>
            </w:pPr>
            <w:r w:rsidRPr="000456B4">
              <w:rPr>
                <w:rFonts w:eastAsia="Yu Mincho"/>
                <w:lang w:eastAsia="zh-CN"/>
              </w:rPr>
              <w:t>High Efficiency Video Coding (Rec. ITU-T H.265 | ISO/IEC 23008-2)</w:t>
            </w:r>
          </w:p>
        </w:tc>
      </w:tr>
      <w:tr w:rsidR="002800EC" w:rsidRPr="000456B4" w14:paraId="2C11F933" w14:textId="77777777" w:rsidTr="00CE2A7F">
        <w:tc>
          <w:tcPr>
            <w:tcW w:w="1030" w:type="dxa"/>
            <w:shd w:val="clear" w:color="auto" w:fill="auto"/>
          </w:tcPr>
          <w:p w14:paraId="327CFFD0" w14:textId="77777777" w:rsidR="002800EC" w:rsidRPr="000456B4" w:rsidRDefault="002800EC" w:rsidP="002800EC">
            <w:pPr>
              <w:rPr>
                <w:rFonts w:eastAsia="Yu Mincho"/>
                <w:lang w:eastAsia="zh-CN"/>
              </w:rPr>
            </w:pPr>
            <w:r w:rsidRPr="000456B4">
              <w:rPr>
                <w:rFonts w:eastAsia="Yu Mincho"/>
                <w:lang w:eastAsia="ja-JP"/>
              </w:rPr>
              <w:t>HLG</w:t>
            </w:r>
          </w:p>
        </w:tc>
        <w:tc>
          <w:tcPr>
            <w:tcW w:w="8410" w:type="dxa"/>
            <w:shd w:val="clear" w:color="auto" w:fill="auto"/>
          </w:tcPr>
          <w:p w14:paraId="006E8C88" w14:textId="77777777" w:rsidR="002800EC" w:rsidRPr="000456B4" w:rsidRDefault="002800EC" w:rsidP="002800EC">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2800EC" w:rsidRPr="000456B4" w14:paraId="48CD82A2" w14:textId="77777777" w:rsidTr="00CE2A7F">
        <w:tc>
          <w:tcPr>
            <w:tcW w:w="1030" w:type="dxa"/>
            <w:shd w:val="clear" w:color="auto" w:fill="auto"/>
          </w:tcPr>
          <w:p w14:paraId="4891F16B" w14:textId="77777777" w:rsidR="002800EC" w:rsidRPr="000456B4" w:rsidRDefault="002800EC" w:rsidP="002800EC">
            <w:pPr>
              <w:rPr>
                <w:rFonts w:eastAsia="Yu Mincho"/>
                <w:lang w:eastAsia="zh-CN"/>
              </w:rPr>
            </w:pPr>
            <w:r w:rsidRPr="000456B4">
              <w:rPr>
                <w:rFonts w:eastAsia="Yu Mincho"/>
                <w:lang w:eastAsia="zh-CN"/>
              </w:rPr>
              <w:t>HVS</w:t>
            </w:r>
          </w:p>
        </w:tc>
        <w:tc>
          <w:tcPr>
            <w:tcW w:w="8410" w:type="dxa"/>
            <w:shd w:val="clear" w:color="auto" w:fill="auto"/>
          </w:tcPr>
          <w:p w14:paraId="21E77DB0" w14:textId="77777777" w:rsidR="002800EC" w:rsidRPr="000456B4" w:rsidRDefault="002800EC" w:rsidP="002800EC">
            <w:pPr>
              <w:rPr>
                <w:rFonts w:eastAsia="Yu Mincho"/>
                <w:lang w:eastAsia="zh-CN"/>
              </w:rPr>
            </w:pPr>
            <w:r w:rsidRPr="000456B4">
              <w:rPr>
                <w:rFonts w:eastAsia="Yu Mincho"/>
                <w:lang w:eastAsia="zh-CN"/>
              </w:rPr>
              <w:t>Human Visual System</w:t>
            </w:r>
          </w:p>
        </w:tc>
      </w:tr>
      <w:tr w:rsidR="002800EC" w:rsidRPr="000456B4" w14:paraId="607F7A80" w14:textId="77777777" w:rsidTr="00CE2A7F">
        <w:tc>
          <w:tcPr>
            <w:tcW w:w="1030" w:type="dxa"/>
            <w:shd w:val="clear" w:color="auto" w:fill="auto"/>
          </w:tcPr>
          <w:p w14:paraId="0F195573" w14:textId="77777777" w:rsidR="002800EC" w:rsidRPr="000456B4" w:rsidRDefault="002800EC" w:rsidP="002800EC">
            <w:pPr>
              <w:rPr>
                <w:rFonts w:eastAsia="Yu Mincho"/>
                <w:lang w:eastAsia="zh-CN"/>
              </w:rPr>
            </w:pPr>
            <w:r w:rsidRPr="000456B4">
              <w:rPr>
                <w:rFonts w:eastAsia="Yu Mincho"/>
                <w:lang w:eastAsia="zh-CN"/>
              </w:rPr>
              <w:t>LCD</w:t>
            </w:r>
          </w:p>
        </w:tc>
        <w:tc>
          <w:tcPr>
            <w:tcW w:w="8410" w:type="dxa"/>
            <w:shd w:val="clear" w:color="auto" w:fill="auto"/>
          </w:tcPr>
          <w:p w14:paraId="59EFD306" w14:textId="77777777" w:rsidR="002800EC" w:rsidRPr="000456B4" w:rsidRDefault="002800EC" w:rsidP="002800EC">
            <w:pPr>
              <w:rPr>
                <w:rFonts w:eastAsia="Yu Mincho"/>
                <w:lang w:eastAsia="zh-CN"/>
              </w:rPr>
            </w:pPr>
            <w:r w:rsidRPr="000456B4">
              <w:rPr>
                <w:rFonts w:eastAsia="Yu Mincho"/>
                <w:lang w:eastAsia="zh-CN"/>
              </w:rPr>
              <w:t>Liquid Crystal Display</w:t>
            </w:r>
          </w:p>
        </w:tc>
      </w:tr>
      <w:tr w:rsidR="002800EC" w:rsidRPr="000456B4" w14:paraId="3FC69B6B" w14:textId="77777777" w:rsidTr="00CE2A7F">
        <w:tc>
          <w:tcPr>
            <w:tcW w:w="1030" w:type="dxa"/>
            <w:shd w:val="clear" w:color="auto" w:fill="auto"/>
          </w:tcPr>
          <w:p w14:paraId="158B5ADE" w14:textId="77777777" w:rsidR="002800EC" w:rsidRPr="000456B4" w:rsidRDefault="002800EC" w:rsidP="002800EC">
            <w:pPr>
              <w:rPr>
                <w:rFonts w:eastAsia="Yu Mincho"/>
                <w:lang w:eastAsia="zh-CN"/>
              </w:rPr>
            </w:pPr>
            <w:r w:rsidRPr="000456B4">
              <w:rPr>
                <w:rFonts w:eastAsia="Yu Mincho"/>
                <w:lang w:eastAsia="zh-CN"/>
              </w:rPr>
              <w:t>LED</w:t>
            </w:r>
          </w:p>
        </w:tc>
        <w:tc>
          <w:tcPr>
            <w:tcW w:w="8410" w:type="dxa"/>
            <w:shd w:val="clear" w:color="auto" w:fill="auto"/>
          </w:tcPr>
          <w:p w14:paraId="1E29AC60" w14:textId="77777777" w:rsidR="002800EC" w:rsidRPr="000456B4" w:rsidRDefault="002800EC" w:rsidP="002800EC">
            <w:pPr>
              <w:rPr>
                <w:rFonts w:eastAsia="Yu Mincho"/>
                <w:lang w:eastAsia="zh-CN"/>
              </w:rPr>
            </w:pPr>
            <w:r w:rsidRPr="000456B4">
              <w:rPr>
                <w:rFonts w:eastAsia="Yu Mincho"/>
                <w:lang w:eastAsia="zh-CN"/>
              </w:rPr>
              <w:t>Light-Emitting Diode</w:t>
            </w:r>
          </w:p>
        </w:tc>
      </w:tr>
      <w:tr w:rsidR="002800EC" w:rsidRPr="000456B4" w14:paraId="1EA44FE5" w14:textId="77777777" w:rsidTr="00CE2A7F">
        <w:tc>
          <w:tcPr>
            <w:tcW w:w="1030" w:type="dxa"/>
            <w:shd w:val="clear" w:color="auto" w:fill="auto"/>
          </w:tcPr>
          <w:p w14:paraId="414528B8" w14:textId="77777777" w:rsidR="002800EC" w:rsidRPr="000456B4" w:rsidRDefault="002800EC" w:rsidP="002800EC">
            <w:pPr>
              <w:rPr>
                <w:rFonts w:eastAsia="Yu Mincho"/>
                <w:lang w:eastAsia="zh-CN"/>
              </w:rPr>
            </w:pPr>
            <w:r w:rsidRPr="000456B4">
              <w:rPr>
                <w:rFonts w:eastAsia="Yu Mincho"/>
                <w:lang w:eastAsia="zh-CN"/>
              </w:rPr>
              <w:t>LUT</w:t>
            </w:r>
          </w:p>
        </w:tc>
        <w:tc>
          <w:tcPr>
            <w:tcW w:w="8410" w:type="dxa"/>
            <w:shd w:val="clear" w:color="auto" w:fill="auto"/>
          </w:tcPr>
          <w:p w14:paraId="1537F450" w14:textId="77777777" w:rsidR="002800EC" w:rsidRPr="000456B4" w:rsidRDefault="002800EC" w:rsidP="002800EC">
            <w:pPr>
              <w:rPr>
                <w:rFonts w:eastAsia="Yu Mincho"/>
                <w:lang w:eastAsia="zh-CN"/>
              </w:rPr>
            </w:pPr>
            <w:r w:rsidRPr="000456B4">
              <w:rPr>
                <w:rFonts w:eastAsia="Yu Mincho"/>
                <w:lang w:eastAsia="zh-CN"/>
              </w:rPr>
              <w:t>Look-up Table</w:t>
            </w:r>
          </w:p>
        </w:tc>
      </w:tr>
      <w:tr w:rsidR="002800EC" w:rsidRPr="000456B4" w14:paraId="2AB145BA" w14:textId="77777777" w:rsidTr="00CE2A7F">
        <w:tc>
          <w:tcPr>
            <w:tcW w:w="1030" w:type="dxa"/>
            <w:shd w:val="clear" w:color="auto" w:fill="auto"/>
          </w:tcPr>
          <w:p w14:paraId="2099CBD3" w14:textId="77777777" w:rsidR="002800EC" w:rsidRPr="000456B4" w:rsidRDefault="002800EC" w:rsidP="002800EC">
            <w:pPr>
              <w:rPr>
                <w:rFonts w:eastAsia="Yu Mincho"/>
                <w:lang w:eastAsia="zh-CN"/>
              </w:rPr>
            </w:pPr>
            <w:r w:rsidRPr="000456B4">
              <w:rPr>
                <w:rFonts w:eastAsia="Yu Mincho"/>
                <w:lang w:eastAsia="zh-CN"/>
              </w:rPr>
              <w:t>MDCV</w:t>
            </w:r>
          </w:p>
        </w:tc>
        <w:tc>
          <w:tcPr>
            <w:tcW w:w="8410" w:type="dxa"/>
            <w:shd w:val="clear" w:color="auto" w:fill="auto"/>
          </w:tcPr>
          <w:p w14:paraId="472D2A01" w14:textId="77777777" w:rsidR="002800EC" w:rsidRPr="000456B4" w:rsidRDefault="002800EC" w:rsidP="002800EC">
            <w:pPr>
              <w:rPr>
                <w:rFonts w:eastAsia="Yu Mincho"/>
                <w:lang w:eastAsia="zh-CN"/>
              </w:rPr>
            </w:pPr>
            <w:r w:rsidRPr="000456B4">
              <w:rPr>
                <w:rFonts w:eastAsia="Yu Mincho"/>
                <w:lang w:eastAsia="zh-CN"/>
              </w:rPr>
              <w:t>Mastering Display Colour Volume</w:t>
            </w:r>
          </w:p>
        </w:tc>
      </w:tr>
      <w:tr w:rsidR="002800EC" w:rsidRPr="000456B4" w14:paraId="433AE025" w14:textId="77777777" w:rsidTr="00CE2A7F">
        <w:tc>
          <w:tcPr>
            <w:tcW w:w="1030" w:type="dxa"/>
            <w:shd w:val="clear" w:color="auto" w:fill="auto"/>
          </w:tcPr>
          <w:p w14:paraId="6DCCB07B" w14:textId="77777777" w:rsidR="002800EC" w:rsidRPr="000456B4" w:rsidRDefault="002800EC" w:rsidP="002800EC">
            <w:pPr>
              <w:rPr>
                <w:rFonts w:eastAsia="Yu Mincho"/>
                <w:lang w:eastAsia="zh-CN"/>
              </w:rPr>
            </w:pPr>
            <w:r w:rsidRPr="000456B4">
              <w:rPr>
                <w:rFonts w:eastAsia="Yu Mincho"/>
                <w:lang w:eastAsia="zh-CN"/>
              </w:rPr>
              <w:t>MXF</w:t>
            </w:r>
          </w:p>
        </w:tc>
        <w:tc>
          <w:tcPr>
            <w:tcW w:w="8410" w:type="dxa"/>
            <w:shd w:val="clear" w:color="auto" w:fill="auto"/>
          </w:tcPr>
          <w:p w14:paraId="609B5C90" w14:textId="77777777" w:rsidR="002800EC" w:rsidRPr="000456B4" w:rsidRDefault="002800EC" w:rsidP="002800EC">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2800EC" w:rsidRPr="000456B4" w14:paraId="4AC00695" w14:textId="77777777" w:rsidTr="00CE2A7F">
        <w:tc>
          <w:tcPr>
            <w:tcW w:w="1030" w:type="dxa"/>
            <w:shd w:val="clear" w:color="auto" w:fill="auto"/>
          </w:tcPr>
          <w:p w14:paraId="44B5D17E" w14:textId="77777777" w:rsidR="002800EC" w:rsidRPr="000456B4" w:rsidRDefault="002800EC" w:rsidP="002800EC">
            <w:pPr>
              <w:rPr>
                <w:rFonts w:eastAsia="Yu Mincho"/>
                <w:lang w:eastAsia="zh-CN"/>
              </w:rPr>
            </w:pPr>
            <w:r>
              <w:rPr>
                <w:rFonts w:eastAsia="Yu Mincho"/>
                <w:lang w:eastAsia="zh-CN"/>
              </w:rPr>
              <w:t>N/A</w:t>
            </w:r>
          </w:p>
        </w:tc>
        <w:tc>
          <w:tcPr>
            <w:tcW w:w="8410" w:type="dxa"/>
            <w:shd w:val="clear" w:color="auto" w:fill="auto"/>
          </w:tcPr>
          <w:p w14:paraId="0E32B7C0" w14:textId="77777777" w:rsidR="002800EC" w:rsidRPr="000456B4" w:rsidRDefault="002800EC" w:rsidP="002800EC">
            <w:pPr>
              <w:rPr>
                <w:rFonts w:eastAsia="Yu Mincho"/>
                <w:lang w:eastAsia="zh-CN"/>
              </w:rPr>
            </w:pPr>
            <w:r>
              <w:rPr>
                <w:rFonts w:eastAsia="Yu Mincho"/>
                <w:lang w:eastAsia="zh-CN"/>
              </w:rPr>
              <w:t>Not Applicable</w:t>
            </w:r>
          </w:p>
        </w:tc>
      </w:tr>
      <w:tr w:rsidR="002800EC" w:rsidRPr="000456B4" w14:paraId="6E911269" w14:textId="77777777" w:rsidTr="00CE2A7F">
        <w:tc>
          <w:tcPr>
            <w:tcW w:w="1030" w:type="dxa"/>
            <w:shd w:val="clear" w:color="auto" w:fill="auto"/>
          </w:tcPr>
          <w:p w14:paraId="43C9670F" w14:textId="77777777" w:rsidR="002800EC" w:rsidRDefault="002800EC" w:rsidP="002800EC">
            <w:pPr>
              <w:rPr>
                <w:rFonts w:eastAsia="Yu Mincho"/>
                <w:lang w:eastAsia="zh-CN"/>
              </w:rPr>
            </w:pPr>
            <w:r>
              <w:rPr>
                <w:rFonts w:eastAsia="Yu Mincho"/>
                <w:lang w:eastAsia="zh-CN"/>
              </w:rPr>
              <w:t>N/R</w:t>
            </w:r>
          </w:p>
        </w:tc>
        <w:tc>
          <w:tcPr>
            <w:tcW w:w="8410" w:type="dxa"/>
            <w:shd w:val="clear" w:color="auto" w:fill="auto"/>
          </w:tcPr>
          <w:p w14:paraId="208377A1" w14:textId="77777777" w:rsidR="002800EC" w:rsidRDefault="002800EC" w:rsidP="002800EC">
            <w:pPr>
              <w:rPr>
                <w:rFonts w:eastAsia="Yu Mincho"/>
                <w:lang w:eastAsia="zh-CN"/>
              </w:rPr>
            </w:pPr>
            <w:r>
              <w:rPr>
                <w:rFonts w:eastAsia="Yu Mincho"/>
                <w:lang w:eastAsia="zh-CN"/>
              </w:rPr>
              <w:t>Not Required</w:t>
            </w:r>
          </w:p>
        </w:tc>
      </w:tr>
      <w:tr w:rsidR="002800EC" w:rsidRPr="000456B4" w14:paraId="53FEE7C0" w14:textId="77777777" w:rsidTr="00CE2A7F">
        <w:tc>
          <w:tcPr>
            <w:tcW w:w="1030" w:type="dxa"/>
            <w:shd w:val="clear" w:color="auto" w:fill="auto"/>
          </w:tcPr>
          <w:p w14:paraId="4E7C2574" w14:textId="77777777" w:rsidR="002800EC" w:rsidRPr="000456B4" w:rsidRDefault="002800EC" w:rsidP="002800EC">
            <w:pPr>
              <w:rPr>
                <w:rFonts w:eastAsia="Yu Mincho"/>
                <w:lang w:eastAsia="zh-CN"/>
              </w:rPr>
            </w:pPr>
            <w:r w:rsidRPr="000456B4">
              <w:rPr>
                <w:rFonts w:eastAsia="Yu Mincho"/>
                <w:lang w:eastAsia="ja-JP"/>
              </w:rPr>
              <w:t>NCG</w:t>
            </w:r>
          </w:p>
        </w:tc>
        <w:tc>
          <w:tcPr>
            <w:tcW w:w="8410" w:type="dxa"/>
            <w:shd w:val="clear" w:color="auto" w:fill="auto"/>
          </w:tcPr>
          <w:p w14:paraId="0BB5AEC8" w14:textId="77777777" w:rsidR="002800EC" w:rsidRPr="000456B4" w:rsidRDefault="002800EC" w:rsidP="002800EC">
            <w:pPr>
              <w:rPr>
                <w:rFonts w:eastAsia="Yu Mincho"/>
                <w:lang w:eastAsia="zh-CN"/>
              </w:rPr>
            </w:pPr>
            <w:r w:rsidRPr="000456B4">
              <w:rPr>
                <w:rFonts w:eastAsia="Yu Mincho"/>
                <w:lang w:eastAsia="zh-CN"/>
              </w:rPr>
              <w:t>Narrow Colour Gamut (typically as per Rec. ITU-R BT.709)</w:t>
            </w:r>
          </w:p>
        </w:tc>
      </w:tr>
      <w:tr w:rsidR="002800EC" w:rsidRPr="000456B4" w14:paraId="0C33B57A" w14:textId="77777777" w:rsidTr="00CE2A7F">
        <w:tc>
          <w:tcPr>
            <w:tcW w:w="1030" w:type="dxa"/>
            <w:shd w:val="clear" w:color="auto" w:fill="auto"/>
          </w:tcPr>
          <w:p w14:paraId="750D9A52" w14:textId="77777777" w:rsidR="002800EC" w:rsidRPr="000456B4" w:rsidRDefault="002800EC" w:rsidP="002800EC">
            <w:pPr>
              <w:rPr>
                <w:rFonts w:eastAsia="Yu Mincho"/>
                <w:lang w:eastAsia="zh-CN"/>
              </w:rPr>
            </w:pPr>
            <w:r w:rsidRPr="000456B4">
              <w:rPr>
                <w:rFonts w:eastAsia="Yu Mincho"/>
                <w:lang w:eastAsia="zh-CN"/>
              </w:rPr>
              <w:t>NCL</w:t>
            </w:r>
          </w:p>
        </w:tc>
        <w:tc>
          <w:tcPr>
            <w:tcW w:w="8410" w:type="dxa"/>
            <w:shd w:val="clear" w:color="auto" w:fill="auto"/>
          </w:tcPr>
          <w:p w14:paraId="25E6395F" w14:textId="77777777" w:rsidR="002800EC" w:rsidRPr="000456B4" w:rsidRDefault="002800EC" w:rsidP="002800EC">
            <w:pPr>
              <w:rPr>
                <w:rFonts w:eastAsia="Yu Mincho"/>
                <w:lang w:eastAsia="zh-CN"/>
              </w:rPr>
            </w:pPr>
            <w:r w:rsidRPr="000456B4">
              <w:rPr>
                <w:rFonts w:eastAsia="Yu Mincho"/>
                <w:lang w:eastAsia="zh-CN"/>
              </w:rPr>
              <w:t>Non-Constant Luminance</w:t>
            </w:r>
          </w:p>
        </w:tc>
      </w:tr>
      <w:tr w:rsidR="002800EC" w:rsidRPr="000456B4" w14:paraId="1A310927" w14:textId="77777777" w:rsidTr="00CE2A7F">
        <w:tc>
          <w:tcPr>
            <w:tcW w:w="1030" w:type="dxa"/>
            <w:shd w:val="clear" w:color="auto" w:fill="auto"/>
          </w:tcPr>
          <w:p w14:paraId="36C5B322" w14:textId="77777777" w:rsidR="002800EC" w:rsidRPr="000456B4" w:rsidRDefault="002800EC" w:rsidP="002800EC">
            <w:pPr>
              <w:rPr>
                <w:rFonts w:eastAsia="Yu Mincho"/>
                <w:lang w:eastAsia="zh-CN"/>
              </w:rPr>
            </w:pPr>
            <w:r w:rsidRPr="000456B4">
              <w:rPr>
                <w:rFonts w:eastAsia="Yu Mincho"/>
                <w:lang w:eastAsia="zh-CN"/>
              </w:rPr>
              <w:lastRenderedPageBreak/>
              <w:t>OLED</w:t>
            </w:r>
          </w:p>
        </w:tc>
        <w:tc>
          <w:tcPr>
            <w:tcW w:w="8410" w:type="dxa"/>
            <w:shd w:val="clear" w:color="auto" w:fill="auto"/>
          </w:tcPr>
          <w:p w14:paraId="5975E077" w14:textId="77777777" w:rsidR="002800EC" w:rsidRPr="000456B4" w:rsidRDefault="002800EC" w:rsidP="002800EC">
            <w:pPr>
              <w:rPr>
                <w:rFonts w:eastAsia="Yu Mincho"/>
                <w:lang w:eastAsia="zh-CN"/>
              </w:rPr>
            </w:pPr>
            <w:r w:rsidRPr="000456B4">
              <w:rPr>
                <w:rFonts w:eastAsia="Yu Mincho"/>
                <w:lang w:eastAsia="zh-CN"/>
              </w:rPr>
              <w:t>Organic Light-Emitting Diode</w:t>
            </w:r>
          </w:p>
        </w:tc>
      </w:tr>
      <w:tr w:rsidR="002800EC" w:rsidRPr="000456B4" w14:paraId="6C31D6EE" w14:textId="77777777" w:rsidTr="00CE2A7F">
        <w:tc>
          <w:tcPr>
            <w:tcW w:w="1030" w:type="dxa"/>
            <w:shd w:val="clear" w:color="auto" w:fill="auto"/>
          </w:tcPr>
          <w:p w14:paraId="6638E16D" w14:textId="77777777" w:rsidR="002800EC" w:rsidRPr="000456B4" w:rsidRDefault="002800EC" w:rsidP="002800EC">
            <w:pPr>
              <w:rPr>
                <w:rFonts w:eastAsia="Yu Mincho"/>
                <w:lang w:eastAsia="zh-CN"/>
              </w:rPr>
            </w:pPr>
            <w:r w:rsidRPr="000456B4">
              <w:rPr>
                <w:rFonts w:eastAsia="Yu Mincho"/>
                <w:lang w:eastAsia="zh-CN"/>
              </w:rPr>
              <w:t>PQ</w:t>
            </w:r>
          </w:p>
        </w:tc>
        <w:tc>
          <w:tcPr>
            <w:tcW w:w="8410" w:type="dxa"/>
            <w:shd w:val="clear" w:color="auto" w:fill="auto"/>
          </w:tcPr>
          <w:p w14:paraId="2F2CFEA5" w14:textId="77777777" w:rsidR="002800EC" w:rsidRPr="000456B4" w:rsidRDefault="002800EC" w:rsidP="002800EC">
            <w:pPr>
              <w:rPr>
                <w:rFonts w:eastAsia="Yu Mincho"/>
                <w:lang w:eastAsia="zh-CN"/>
              </w:rPr>
            </w:pPr>
            <w:r w:rsidRPr="000456B4">
              <w:rPr>
                <w:rFonts w:eastAsia="Yu Mincho"/>
                <w:lang w:eastAsia="zh-CN"/>
              </w:rPr>
              <w:t>Perceptual Quantizer (as defined in Rec. ITU-R BT.2100)</w:t>
            </w:r>
          </w:p>
        </w:tc>
      </w:tr>
      <w:tr w:rsidR="002800EC" w:rsidRPr="000456B4" w14:paraId="47CED4CD" w14:textId="77777777" w:rsidTr="00CE2A7F">
        <w:tc>
          <w:tcPr>
            <w:tcW w:w="1030" w:type="dxa"/>
            <w:shd w:val="clear" w:color="auto" w:fill="auto"/>
          </w:tcPr>
          <w:p w14:paraId="4F0F643E" w14:textId="77777777" w:rsidR="002800EC" w:rsidRPr="000456B4" w:rsidRDefault="002800EC" w:rsidP="002800EC">
            <w:pPr>
              <w:rPr>
                <w:rFonts w:eastAsia="Yu Mincho"/>
                <w:lang w:eastAsia="zh-CN"/>
              </w:rPr>
            </w:pPr>
            <w:r w:rsidRPr="000456B4">
              <w:rPr>
                <w:rFonts w:eastAsia="Yu Mincho"/>
                <w:lang w:eastAsia="zh-CN"/>
              </w:rPr>
              <w:t>QP</w:t>
            </w:r>
          </w:p>
        </w:tc>
        <w:tc>
          <w:tcPr>
            <w:tcW w:w="8410" w:type="dxa"/>
            <w:shd w:val="clear" w:color="auto" w:fill="auto"/>
          </w:tcPr>
          <w:p w14:paraId="1C857B10" w14:textId="77777777" w:rsidR="002800EC" w:rsidRPr="000456B4" w:rsidRDefault="002800EC" w:rsidP="002800EC">
            <w:pPr>
              <w:rPr>
                <w:rFonts w:eastAsia="Yu Mincho"/>
                <w:lang w:eastAsia="zh-CN"/>
              </w:rPr>
            </w:pPr>
            <w:r w:rsidRPr="000456B4">
              <w:rPr>
                <w:rFonts w:eastAsia="Yu Mincho"/>
                <w:lang w:eastAsia="zh-CN"/>
              </w:rPr>
              <w:t>Quantization Parameter</w:t>
            </w:r>
          </w:p>
        </w:tc>
      </w:tr>
      <w:tr w:rsidR="002800EC" w:rsidRPr="000456B4" w14:paraId="7D7746E7" w14:textId="77777777" w:rsidTr="00CE2A7F">
        <w:tc>
          <w:tcPr>
            <w:tcW w:w="1030" w:type="dxa"/>
            <w:shd w:val="clear" w:color="auto" w:fill="auto"/>
          </w:tcPr>
          <w:p w14:paraId="64C69AF5" w14:textId="77777777" w:rsidR="002800EC" w:rsidRPr="000456B4" w:rsidRDefault="002800EC" w:rsidP="002800EC">
            <w:pPr>
              <w:rPr>
                <w:rFonts w:eastAsia="Yu Mincho"/>
                <w:lang w:eastAsia="zh-CN"/>
              </w:rPr>
            </w:pPr>
            <w:r w:rsidRPr="000456B4">
              <w:rPr>
                <w:rFonts w:eastAsia="Yu Mincho"/>
                <w:lang w:eastAsia="zh-CN"/>
              </w:rPr>
              <w:t>RAPAU</w:t>
            </w:r>
          </w:p>
        </w:tc>
        <w:tc>
          <w:tcPr>
            <w:tcW w:w="8410" w:type="dxa"/>
            <w:shd w:val="clear" w:color="auto" w:fill="auto"/>
          </w:tcPr>
          <w:p w14:paraId="323384B8" w14:textId="77777777" w:rsidR="002800EC" w:rsidRPr="000456B4" w:rsidRDefault="002800EC" w:rsidP="002800EC">
            <w:pPr>
              <w:rPr>
                <w:rFonts w:eastAsia="Yu Mincho"/>
                <w:lang w:eastAsia="zh-CN"/>
              </w:rPr>
            </w:pPr>
            <w:r w:rsidRPr="000456B4">
              <w:rPr>
                <w:rFonts w:eastAsia="Yu Mincho"/>
                <w:lang w:eastAsia="zh-CN"/>
              </w:rPr>
              <w:t>Random Access Point Access Unit</w:t>
            </w:r>
          </w:p>
        </w:tc>
      </w:tr>
      <w:tr w:rsidR="002800EC" w:rsidRPr="000456B4" w14:paraId="607C136A" w14:textId="77777777" w:rsidTr="00CE2A7F">
        <w:tc>
          <w:tcPr>
            <w:tcW w:w="1030" w:type="dxa"/>
            <w:shd w:val="clear" w:color="auto" w:fill="auto"/>
          </w:tcPr>
          <w:p w14:paraId="63E817BB" w14:textId="77777777" w:rsidR="002800EC" w:rsidRPr="000456B4" w:rsidRDefault="002800EC" w:rsidP="002800EC">
            <w:pPr>
              <w:rPr>
                <w:rFonts w:eastAsia="Yu Mincho"/>
                <w:lang w:eastAsia="zh-CN"/>
              </w:rPr>
            </w:pPr>
            <w:r w:rsidRPr="000456B4">
              <w:rPr>
                <w:rFonts w:eastAsia="Yu Mincho"/>
                <w:lang w:eastAsia="zh-CN"/>
              </w:rPr>
              <w:t>RGB</w:t>
            </w:r>
          </w:p>
        </w:tc>
        <w:tc>
          <w:tcPr>
            <w:tcW w:w="8410" w:type="dxa"/>
            <w:shd w:val="clear" w:color="auto" w:fill="auto"/>
          </w:tcPr>
          <w:p w14:paraId="59E35F09" w14:textId="77777777" w:rsidR="002800EC" w:rsidRDefault="002800EC" w:rsidP="002800EC">
            <w:pPr>
              <w:rPr>
                <w:rFonts w:eastAsia="Yu Mincho"/>
                <w:lang w:eastAsia="zh-CN"/>
              </w:rPr>
            </w:pPr>
            <w:r w:rsidRPr="000456B4">
              <w:rPr>
                <w:rFonts w:eastAsia="Yu Mincho"/>
                <w:lang w:eastAsia="zh-CN"/>
              </w:rPr>
              <w:t>Red, Green, and Blue component colour system in linear light domain</w:t>
            </w:r>
          </w:p>
          <w:p w14:paraId="02C1D103" w14:textId="77777777" w:rsidR="002800EC" w:rsidRPr="000456B4" w:rsidRDefault="002800EC" w:rsidP="002800EC">
            <w:pPr>
              <w:pStyle w:val="Note1"/>
              <w:rPr>
                <w:rFonts w:eastAsia="Yu Mincho"/>
                <w:lang w:eastAsia="zh-CN"/>
              </w:rPr>
            </w:pPr>
            <w:r w:rsidRPr="002800EC">
              <w:rPr>
                <w:rFonts w:eastAsia="Yu Mincho"/>
                <w:lang w:eastAsia="zh-CN"/>
              </w:rPr>
              <w:t>NOTE 3 – The colour representation does not indicate the media component order in a coded representation. For example, RGB represents the same component colour system as GBR.</w:t>
            </w:r>
          </w:p>
        </w:tc>
      </w:tr>
      <w:tr w:rsidR="002800EC" w:rsidRPr="000456B4" w14:paraId="554EECC5" w14:textId="77777777" w:rsidTr="00CE2A7F">
        <w:tc>
          <w:tcPr>
            <w:tcW w:w="1030" w:type="dxa"/>
            <w:shd w:val="clear" w:color="auto" w:fill="auto"/>
          </w:tcPr>
          <w:p w14:paraId="1301B39D" w14:textId="77777777" w:rsidR="002800EC" w:rsidRPr="000456B4" w:rsidRDefault="002800EC" w:rsidP="002800EC">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14:paraId="435439F1" w14:textId="77777777" w:rsidR="002800EC" w:rsidRPr="000456B4" w:rsidRDefault="002800EC" w:rsidP="002800EC">
            <w:pPr>
              <w:rPr>
                <w:rFonts w:eastAsia="Yu Mincho"/>
                <w:lang w:eastAsia="zh-CN"/>
              </w:rPr>
            </w:pPr>
            <w:r w:rsidRPr="000456B4">
              <w:rPr>
                <w:rFonts w:eastAsia="Yu Mincho"/>
                <w:lang w:eastAsia="zh-CN"/>
              </w:rPr>
              <w:t>Red, Green, and Blue component colour system in a non-linear domain associated with a transfer function which maps the linear light domain to a more perceptually uniform domain</w:t>
            </w:r>
          </w:p>
          <w:p w14:paraId="113FBD54" w14:textId="77777777" w:rsidR="002800EC" w:rsidRPr="000456B4" w:rsidRDefault="002800EC" w:rsidP="002800EC">
            <w:pPr>
              <w:pStyle w:val="Note1"/>
              <w:rPr>
                <w:rFonts w:eastAsia="Yu Mincho"/>
                <w:lang w:eastAsia="zh-CN"/>
              </w:rPr>
            </w:pPr>
            <w:r w:rsidRPr="000456B4">
              <w:rPr>
                <w:rFonts w:eastAsia="Yu Mincho"/>
                <w:lang w:eastAsia="zh-CN"/>
              </w:rPr>
              <w:t xml:space="preserve">NOTE </w:t>
            </w:r>
            <w:r>
              <w:rPr>
                <w:rFonts w:eastAsia="Yu Mincho"/>
                <w:lang w:eastAsia="zh-CN"/>
              </w:rPr>
              <w:t xml:space="preserve">4 </w:t>
            </w:r>
            <w:r w:rsidRPr="000456B4">
              <w:rPr>
                <w:rFonts w:eastAsia="Yu Mincho"/>
                <w:lang w:eastAsia="zh-CN"/>
              </w:rPr>
              <w:t>– The colour representation does not indicate the media component order in a coded representation.</w:t>
            </w:r>
            <w:r>
              <w:rPr>
                <w:rFonts w:eastAsia="Yu Mincho"/>
                <w:lang w:eastAsia="zh-CN"/>
              </w:rPr>
              <w:t xml:space="preserve"> For example, </w:t>
            </w:r>
            <w:r w:rsidRPr="0029095D">
              <w:rPr>
                <w:rFonts w:eastAsia="Yu Mincho"/>
                <w:lang w:eastAsia="zh-CN"/>
              </w:rPr>
              <w:t>R</w:t>
            </w:r>
            <w:r w:rsidRPr="002800EC">
              <w:rPr>
                <w:rFonts w:eastAsia="Yu Mincho"/>
                <w:lang w:eastAsia="zh-CN"/>
              </w:rPr>
              <w:sym w:font="Symbol" w:char="F0A2"/>
            </w:r>
            <w:r w:rsidRPr="002800EC">
              <w:rPr>
                <w:rFonts w:eastAsia="Yu Mincho"/>
                <w:lang w:eastAsia="zh-CN"/>
              </w:rPr>
              <w:t>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 xml:space="preserve"> represent</w:t>
            </w:r>
            <w:r>
              <w:rPr>
                <w:rFonts w:eastAsia="Yu Mincho"/>
                <w:lang w:eastAsia="zh-CN"/>
              </w:rPr>
              <w:t>s</w:t>
            </w:r>
            <w:r w:rsidRPr="002800EC">
              <w:rPr>
                <w:rFonts w:eastAsia="Yu Mincho"/>
                <w:lang w:eastAsia="zh-CN"/>
              </w:rPr>
              <w:t xml:space="preserve"> the same </w:t>
            </w:r>
            <w:r>
              <w:rPr>
                <w:rFonts w:eastAsia="Yu Mincho"/>
                <w:lang w:eastAsia="zh-CN"/>
              </w:rPr>
              <w:t>c</w:t>
            </w:r>
            <w:r w:rsidRPr="002800EC">
              <w:rPr>
                <w:rFonts w:eastAsia="Yu Mincho"/>
                <w:lang w:eastAsia="zh-CN"/>
              </w:rPr>
              <w:t>omponent colour system as G</w:t>
            </w:r>
            <w:r w:rsidRPr="002800EC">
              <w:rPr>
                <w:rFonts w:eastAsia="Yu Mincho"/>
                <w:lang w:eastAsia="zh-CN"/>
              </w:rPr>
              <w:sym w:font="Symbol" w:char="F0A2"/>
            </w:r>
            <w:r w:rsidRPr="002800EC">
              <w:rPr>
                <w:rFonts w:eastAsia="Yu Mincho"/>
                <w:lang w:eastAsia="zh-CN"/>
              </w:rPr>
              <w:t>B</w:t>
            </w:r>
            <w:r w:rsidRPr="002800EC">
              <w:rPr>
                <w:rFonts w:eastAsia="Yu Mincho"/>
                <w:lang w:eastAsia="zh-CN"/>
              </w:rPr>
              <w:sym w:font="Symbol" w:char="F0A2"/>
            </w:r>
            <w:r w:rsidRPr="002800EC">
              <w:rPr>
                <w:rFonts w:eastAsia="Yu Mincho"/>
                <w:lang w:eastAsia="zh-CN"/>
              </w:rPr>
              <w:t>R</w:t>
            </w:r>
            <w:r w:rsidRPr="002800EC">
              <w:rPr>
                <w:rFonts w:eastAsia="Yu Mincho"/>
                <w:lang w:eastAsia="zh-CN"/>
              </w:rPr>
              <w:sym w:font="Symbol" w:char="F0A2"/>
            </w:r>
            <w:r w:rsidRPr="002800EC">
              <w:rPr>
                <w:rFonts w:eastAsia="Yu Mincho"/>
                <w:lang w:eastAsia="zh-CN"/>
              </w:rPr>
              <w:t>.</w:t>
            </w:r>
          </w:p>
        </w:tc>
      </w:tr>
      <w:tr w:rsidR="002800EC" w:rsidRPr="000456B4" w14:paraId="4C2A69BB" w14:textId="77777777" w:rsidTr="00CE2A7F">
        <w:tc>
          <w:tcPr>
            <w:tcW w:w="1030" w:type="dxa"/>
            <w:shd w:val="clear" w:color="auto" w:fill="auto"/>
          </w:tcPr>
          <w:p w14:paraId="4FDE36AE" w14:textId="77777777" w:rsidR="002800EC" w:rsidRPr="000456B4" w:rsidRDefault="002800EC" w:rsidP="002800EC">
            <w:pPr>
              <w:rPr>
                <w:rFonts w:eastAsia="Yu Mincho"/>
                <w:lang w:eastAsia="zh-CN"/>
              </w:rPr>
            </w:pPr>
            <w:r w:rsidRPr="000456B4">
              <w:rPr>
                <w:rFonts w:eastAsia="Yu Mincho"/>
                <w:lang w:eastAsia="zh-CN"/>
              </w:rPr>
              <w:t>SD</w:t>
            </w:r>
          </w:p>
        </w:tc>
        <w:tc>
          <w:tcPr>
            <w:tcW w:w="8410" w:type="dxa"/>
            <w:shd w:val="clear" w:color="auto" w:fill="auto"/>
          </w:tcPr>
          <w:p w14:paraId="1AE48762" w14:textId="77777777" w:rsidR="002800EC" w:rsidRPr="000456B4" w:rsidRDefault="002800EC" w:rsidP="002800EC">
            <w:pPr>
              <w:rPr>
                <w:rFonts w:eastAsia="Yu Mincho"/>
                <w:lang w:eastAsia="zh-CN"/>
              </w:rPr>
            </w:pPr>
            <w:r w:rsidRPr="000456B4">
              <w:rPr>
                <w:rFonts w:eastAsia="Yu Mincho"/>
                <w:lang w:eastAsia="zh-CN"/>
              </w:rPr>
              <w:t>Standard Definition</w:t>
            </w:r>
          </w:p>
        </w:tc>
      </w:tr>
      <w:tr w:rsidR="002800EC" w:rsidRPr="000456B4" w14:paraId="6432D63A" w14:textId="77777777" w:rsidTr="00CE2A7F">
        <w:tc>
          <w:tcPr>
            <w:tcW w:w="1030" w:type="dxa"/>
            <w:shd w:val="clear" w:color="auto" w:fill="auto"/>
          </w:tcPr>
          <w:p w14:paraId="12270E71" w14:textId="77777777" w:rsidR="002800EC" w:rsidRPr="000456B4" w:rsidRDefault="002800EC" w:rsidP="002800EC">
            <w:pPr>
              <w:rPr>
                <w:rFonts w:eastAsia="Yu Mincho"/>
                <w:lang w:eastAsia="zh-CN"/>
              </w:rPr>
            </w:pPr>
            <w:r w:rsidRPr="000456B4">
              <w:rPr>
                <w:rFonts w:eastAsia="Yu Mincho"/>
                <w:lang w:eastAsia="zh-CN"/>
              </w:rPr>
              <w:t>SDR</w:t>
            </w:r>
          </w:p>
        </w:tc>
        <w:tc>
          <w:tcPr>
            <w:tcW w:w="8410" w:type="dxa"/>
            <w:shd w:val="clear" w:color="auto" w:fill="auto"/>
          </w:tcPr>
          <w:p w14:paraId="7F61C0EA" w14:textId="77777777" w:rsidR="002800EC" w:rsidRPr="000456B4" w:rsidRDefault="002800EC" w:rsidP="002800EC">
            <w:pPr>
              <w:rPr>
                <w:rFonts w:eastAsia="Yu Mincho"/>
                <w:lang w:eastAsia="zh-CN"/>
              </w:rPr>
            </w:pPr>
            <w:r w:rsidRPr="000456B4">
              <w:rPr>
                <w:rFonts w:eastAsia="Yu Mincho"/>
                <w:lang w:eastAsia="zh-CN"/>
              </w:rPr>
              <w:t>Standard Dynamic Range</w:t>
            </w:r>
          </w:p>
        </w:tc>
      </w:tr>
      <w:tr w:rsidR="002800EC" w:rsidRPr="000456B4" w14:paraId="2FA55306" w14:textId="77777777" w:rsidTr="00CE2A7F">
        <w:tc>
          <w:tcPr>
            <w:tcW w:w="1030" w:type="dxa"/>
            <w:shd w:val="clear" w:color="auto" w:fill="auto"/>
          </w:tcPr>
          <w:p w14:paraId="0D516DC7" w14:textId="77777777" w:rsidR="002800EC" w:rsidRPr="000456B4" w:rsidRDefault="002800EC" w:rsidP="002800EC">
            <w:pPr>
              <w:rPr>
                <w:rFonts w:eastAsia="Yu Mincho"/>
                <w:lang w:eastAsia="zh-CN"/>
              </w:rPr>
            </w:pPr>
            <w:r w:rsidRPr="000456B4">
              <w:rPr>
                <w:rFonts w:eastAsia="Yu Mincho"/>
                <w:lang w:eastAsia="zh-CN"/>
              </w:rPr>
              <w:t>SEI</w:t>
            </w:r>
          </w:p>
        </w:tc>
        <w:tc>
          <w:tcPr>
            <w:tcW w:w="8410" w:type="dxa"/>
            <w:shd w:val="clear" w:color="auto" w:fill="auto"/>
          </w:tcPr>
          <w:p w14:paraId="07ED24B1" w14:textId="77777777" w:rsidR="002800EC" w:rsidRPr="000456B4" w:rsidRDefault="002800EC" w:rsidP="002800EC">
            <w:pPr>
              <w:rPr>
                <w:rFonts w:eastAsia="Yu Mincho"/>
                <w:lang w:eastAsia="zh-CN"/>
              </w:rPr>
            </w:pPr>
            <w:r w:rsidRPr="000456B4">
              <w:rPr>
                <w:rFonts w:eastAsia="Yu Mincho"/>
                <w:lang w:eastAsia="zh-CN"/>
              </w:rPr>
              <w:t>Supplemental Enhancement Information</w:t>
            </w:r>
          </w:p>
        </w:tc>
      </w:tr>
      <w:tr w:rsidR="002800EC" w:rsidRPr="000456B4" w14:paraId="3F0E26C1" w14:textId="77777777" w:rsidTr="00CE2A7F">
        <w:tc>
          <w:tcPr>
            <w:tcW w:w="1030" w:type="dxa"/>
            <w:shd w:val="clear" w:color="auto" w:fill="auto"/>
          </w:tcPr>
          <w:p w14:paraId="746ED3E9" w14:textId="77777777" w:rsidR="002800EC" w:rsidRPr="000456B4" w:rsidRDefault="002800EC" w:rsidP="002800EC">
            <w:pPr>
              <w:rPr>
                <w:rFonts w:eastAsia="Yu Mincho"/>
                <w:lang w:eastAsia="zh-CN"/>
              </w:rPr>
            </w:pPr>
            <w:r w:rsidRPr="000456B4">
              <w:rPr>
                <w:rFonts w:eastAsia="Yu Mincho"/>
                <w:lang w:eastAsia="zh-CN"/>
              </w:rPr>
              <w:t>OETF</w:t>
            </w:r>
          </w:p>
        </w:tc>
        <w:tc>
          <w:tcPr>
            <w:tcW w:w="8410" w:type="dxa"/>
            <w:shd w:val="clear" w:color="auto" w:fill="auto"/>
          </w:tcPr>
          <w:p w14:paraId="5AC47D77" w14:textId="77777777" w:rsidR="002800EC" w:rsidRPr="000456B4" w:rsidRDefault="002800EC" w:rsidP="002800EC">
            <w:pPr>
              <w:rPr>
                <w:rFonts w:eastAsia="Yu Mincho"/>
                <w:lang w:eastAsia="zh-CN"/>
              </w:rPr>
            </w:pPr>
            <w:r w:rsidRPr="000456B4">
              <w:rPr>
                <w:rFonts w:eastAsia="Yu Mincho"/>
                <w:lang w:eastAsia="zh-CN"/>
              </w:rPr>
              <w:t>Opto-Electrical Transfer Function</w:t>
            </w:r>
          </w:p>
        </w:tc>
      </w:tr>
      <w:tr w:rsidR="002800EC" w:rsidRPr="000456B4" w14:paraId="49852BB2" w14:textId="77777777" w:rsidTr="00CE2A7F">
        <w:tc>
          <w:tcPr>
            <w:tcW w:w="1030" w:type="dxa"/>
            <w:shd w:val="clear" w:color="auto" w:fill="auto"/>
          </w:tcPr>
          <w:p w14:paraId="1CF1A2DE" w14:textId="77777777" w:rsidR="002800EC" w:rsidRPr="000456B4" w:rsidRDefault="002800EC" w:rsidP="002800EC">
            <w:pPr>
              <w:rPr>
                <w:rFonts w:eastAsia="Yu Mincho"/>
                <w:lang w:eastAsia="zh-CN"/>
              </w:rPr>
            </w:pPr>
            <w:r w:rsidRPr="000456B4">
              <w:rPr>
                <w:rFonts w:eastAsia="Yu Mincho"/>
                <w:lang w:eastAsia="zh-CN"/>
              </w:rPr>
              <w:t>OOTF</w:t>
            </w:r>
          </w:p>
        </w:tc>
        <w:tc>
          <w:tcPr>
            <w:tcW w:w="8410" w:type="dxa"/>
            <w:shd w:val="clear" w:color="auto" w:fill="auto"/>
          </w:tcPr>
          <w:p w14:paraId="7D01CF93" w14:textId="77777777" w:rsidR="002800EC" w:rsidRPr="000456B4" w:rsidRDefault="002800EC" w:rsidP="002800EC">
            <w:pPr>
              <w:rPr>
                <w:rFonts w:eastAsia="Yu Mincho"/>
                <w:lang w:eastAsia="zh-CN"/>
              </w:rPr>
            </w:pPr>
            <w:r w:rsidRPr="000456B4">
              <w:rPr>
                <w:rFonts w:eastAsia="Yu Mincho"/>
                <w:lang w:eastAsia="zh-CN"/>
              </w:rPr>
              <w:t>Opto-Optical Transfer Function</w:t>
            </w:r>
          </w:p>
        </w:tc>
      </w:tr>
      <w:tr w:rsidR="002800EC" w:rsidRPr="000456B4" w14:paraId="5CFF2047" w14:textId="77777777" w:rsidTr="00CE2A7F">
        <w:tc>
          <w:tcPr>
            <w:tcW w:w="1030" w:type="dxa"/>
            <w:shd w:val="clear" w:color="auto" w:fill="auto"/>
          </w:tcPr>
          <w:p w14:paraId="14EA17B8" w14:textId="77777777" w:rsidR="002800EC" w:rsidRPr="000456B4" w:rsidRDefault="002800EC" w:rsidP="002800EC">
            <w:pPr>
              <w:rPr>
                <w:rFonts w:eastAsia="Yu Mincho"/>
                <w:lang w:eastAsia="zh-CN"/>
              </w:rPr>
            </w:pPr>
            <w:r w:rsidRPr="000456B4">
              <w:rPr>
                <w:rFonts w:eastAsia="Yu Mincho"/>
                <w:lang w:eastAsia="zh-CN"/>
              </w:rPr>
              <w:t>UHD</w:t>
            </w:r>
          </w:p>
        </w:tc>
        <w:tc>
          <w:tcPr>
            <w:tcW w:w="8410" w:type="dxa"/>
            <w:shd w:val="clear" w:color="auto" w:fill="auto"/>
          </w:tcPr>
          <w:p w14:paraId="739CAF54" w14:textId="77777777" w:rsidR="002800EC" w:rsidRPr="000456B4" w:rsidRDefault="002800EC" w:rsidP="002800EC">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2800EC" w:rsidRPr="000456B4" w14:paraId="511FBC89" w14:textId="77777777" w:rsidTr="00CE2A7F">
        <w:tc>
          <w:tcPr>
            <w:tcW w:w="1030" w:type="dxa"/>
            <w:shd w:val="clear" w:color="auto" w:fill="auto"/>
          </w:tcPr>
          <w:p w14:paraId="428619E3" w14:textId="77777777" w:rsidR="002800EC" w:rsidRPr="000456B4" w:rsidRDefault="002800EC" w:rsidP="002800EC">
            <w:pPr>
              <w:rPr>
                <w:rFonts w:eastAsia="Yu Mincho"/>
                <w:lang w:eastAsia="zh-CN"/>
              </w:rPr>
            </w:pPr>
            <w:r>
              <w:rPr>
                <w:rFonts w:eastAsia="Yu Mincho"/>
                <w:lang w:eastAsia="zh-CN"/>
              </w:rPr>
              <w:t>UL</w:t>
            </w:r>
          </w:p>
        </w:tc>
        <w:tc>
          <w:tcPr>
            <w:tcW w:w="8410" w:type="dxa"/>
            <w:shd w:val="clear" w:color="auto" w:fill="auto"/>
          </w:tcPr>
          <w:p w14:paraId="2D9BE7FE" w14:textId="6F285A00" w:rsidR="002800EC" w:rsidRPr="000456B4" w:rsidRDefault="002800EC" w:rsidP="002800EC">
            <w:pPr>
              <w:rPr>
                <w:rFonts w:eastAsia="Yu Mincho"/>
                <w:lang w:eastAsia="zh-CN"/>
              </w:rPr>
            </w:pPr>
            <w:r>
              <w:rPr>
                <w:rFonts w:eastAsia="Yu Mincho"/>
                <w:lang w:eastAsia="zh-CN"/>
              </w:rPr>
              <w:t xml:space="preserve">Universal Label (as defined </w:t>
            </w:r>
            <w:proofErr w:type="gramStart"/>
            <w:r>
              <w:rPr>
                <w:rFonts w:eastAsia="Yu Mincho"/>
                <w:lang w:eastAsia="zh-CN"/>
              </w:rPr>
              <w:t xml:space="preserve">in </w:t>
            </w:r>
            <w:r w:rsidRPr="000456B4">
              <w:rPr>
                <w:rFonts w:eastAsia="Yu Mincho"/>
                <w:lang w:eastAsia="zh-CN"/>
              </w:rPr>
              <w:t xml:space="preserve"> SMPTE</w:t>
            </w:r>
            <w:proofErr w:type="gramEnd"/>
            <w:r w:rsidRPr="000456B4">
              <w:rPr>
                <w:rFonts w:eastAsia="Yu Mincho"/>
                <w:lang w:eastAsia="zh-CN"/>
              </w:rPr>
              <w:t xml:space="preserve"> ST 377-1)</w:t>
            </w:r>
          </w:p>
        </w:tc>
      </w:tr>
      <w:tr w:rsidR="002800EC" w:rsidRPr="000456B4" w14:paraId="136B4AAA" w14:textId="77777777" w:rsidTr="00CE2A7F">
        <w:tc>
          <w:tcPr>
            <w:tcW w:w="1030" w:type="dxa"/>
            <w:shd w:val="clear" w:color="auto" w:fill="auto"/>
          </w:tcPr>
          <w:p w14:paraId="4990B5A0" w14:textId="77777777" w:rsidR="002800EC" w:rsidRPr="000456B4" w:rsidRDefault="002800EC" w:rsidP="002800EC">
            <w:pPr>
              <w:rPr>
                <w:rFonts w:eastAsia="Yu Mincho"/>
                <w:lang w:eastAsia="zh-CN"/>
              </w:rPr>
            </w:pPr>
            <w:r w:rsidRPr="000456B4">
              <w:rPr>
                <w:rFonts w:eastAsia="Yu Mincho"/>
                <w:lang w:eastAsia="zh-CN"/>
              </w:rPr>
              <w:t>VUI</w:t>
            </w:r>
          </w:p>
        </w:tc>
        <w:tc>
          <w:tcPr>
            <w:tcW w:w="8410" w:type="dxa"/>
            <w:shd w:val="clear" w:color="auto" w:fill="auto"/>
          </w:tcPr>
          <w:p w14:paraId="4F949D81" w14:textId="77777777" w:rsidR="002800EC" w:rsidRPr="000456B4" w:rsidRDefault="002800EC" w:rsidP="002800EC">
            <w:pPr>
              <w:rPr>
                <w:rFonts w:eastAsia="Yu Mincho"/>
                <w:lang w:eastAsia="zh-CN"/>
              </w:rPr>
            </w:pPr>
            <w:r w:rsidRPr="000456B4">
              <w:rPr>
                <w:rFonts w:eastAsia="Yu Mincho"/>
                <w:lang w:eastAsia="zh-CN"/>
              </w:rPr>
              <w:t>Video Usability Information (a sequence-level syntax structure in HEVC and AVC bitstreams)</w:t>
            </w:r>
          </w:p>
        </w:tc>
      </w:tr>
      <w:tr w:rsidR="002800EC" w:rsidRPr="000456B4" w14:paraId="1691356B" w14:textId="77777777" w:rsidTr="00CE2A7F">
        <w:tc>
          <w:tcPr>
            <w:tcW w:w="1030" w:type="dxa"/>
            <w:shd w:val="clear" w:color="auto" w:fill="auto"/>
          </w:tcPr>
          <w:p w14:paraId="161C0559" w14:textId="77777777" w:rsidR="002800EC" w:rsidRPr="000456B4" w:rsidRDefault="002800EC" w:rsidP="002800EC">
            <w:pPr>
              <w:rPr>
                <w:rFonts w:eastAsia="Yu Mincho"/>
                <w:lang w:eastAsia="zh-CN"/>
              </w:rPr>
            </w:pPr>
            <w:r w:rsidRPr="000456B4">
              <w:rPr>
                <w:rFonts w:eastAsia="Yu Mincho"/>
                <w:lang w:eastAsia="zh-CN"/>
              </w:rPr>
              <w:t>WCG</w:t>
            </w:r>
          </w:p>
        </w:tc>
        <w:tc>
          <w:tcPr>
            <w:tcW w:w="8410" w:type="dxa"/>
            <w:shd w:val="clear" w:color="auto" w:fill="auto"/>
          </w:tcPr>
          <w:p w14:paraId="4C05D38A" w14:textId="77777777" w:rsidR="002800EC" w:rsidRPr="000456B4" w:rsidRDefault="002800EC" w:rsidP="002800EC">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 e.g., as per Rec. ITU-R BT.2020 or Rec. ITU-R BT.2100)</w:t>
            </w:r>
          </w:p>
        </w:tc>
      </w:tr>
      <w:tr w:rsidR="002800EC" w:rsidRPr="000456B4" w14:paraId="32939FE7" w14:textId="77777777" w:rsidTr="00CE2A7F">
        <w:tc>
          <w:tcPr>
            <w:tcW w:w="1030" w:type="dxa"/>
            <w:shd w:val="clear" w:color="auto" w:fill="auto"/>
          </w:tcPr>
          <w:p w14:paraId="5BBB0D01" w14:textId="77777777" w:rsidR="002800EC" w:rsidRPr="000456B4" w:rsidRDefault="002800EC" w:rsidP="002800EC">
            <w:pPr>
              <w:rPr>
                <w:rFonts w:eastAsia="Yu Mincho"/>
                <w:lang w:eastAsia="zh-CN"/>
              </w:rPr>
            </w:pPr>
            <w:r w:rsidRPr="000456B4">
              <w:rPr>
                <w:rFonts w:eastAsia="Yu Mincho"/>
                <w:lang w:eastAsia="zh-CN"/>
              </w:rPr>
              <w:t>XYZ</w:t>
            </w:r>
          </w:p>
        </w:tc>
        <w:tc>
          <w:tcPr>
            <w:tcW w:w="8410" w:type="dxa"/>
            <w:shd w:val="clear" w:color="auto" w:fill="auto"/>
          </w:tcPr>
          <w:p w14:paraId="31EED5FA" w14:textId="77777777" w:rsidR="002800EC" w:rsidRPr="000456B4" w:rsidRDefault="002800EC" w:rsidP="002800EC">
            <w:pPr>
              <w:rPr>
                <w:rFonts w:eastAsia="Yu Mincho"/>
                <w:lang w:eastAsia="zh-CN"/>
              </w:rPr>
            </w:pPr>
            <w:r w:rsidRPr="000456B4">
              <w:rPr>
                <w:rFonts w:eastAsia="Yu Mincho"/>
                <w:lang w:eastAsia="zh-CN"/>
              </w:rPr>
              <w:t>The CIE 1931 colour space (wherein Y corresponds to the luminance signal)</w:t>
            </w:r>
          </w:p>
        </w:tc>
      </w:tr>
      <w:tr w:rsidR="002800EC" w:rsidRPr="000456B4" w14:paraId="161BF639" w14:textId="77777777" w:rsidTr="00CE2A7F">
        <w:tc>
          <w:tcPr>
            <w:tcW w:w="1030" w:type="dxa"/>
            <w:shd w:val="clear" w:color="auto" w:fill="auto"/>
          </w:tcPr>
          <w:p w14:paraId="646A30B7" w14:textId="77777777" w:rsidR="002800EC" w:rsidRPr="000456B4" w:rsidRDefault="002800EC" w:rsidP="002800EC">
            <w:pPr>
              <w:rPr>
                <w:rFonts w:eastAsia="Yu Mincho"/>
                <w:lang w:eastAsia="zh-CN"/>
              </w:rPr>
            </w:pPr>
            <w:proofErr w:type="spellStart"/>
            <w:r w:rsidRPr="000456B4">
              <w:rPr>
                <w:rFonts w:eastAsia="Yu Mincho"/>
                <w:lang w:eastAsia="zh-CN"/>
              </w:rPr>
              <w:t>Y′CbCr</w:t>
            </w:r>
            <w:proofErr w:type="spellEnd"/>
          </w:p>
        </w:tc>
        <w:tc>
          <w:tcPr>
            <w:tcW w:w="8410" w:type="dxa"/>
            <w:shd w:val="clear" w:color="auto" w:fill="auto"/>
          </w:tcPr>
          <w:p w14:paraId="58DBC77A" w14:textId="77777777" w:rsidR="002800EC" w:rsidRPr="000456B4" w:rsidRDefault="002800EC" w:rsidP="002800EC">
            <w:pPr>
              <w:rPr>
                <w:rFonts w:eastAsia="Yu Mincho"/>
                <w:lang w:eastAsia="zh-CN"/>
              </w:rPr>
            </w:pPr>
            <w:r w:rsidRPr="000456B4">
              <w:rPr>
                <w:rFonts w:eastAsia="Yu Mincho"/>
                <w:lang w:eastAsia="zh-CN"/>
              </w:rPr>
              <w:t>Luma (Y′), chroma blue (</w:t>
            </w:r>
            <w:proofErr w:type="spellStart"/>
            <w:r w:rsidRPr="000456B4">
              <w:rPr>
                <w:rFonts w:eastAsia="Yu Mincho"/>
                <w:lang w:eastAsia="zh-CN"/>
              </w:rPr>
              <w:t>Cb</w:t>
            </w:r>
            <w:proofErr w:type="spellEnd"/>
            <w:r w:rsidRPr="000456B4">
              <w:rPr>
                <w:rFonts w:eastAsia="Yu Mincho"/>
                <w:lang w:eastAsia="zh-CN"/>
              </w:rPr>
              <w:t>) and chroma red (Cr) colour representation defined by a matrix transformation relationship to an R′G′B′ colour system</w:t>
            </w:r>
          </w:p>
          <w:p w14:paraId="02807BD9" w14:textId="77777777" w:rsidR="002800EC" w:rsidRPr="000456B4" w:rsidRDefault="002800EC" w:rsidP="002800EC">
            <w:pPr>
              <w:pStyle w:val="Note1"/>
              <w:rPr>
                <w:rFonts w:eastAsia="Yu Mincho"/>
                <w:lang w:eastAsia="zh-CN"/>
              </w:rPr>
            </w:pPr>
            <w:r w:rsidRPr="000456B4">
              <w:rPr>
                <w:rFonts w:eastAsia="Yu Mincho"/>
                <w:lang w:eastAsia="zh-CN"/>
              </w:rPr>
              <w:t xml:space="preserve">NOTE </w:t>
            </w:r>
            <w:r>
              <w:rPr>
                <w:rFonts w:eastAsia="Yu Mincho"/>
                <w:lang w:eastAsia="zh-CN"/>
              </w:rPr>
              <w:t xml:space="preserve">5 </w:t>
            </w:r>
            <w:r w:rsidRPr="000456B4">
              <w:rPr>
                <w:rFonts w:eastAsia="Yu Mincho"/>
                <w:lang w:eastAsia="zh-CN"/>
              </w:rPr>
              <w:t xml:space="preserve">– A </w:t>
            </w:r>
            <w:proofErr w:type="spellStart"/>
            <w:r w:rsidRPr="000456B4">
              <w:rPr>
                <w:rFonts w:eastAsia="Yu Mincho"/>
                <w:lang w:eastAsia="zh-CN"/>
              </w:rPr>
              <w:t>Y′CbCr</w:t>
            </w:r>
            <w:proofErr w:type="spellEnd"/>
            <w:r w:rsidRPr="000456B4">
              <w:rPr>
                <w:rFonts w:eastAsia="Yu Mincho"/>
                <w:lang w:eastAsia="zh-CN"/>
              </w:rPr>
              <w:t xml:space="preserve"> representation is commonly used for video/image distribution as a way of encoding RGB information. Such a representation is also commonly expressed as </w:t>
            </w:r>
            <w:proofErr w:type="spellStart"/>
            <w:r w:rsidRPr="000456B4">
              <w:rPr>
                <w:rFonts w:eastAsia="Yu Mincho"/>
                <w:lang w:eastAsia="zh-CN"/>
              </w:rPr>
              <w:t>YCbCr</w:t>
            </w:r>
            <w:proofErr w:type="spellEnd"/>
            <w:r w:rsidRPr="000456B4">
              <w:rPr>
                <w:rFonts w:eastAsia="Yu Mincho"/>
                <w:lang w:eastAsia="zh-CN"/>
              </w:rPr>
              <w:t>,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or Y′C′</w:t>
            </w:r>
            <w:r w:rsidRPr="000456B4">
              <w:rPr>
                <w:rFonts w:eastAsia="Yu Mincho"/>
                <w:vertAlign w:val="subscript"/>
                <w:lang w:eastAsia="zh-CN"/>
              </w:rPr>
              <w:t>B</w:t>
            </w:r>
            <w:r w:rsidRPr="000456B4">
              <w:rPr>
                <w:rFonts w:eastAsia="Yu Mincho"/>
                <w:lang w:eastAsia="zh-CN"/>
              </w:rPr>
              <w:t>C′</w:t>
            </w:r>
            <w:r w:rsidRPr="000456B4">
              <w:rPr>
                <w:rFonts w:eastAsia="Yu Mincho"/>
                <w:vertAlign w:val="subscript"/>
                <w:lang w:eastAsia="zh-CN"/>
              </w:rPr>
              <w:t>R</w:t>
            </w:r>
            <w:r w:rsidRPr="000456B4">
              <w:rPr>
                <w:rFonts w:eastAsia="Yu Mincho"/>
                <w:lang w:eastAsia="zh-CN"/>
              </w:rPr>
              <w:t xml:space="preserve">, and can also be known as YUV in some documents. The relationship between </w:t>
            </w:r>
            <w:proofErr w:type="spellStart"/>
            <w:r w:rsidRPr="000456B4">
              <w:rPr>
                <w:rFonts w:eastAsia="Yu Mincho"/>
                <w:lang w:eastAsia="zh-CN"/>
              </w:rPr>
              <w:t>Y′CbCr</w:t>
            </w:r>
            <w:proofErr w:type="spellEnd"/>
            <w:r w:rsidRPr="000456B4">
              <w:rPr>
                <w:rFonts w:eastAsia="Yu Mincho"/>
                <w:lang w:eastAsia="zh-CN"/>
              </w:rPr>
              <w:t xml:space="preserve"> and R′G′B′ considered in this document is defined </w:t>
            </w:r>
            <w:r w:rsidRPr="000456B4">
              <w:rPr>
                <w:rFonts w:eastAsia="Yu Mincho"/>
                <w:color w:val="000000"/>
                <w:lang w:eastAsia="zh-CN"/>
              </w:rPr>
              <w:t>by matrix coefficients specified</w:t>
            </w:r>
            <w:r w:rsidRPr="000456B4">
              <w:rPr>
                <w:rFonts w:eastAsia="Yu Mincho"/>
                <w:lang w:eastAsia="zh-CN"/>
              </w:rPr>
              <w:t xml:space="preserve"> </w:t>
            </w:r>
            <w:r w:rsidRPr="000456B4">
              <w:rPr>
                <w:rFonts w:eastAsia="Yu Mincho"/>
                <w:color w:val="000000"/>
                <w:lang w:eastAsia="zh-CN"/>
              </w:rPr>
              <w:t xml:space="preserve">in Rec. ITU-R BT.601, Rec. ITU-R BT.709, Rec. ITU-R BT.2020 or Rec. ITU-R BT.2100. </w:t>
            </w:r>
            <w:r w:rsidRPr="000456B4">
              <w:rPr>
                <w:rFonts w:eastAsia="Yu Mincho"/>
                <w:lang w:eastAsia="zh-CN"/>
              </w:rPr>
              <w:t>Unlike the CIE-Y component in the linear-light XYZ representation, the non-linear, the approximately perceptual uniform Y′ in this representation might not be representing true luminance, regardless of the transfer function.</w:t>
            </w:r>
          </w:p>
        </w:tc>
      </w:tr>
    </w:tbl>
    <w:p w14:paraId="49C199A3" w14:textId="77777777" w:rsidR="00D909B6" w:rsidRPr="000456B4" w:rsidRDefault="000B27E9">
      <w:pPr>
        <w:pStyle w:val="Heading1"/>
      </w:pPr>
      <w:r w:rsidRPr="000456B4">
        <w:t>Overview</w:t>
      </w:r>
    </w:p>
    <w:p w14:paraId="232FE426" w14:textId="77777777" w:rsidR="008E4BF5" w:rsidRPr="000456B4" w:rsidRDefault="007F1483" w:rsidP="008E4BF5">
      <w:bookmarkStart w:id="16"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77777777"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14:paraId="4605560F" w14:textId="7A11A6CF" w:rsidR="000B27E9" w:rsidRPr="000456B4" w:rsidRDefault="000B27E9" w:rsidP="000B27E9">
      <w:r w:rsidRPr="000456B4">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subsampling</w:t>
      </w:r>
      <w:r w:rsidR="00D520E2" w:rsidRPr="000456B4">
        <w:t xml:space="preserve"> or colour space conversions</w:t>
      </w:r>
      <w:r w:rsidRPr="000456B4">
        <w:t>) may be performed.</w:t>
      </w:r>
    </w:p>
    <w:bookmarkEnd w:id="16"/>
    <w:p w14:paraId="55C34DD9" w14:textId="3810B21F" w:rsidR="008E4BF5" w:rsidRPr="000456B4" w:rsidRDefault="008E4BF5" w:rsidP="008E4BF5">
      <w:r w:rsidRPr="000456B4">
        <w:lastRenderedPageBreak/>
        <w:t>The Coding-Independent Code Points (CICP) specification for video (Rec. ITU-T H.273</w:t>
      </w:r>
      <w:r w:rsidR="00D520E2" w:rsidRPr="000456B4">
        <w:t xml:space="preserve"> </w:t>
      </w:r>
      <w:r w:rsidRPr="000456B4">
        <w:t>| ISO/IEC 230</w:t>
      </w:r>
      <w:r w:rsidR="008A14C4">
        <w:t>91</w:t>
      </w:r>
      <w:r w:rsidRPr="000456B4">
        <w:t>-</w:t>
      </w:r>
      <w:r w:rsidR="008A14C4">
        <w:t>2</w:t>
      </w:r>
      <w:r w:rsidRPr="000456B4">
        <w:t>)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14:paraId="408E53DA" w14:textId="77777777"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r w:rsidR="000B27E9" w:rsidRPr="000456B4">
        <w:t xml:space="preserve">commonly used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14:paraId="2F3399C1" w14:textId="77777777" w:rsidR="00B652E8" w:rsidRPr="000456B4" w:rsidRDefault="00B652E8" w:rsidP="00B652E8">
      <w:pPr>
        <w:pStyle w:val="Heading1"/>
      </w:pPr>
      <w:r w:rsidRPr="000456B4">
        <w:t>Workflow domains</w:t>
      </w:r>
    </w:p>
    <w:p w14:paraId="699E467F" w14:textId="77777777" w:rsidR="000B27E9" w:rsidRPr="0073196A"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14:paraId="7803579E" w14:textId="77777777"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17878C25" wp14:editId="4618355E">
                <wp:simplePos x="0" y="0"/>
                <wp:positionH relativeFrom="column">
                  <wp:posOffset>409833</wp:posOffset>
                </wp:positionH>
                <wp:positionV relativeFrom="paragraph">
                  <wp:posOffset>129289</wp:posOffset>
                </wp:positionV>
                <wp:extent cx="5988867"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867"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2B6594" w14:textId="77777777" w:rsidR="007C1E1A" w:rsidRPr="00E66C3B" w:rsidRDefault="007C1E1A"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98CEA4D"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92A90F"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Service</w:t>
                              </w:r>
                            </w:p>
                            <w:p w14:paraId="756C98F6" w14:textId="77777777" w:rsidR="007C1E1A" w:rsidRPr="000456B4" w:rsidRDefault="007C1E1A"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619834"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Production</w:t>
                              </w:r>
                            </w:p>
                            <w:p w14:paraId="0918CAFA" w14:textId="77777777" w:rsidR="007C1E1A" w:rsidRPr="000456B4" w:rsidRDefault="007C1E1A"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14:paraId="14A4E29D" w14:textId="77777777" w:rsidR="007C1E1A" w:rsidRPr="00E66C3B" w:rsidRDefault="007C1E1A"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14966333" w14:textId="77777777" w:rsidR="007C1E1A" w:rsidRPr="0073196A" w:rsidRDefault="007C1E1A"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14:paraId="06E7B14E" w14:textId="77777777" w:rsidR="007C1E1A" w:rsidRPr="0073196A" w:rsidRDefault="007C1E1A"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14:paraId="1814E6F9"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ED9FF1" w14:textId="02075D4B"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5B1DE2D0"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4932A58"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14:paraId="0088A3C9" w14:textId="6F92ACE8"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15000E38" w14:textId="77777777" w:rsidR="007C1E1A" w:rsidRPr="002E3C91" w:rsidRDefault="007C1E1A"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3E2E36AA" w14:textId="77777777"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0DF3DF35" w14:textId="77777777"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344556" y="2615287"/>
                            <a:ext cx="1535731" cy="917398"/>
                          </a:xfrm>
                          <a:prstGeom prst="rect">
                            <a:avLst/>
                          </a:prstGeom>
                          <a:noFill/>
                        </wps:spPr>
                        <wps:txbx>
                          <w:txbxContent>
                            <w:p w14:paraId="615A36E8"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5CF95CDD"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RGB/Y′CbCr</w:t>
                              </w:r>
                            </w:p>
                            <w:p w14:paraId="656C6A6B"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36637" y="2611831"/>
                            <a:ext cx="1742391" cy="996876"/>
                          </a:xfrm>
                          <a:prstGeom prst="rect">
                            <a:avLst/>
                          </a:prstGeom>
                          <a:noFill/>
                        </wps:spPr>
                        <wps:txbx>
                          <w:txbxContent>
                            <w:p w14:paraId="00D588D2"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1AEE8143"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R′G′B′/Y′CbCr</w:t>
                              </w:r>
                            </w:p>
                            <w:p w14:paraId="4AE197D2"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43003" y="2629220"/>
                            <a:ext cx="1778594" cy="870041"/>
                          </a:xfrm>
                          <a:prstGeom prst="rect">
                            <a:avLst/>
                          </a:prstGeom>
                          <a:noFill/>
                        </wps:spPr>
                        <wps:txbx>
                          <w:txbxContent>
                            <w:p w14:paraId="0DEB1876"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0F160FDB"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5C6B05BF"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1229798"/>
                          </a:xfrm>
                          <a:prstGeom prst="rect">
                            <a:avLst/>
                          </a:prstGeom>
                          <a:noFill/>
                        </wps:spPr>
                        <wps:txbx>
                          <w:txbxContent>
                            <w:p w14:paraId="6EFCA2EE"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4:2:0</w:t>
                              </w:r>
                            </w:p>
                            <w:p w14:paraId="6D0370E1"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380E61A6" w14:textId="77777777" w:rsidR="007C1E1A" w:rsidRPr="00E66C3B" w:rsidRDefault="007C1E1A"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885937" y="2992855"/>
                            <a:ext cx="471957" cy="1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a:extLst/>
                        </wps:cNvPr>
                        <wps:cNvCnPr/>
                        <wps:spPr>
                          <a:xfrm flipV="1">
                            <a:off x="2627809" y="2995278"/>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wps:cNvPr>
                        <wps:cNvCnPr/>
                        <wps:spPr>
                          <a:xfrm flipV="1">
                            <a:off x="6774294" y="2997135"/>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439605" y="3019164"/>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7878C25" id="Group 23" o:spid="_x0000_s1026" style="position:absolute;left:0;text-align:left;margin-left:32.25pt;margin-top:10.2pt;width:471.55pt;height:364pt;z-index:251660800;mso-width-relative:margin;mso-height-relative:margin" coordorigin="3142,-2664" coordsize="96637,6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">
                <v:line id="Straight Connector 64" o:spid="_x0000_s1027" style="position:absolute;visibility:visible;mso-wrap-style:square" from="3445,16841" to="94207,16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&#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" fillcolor="white [3212]" strokecolor="#1f3763 [1604]" strokeweight="1pt">
                  <v:textbox>
                    <w:txbxContent>
                      <w:p w14:paraId="642B6594" w14:textId="77777777" w:rsidR="007C1E1A" w:rsidRPr="00E66C3B" w:rsidRDefault="007C1E1A"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" fillcolor="white [3212]" strokecolor="#1f3763 [1604]" strokeweight="1pt">
                  <v:textbox>
                    <w:txbxContent>
                      <w:p w14:paraId="398CEA4D"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" fillcolor="white [3212]" strokecolor="#1f3763 [1604]" strokeweight="1pt">
                  <v:textbox>
                    <w:txbxContent>
                      <w:p w14:paraId="6092A90F"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Service</w:t>
                        </w:r>
                      </w:p>
                      <w:p w14:paraId="756C98F6" w14:textId="77777777" w:rsidR="007C1E1A" w:rsidRPr="000456B4" w:rsidRDefault="007C1E1A"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&#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&#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" fillcolor="white [3212]" strokecolor="#1f3763 [1604]" strokeweight="1pt">
                  <v:textbox>
                    <w:txbxContent>
                      <w:p w14:paraId="26619834" w14:textId="77777777" w:rsidR="007C1E1A" w:rsidRPr="000456B4" w:rsidRDefault="007C1E1A" w:rsidP="007C46F3">
                        <w:pPr>
                          <w:pStyle w:val="NormalWeb"/>
                          <w:spacing w:before="0" w:beforeAutospacing="0" w:after="0" w:afterAutospacing="0"/>
                          <w:jc w:val="center"/>
                          <w:rPr>
                            <w:sz w:val="20"/>
                          </w:rPr>
                        </w:pPr>
                        <w:r w:rsidRPr="00E66C3B">
                          <w:rPr>
                            <w:color w:val="000000" w:themeColor="text1"/>
                            <w:kern w:val="24"/>
                            <w:szCs w:val="36"/>
                          </w:rPr>
                          <w:t>Production</w:t>
                        </w:r>
                      </w:p>
                      <w:p w14:paraId="0918CAFA" w14:textId="77777777" w:rsidR="007C1E1A" w:rsidRPr="000456B4" w:rsidRDefault="007C1E1A"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&#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&#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14A4E29D" w14:textId="77777777" w:rsidR="007C1E1A" w:rsidRPr="00E66C3B" w:rsidRDefault="007C1E1A"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14:paraId="14966333" w14:textId="77777777" w:rsidR="007C1E1A" w:rsidRPr="0073196A" w:rsidRDefault="007C1E1A"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06E7B14E" w14:textId="77777777" w:rsidR="007C1E1A" w:rsidRPr="0073196A" w:rsidRDefault="007C1E1A"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1814E6F9"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14:paraId="74ED9FF1" w14:textId="02075D4B"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14:paraId="5B1DE2D0"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14:paraId="24932A58" w14:textId="77777777" w:rsidR="007C1E1A" w:rsidRPr="000456B4" w:rsidRDefault="007C1E1A" w:rsidP="007C46F3">
                        <w:pPr>
                          <w:pStyle w:val="ListParagraph"/>
                          <w:numPr>
                            <w:ilvl w:val="0"/>
                            <w:numId w:val="10"/>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0088A3C9" w14:textId="6F92ACE8"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14:paraId="15000E38" w14:textId="77777777" w:rsidR="007C1E1A" w:rsidRPr="002E3C91" w:rsidRDefault="007C1E1A" w:rsidP="002E3C91">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14:paraId="3E2E36AA" w14:textId="77777777"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14:paraId="0DF3DF35" w14:textId="77777777" w:rsidR="007C1E1A" w:rsidRPr="002E3C91" w:rsidRDefault="007C1E1A" w:rsidP="007C46F3">
                        <w:pPr>
                          <w:pStyle w:val="ListParagraph"/>
                          <w:numPr>
                            <w:ilvl w:val="0"/>
                            <w:numId w:val="11"/>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3445;top:26152;width:15357;height:9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615A36E8"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5CF95CDD"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RGB/Y′CbCr</w:t>
                        </w:r>
                      </w:p>
                      <w:p w14:paraId="656C6A6B"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366;top:26118;width:17424;height:9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00D588D2"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1AEE8143"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R′G′B′/Y′CbCr</w:t>
                        </w:r>
                      </w:p>
                      <w:p w14:paraId="4AE197D2"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430;top:26292;width:17785;height:8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0DEB1876"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4:4:4/4:2:2</w:t>
                        </w:r>
                      </w:p>
                      <w:p w14:paraId="0F160FDB"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5C6B05BF"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1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6EFCA2EE"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4:2:0</w:t>
                        </w:r>
                      </w:p>
                      <w:p w14:paraId="6D0370E1" w14:textId="77777777" w:rsidR="007C1E1A" w:rsidRPr="00E66C3B" w:rsidRDefault="007C1E1A"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14:paraId="380E61A6" w14:textId="77777777" w:rsidR="007C1E1A" w:rsidRPr="00E66C3B" w:rsidRDefault="007C1E1A"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4" type="#_x0000_t32" style="position:absolute;left:18859;top:29928;width:4719;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" strokecolor="black [3213]" strokeweight=".5pt">
                  <v:stroke endarrow="block" joinstyle="miter"/>
                  <o:lock v:ext="edit" shapetype="f"/>
                </v:shape>
                <v:shape id="Straight Arrow Connector 82" o:spid="_x0000_s1045" type="#_x0000_t32" style="position:absolute;left:26278;top:29952;width:487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" strokecolor="black [3213]" strokeweight=".5pt">
                  <v:stroke endarrow="block" joinstyle="miter"/>
                </v:shape>
                <v:shape id="Straight Arrow Connector 83" o:spid="_x0000_s1046" type="#_x0000_t32" style="position:absolute;left:67742;top:29971;width:4877;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A8PxAAAANsAAAAPAAAAZHJzL2Rvd25yZXYueG1sRI/RasJA&#10;FETfBf9huYIvUndtw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OsQDw/EAAAA2wAAAA8A&#10;AAAAAAAAAAAAAAAABwIAAGRycy9kb3ducmV2LnhtbFBLBQYAAAAAAwADALcAAAD4AgAAAAA=&#10;" strokecolor="black [3213]" strokeweight=".5pt">
                  <v:stroke endarrow="block" joinstyle="miter"/>
                </v:shape>
                <v:shape id="Straight Arrow Connector 84" o:spid="_x0000_s1047" type="#_x0000_t32" style="position:absolute;left:74396;top:30191;width:4876;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d7xAAAANsAAAAPAAAAZHJzL2Rvd25yZXYueG1sRI/RasJA&#10;FETfBf9huYIvUnctx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GT5l3vEAAAA2wAAAA8A&#10;AAAAAAAAAAAAAAAABwIAAGRycy9kb3ducmV2LnhtbFBLBQYAAAAAAwADALcAAAD4AgAAAAA=&#10;" strokecolor="black [3213]" strokeweight=".5pt">
                  <v:stroke endarrow="block" joinstyle="miter"/>
                </v:shape>
              </v:group>
            </w:pict>
          </mc:Fallback>
        </mc:AlternateContent>
      </w:r>
    </w:p>
    <w:p w14:paraId="33452E4D" w14:textId="77777777" w:rsidR="003932B0" w:rsidRPr="0073196A" w:rsidRDefault="003932B0" w:rsidP="000B27E9"/>
    <w:p w14:paraId="000E1B04" w14:textId="77777777" w:rsidR="000B27E9" w:rsidRPr="0073196A" w:rsidRDefault="000B27E9" w:rsidP="00062832">
      <w:pPr>
        <w:keepNext/>
      </w:pPr>
    </w:p>
    <w:p w14:paraId="382F102A"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7" w:name="_Ref523492103"/>
    </w:p>
    <w:p w14:paraId="008BFF71"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15D34D8C"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6652AFE0"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0D321CAD"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682D10B"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39A75AD"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07A15028"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528CCDFF"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EC783B4"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471488F3"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79D6B627" w14:textId="77777777"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14:paraId="3D16FB3E" w14:textId="77777777"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14:paraId="35B143C7" w14:textId="77777777"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17"/>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14:paraId="6C82035B" w14:textId="77777777"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14:paraId="52C7A0A2" w14:textId="3097B2F0" w:rsidR="00333D26" w:rsidRPr="000456B4" w:rsidRDefault="00333D26" w:rsidP="00333D26">
      <w:r w:rsidRPr="0073196A">
        <w:t xml:space="preserve">In the interface to the production domain, content undergoes further processing transformations such as non-linear transformations, chroma subsampling (e.g., 4:4:4 to 4:2:2), colour representation changes (e.g., RGB to </w:t>
      </w:r>
      <w:proofErr w:type="spellStart"/>
      <w:r w:rsidRPr="0073196A">
        <w:t>Y′CbCr</w:t>
      </w:r>
      <w:proofErr w:type="spellEnd"/>
      <w:r w:rsidRPr="0073196A">
        <w:t xml:space="preserve"> 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Default="00333D26" w:rsidP="00333D26">
      <w:r w:rsidRPr="000456B4">
        <w:lastRenderedPageBreak/>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 xml:space="preserve">subsampling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14:paraId="3E17ABBE" w14:textId="5F7BF8A2" w:rsidR="00333D26" w:rsidRPr="000456B4" w:rsidRDefault="00D861CF" w:rsidP="00333D26">
      <w:r w:rsidRPr="00D861CF">
        <w:t xml:space="preserve">For 4:2:0 chroma subsampling operations, it is important to make known the </w:t>
      </w:r>
      <w:r>
        <w:t>relative location alignment of the initial</w:t>
      </w:r>
      <w:r w:rsidRPr="00D861CF">
        <w:t xml:space="preserve"> subsampling location processing of the content to avoid unnecessary quality degradation upon further content processing. </w:t>
      </w:r>
      <w:r>
        <w:t xml:space="preserve">For purposes of this document, this property is described in terms of the ChromaLocType variable as defined in HEVC,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ChromaLocType equal to 0 (vertically interstitial). For WCG material, </w:t>
      </w:r>
      <w:r>
        <w:t>the usual alignment</w:t>
      </w:r>
      <w:r w:rsidRPr="00D861CF">
        <w:t xml:space="preserve"> corresponds to ChromaLocType equal to 2 (co-sited).</w:t>
      </w:r>
    </w:p>
    <w:p w14:paraId="2D247B74" w14:textId="77777777" w:rsidR="00333D26" w:rsidRPr="000456B4" w:rsidRDefault="00333D26" w:rsidP="00333D26">
      <w:r w:rsidRPr="000456B4">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0456B4">
        <w:t>Y′CbCr</w:t>
      </w:r>
      <w:proofErr w:type="spellEnd"/>
      <w:r w:rsidRPr="000456B4">
        <w:t xml:space="preserve"> 8 or 10 bit compressed stream using HEVC, AVC, or even MPEG-2 (Rec. ITU-T H.262 | ISO/IEC 13818-2)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14:paraId="6BA0EC67" w14:textId="0407CAFD"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w:t>
      </w:r>
      <w:r w:rsidR="00BC3582">
        <w:t>113</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14:paraId="179A0E67" w14:textId="77777777" w:rsidR="00C53780" w:rsidRPr="000456B4" w:rsidRDefault="001441D4" w:rsidP="00C53780">
      <w:pPr>
        <w:pStyle w:val="Heading1"/>
      </w:pPr>
      <w:r w:rsidRPr="000456B4">
        <w:t>C</w:t>
      </w:r>
      <w:r w:rsidR="00C53780" w:rsidRPr="000456B4">
        <w:t xml:space="preserve">ommon </w:t>
      </w:r>
      <w:r w:rsidRPr="000456B4">
        <w:t xml:space="preserve">video signal type </w:t>
      </w:r>
      <w:r w:rsidR="00C53780" w:rsidRPr="000456B4">
        <w:t>combinations</w:t>
      </w:r>
    </w:p>
    <w:p w14:paraId="0C2736F3" w14:textId="77777777" w:rsidR="0067333B" w:rsidRPr="000456B4" w:rsidRDefault="00C53780" w:rsidP="00C53780">
      <w:pPr>
        <w:pStyle w:val="Heading2"/>
      </w:pPr>
      <w:r w:rsidRPr="000456B4">
        <w:t>General</w:t>
      </w:r>
    </w:p>
    <w:p w14:paraId="5773BE3A" w14:textId="77777777"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14:paraId="0E558885" w14:textId="77777777" w:rsidR="00C53780" w:rsidRPr="000456B4" w:rsidRDefault="00C53780" w:rsidP="00C53780">
      <w:r w:rsidRPr="000456B4">
        <w:t xml:space="preserve">System identifier tags </w:t>
      </w:r>
      <w:r w:rsidR="002D127D">
        <w:t xml:space="preserve">are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280069BC"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w:t>
      </w:r>
      <w:r w:rsidR="000D6933">
        <w:t>-</w:t>
      </w:r>
      <w:r w:rsidR="002D127D" w:rsidRPr="002D127D">
        <w:t xml:space="preserve">byte structure comprised of </w:t>
      </w:r>
      <w:r w:rsidR="00EC4058">
        <w:t xml:space="preserve">a </w:t>
      </w:r>
      <w:r w:rsidR="002D127D" w:rsidRPr="002D127D">
        <w:t>UL Header [4</w:t>
      </w:r>
      <w:r w:rsidR="000D6933">
        <w:t xml:space="preserve"> </w:t>
      </w:r>
      <w:r w:rsidR="002D127D" w:rsidRPr="002D127D">
        <w:t xml:space="preserve">bytes-“0”] (per SMPTE ST 298), </w:t>
      </w:r>
      <w:r w:rsidR="00EC4058">
        <w:t>a</w:t>
      </w:r>
      <w:r w:rsidR="002D127D" w:rsidRPr="002D127D">
        <w:t xml:space="preserve"> UL Designator [4</w:t>
      </w:r>
      <w:r w:rsidR="000D6933">
        <w:t xml:space="preserve"> </w:t>
      </w:r>
      <w:r w:rsidR="002D127D" w:rsidRPr="002D127D">
        <w:t>bytes-“0”] (per SMPTE ST 336), and an Item Designator [8</w:t>
      </w:r>
      <w:r w:rsidR="000D6933">
        <w:t xml:space="preserve"> </w:t>
      </w:r>
      <w:r w:rsidR="002D127D" w:rsidRPr="002D127D">
        <w:t>bytes-“000”] (per SMPTE ST 335, SMPTE ST 395, and SMPTE ST 2003). SMPTE MXF sub-tables provide these 16</w:t>
      </w:r>
      <w:r w:rsidR="000D6933">
        <w:t>-</w:t>
      </w:r>
      <w:r w:rsidR="002D127D" w:rsidRPr="002D127D">
        <w:t>byte labels in addition to any values associated with the label.</w:t>
      </w:r>
    </w:p>
    <w:p w14:paraId="61B70171" w14:textId="77777777"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14:paraId="44BF3999" w14:textId="77777777" w:rsidR="001441D4" w:rsidRPr="000456B4" w:rsidRDefault="001441D4" w:rsidP="001441D4">
      <w:pPr>
        <w:pStyle w:val="Heading2"/>
      </w:pPr>
      <w:r w:rsidRPr="000456B4">
        <w:t xml:space="preserve">Colorimetry and </w:t>
      </w:r>
      <w:r w:rsidR="006E5D9F" w:rsidRPr="000456B4">
        <w:t xml:space="preserve">colour </w:t>
      </w:r>
      <w:r w:rsidRPr="000456B4">
        <w:t>range descriptions</w:t>
      </w:r>
    </w:p>
    <w:p w14:paraId="77116B7C" w14:textId="77777777" w:rsidR="00062832" w:rsidRPr="000456B4" w:rsidRDefault="00062832" w:rsidP="00062832">
      <w:pPr>
        <w:pStyle w:val="Heading3"/>
      </w:pPr>
      <w:r w:rsidRPr="000456B4">
        <w:t>General</w:t>
      </w:r>
    </w:p>
    <w:p w14:paraId="72556A22" w14:textId="32E52C1C" w:rsidR="00D909B6" w:rsidRPr="000456B4" w:rsidRDefault="0083058A">
      <w:r w:rsidRPr="000456B4">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0456B4">
        <w:t>are typically associated with</w:t>
      </w:r>
      <w:r w:rsidRPr="000456B4">
        <w:t xml:space="preserve"> certain colorimetry properties as indicated in Table 1</w:t>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14:paraId="51D57E61" w14:textId="77777777" w:rsidR="006D49A0" w:rsidRPr="000456B4" w:rsidRDefault="006D49A0" w:rsidP="00062832">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18" w:name="_Ref524785502"/>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18"/>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14:paraId="2CF488F2" w14:textId="77777777" w:rsidTr="00592104">
        <w:tc>
          <w:tcPr>
            <w:tcW w:w="576" w:type="dxa"/>
            <w:vMerge w:val="restart"/>
            <w:shd w:val="clear" w:color="auto" w:fill="auto"/>
            <w:textDirection w:val="btLr"/>
          </w:tcPr>
          <w:p w14:paraId="065E3BF7"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14:paraId="682F1558"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14:paraId="7152CE0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14:paraId="10B69C17"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14:paraId="488EE503"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14:paraId="3886613F" w14:textId="77777777" w:rsidTr="00592104">
        <w:tc>
          <w:tcPr>
            <w:tcW w:w="576" w:type="dxa"/>
            <w:vMerge/>
            <w:shd w:val="clear" w:color="auto" w:fill="auto"/>
            <w:textDirection w:val="btLr"/>
          </w:tcPr>
          <w:p w14:paraId="3C36721F"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0FC4F0AC"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1151AF0F"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05B58B40"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20ABBD97"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77950B3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2BDB3FA1"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14:paraId="1524BB76"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3D386BA5" w14:textId="77777777"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(ChromaLocType)</w:t>
            </w:r>
          </w:p>
        </w:tc>
      </w:tr>
      <w:tr w:rsidR="00C24107" w:rsidRPr="000456B4" w14:paraId="2B39883B" w14:textId="77777777" w:rsidTr="00592104">
        <w:tc>
          <w:tcPr>
            <w:tcW w:w="576" w:type="dxa"/>
            <w:vMerge w:val="restart"/>
            <w:shd w:val="clear" w:color="auto" w:fill="auto"/>
            <w:textDirection w:val="btLr"/>
          </w:tcPr>
          <w:p w14:paraId="164D929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38FD897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71906A0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4C419FA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0C95F02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6F29F981" w14:textId="77777777"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3855A9B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95BF7C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83DF053"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14:paraId="075A7FD6" w14:textId="77777777" w:rsidTr="00592104">
        <w:tc>
          <w:tcPr>
            <w:tcW w:w="576" w:type="dxa"/>
            <w:vMerge/>
            <w:shd w:val="clear" w:color="auto" w:fill="auto"/>
            <w:textDirection w:val="btLr"/>
          </w:tcPr>
          <w:p w14:paraId="592BFE5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07CA728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7C98941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475F12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BB2157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9EDCF4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7335528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5FABAAF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7CA4F8C"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14:paraId="4B22C980" w14:textId="77777777" w:rsidTr="00592104">
        <w:tc>
          <w:tcPr>
            <w:tcW w:w="576" w:type="dxa"/>
            <w:vMerge/>
            <w:shd w:val="clear" w:color="auto" w:fill="auto"/>
            <w:textDirection w:val="btLr"/>
          </w:tcPr>
          <w:p w14:paraId="35E6DD4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4C3D0E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1731D4C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6DBDC72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248E786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8AE528D"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2A1AF1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2FC78E6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5ADE47A" w14:textId="77777777"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(ChromaLocType = 0)</w:t>
            </w:r>
          </w:p>
        </w:tc>
      </w:tr>
      <w:tr w:rsidR="00C24107" w:rsidRPr="000456B4" w14:paraId="116FF4FF" w14:textId="77777777" w:rsidTr="00592104">
        <w:tc>
          <w:tcPr>
            <w:tcW w:w="576" w:type="dxa"/>
            <w:vMerge/>
            <w:shd w:val="clear" w:color="auto" w:fill="auto"/>
            <w:textDirection w:val="btLr"/>
          </w:tcPr>
          <w:p w14:paraId="109921A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5DAC913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404C598D"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C145D4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444A30B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D3C063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2C66F9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01B42CB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823D35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5060A66F" w14:textId="77777777" w:rsidTr="00592104">
        <w:tc>
          <w:tcPr>
            <w:tcW w:w="576" w:type="dxa"/>
            <w:vMerge/>
            <w:shd w:val="clear" w:color="auto" w:fill="auto"/>
            <w:textDirection w:val="btLr"/>
          </w:tcPr>
          <w:p w14:paraId="0F16A83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33F133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55D07C9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3A48B0C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1B3A3A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39A2F2F"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D10FF0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014B16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44E64137"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341E09CB" w14:textId="77777777" w:rsidTr="00592104">
        <w:tc>
          <w:tcPr>
            <w:tcW w:w="576" w:type="dxa"/>
            <w:vMerge w:val="restart"/>
            <w:shd w:val="clear" w:color="auto" w:fill="auto"/>
            <w:textDirection w:val="btLr"/>
          </w:tcPr>
          <w:p w14:paraId="26DDC6C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252024C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5D2EACC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62A6E54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37B7656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11B9331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08EA1F6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18C3535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85FF3F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w:t>
            </w:r>
            <w:r w:rsidR="00062832" w:rsidRPr="000456B4">
              <w:rPr>
                <w:rFonts w:eastAsia="Yu Mincho"/>
                <w:sz w:val="18"/>
                <w:szCs w:val="16"/>
                <w:lang w:eastAsia="zh-CN"/>
              </w:rPr>
              <w:t xml:space="preserve"> (ChromaLocType = 2)</w:t>
            </w:r>
          </w:p>
        </w:tc>
      </w:tr>
      <w:tr w:rsidR="00C24107" w:rsidRPr="000456B4" w14:paraId="342BD25B" w14:textId="77777777" w:rsidTr="00592104">
        <w:tc>
          <w:tcPr>
            <w:tcW w:w="576" w:type="dxa"/>
            <w:vMerge/>
            <w:shd w:val="clear" w:color="auto" w:fill="auto"/>
          </w:tcPr>
          <w:p w14:paraId="7F6A6EC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3128FE2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0CAAA54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993C52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500192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6FD1C3C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5D50CEF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00207E3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99715C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42228875" w14:textId="77777777" w:rsidTr="00592104">
        <w:tc>
          <w:tcPr>
            <w:tcW w:w="576" w:type="dxa"/>
            <w:vMerge/>
            <w:shd w:val="clear" w:color="auto" w:fill="auto"/>
          </w:tcPr>
          <w:p w14:paraId="1031CB8C"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615A6F3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65692AA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0E973AA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AB2635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89A342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ECEDE4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01325982"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03A0928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51B02D15" w14:textId="77777777" w:rsidTr="00592104">
        <w:tc>
          <w:tcPr>
            <w:tcW w:w="576" w:type="dxa"/>
            <w:vMerge/>
            <w:shd w:val="clear" w:color="auto" w:fill="auto"/>
          </w:tcPr>
          <w:p w14:paraId="41D9CB0D"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B4F847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1498D14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45A12553"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5221B22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71BC433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5E6B153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D195AB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0B9C464"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(ChromaLocType = 2)</w:t>
            </w:r>
          </w:p>
        </w:tc>
      </w:tr>
      <w:tr w:rsidR="00C24107" w:rsidRPr="000456B4" w14:paraId="648E1042" w14:textId="77777777" w:rsidTr="00592104">
        <w:tc>
          <w:tcPr>
            <w:tcW w:w="576" w:type="dxa"/>
            <w:vMerge/>
            <w:shd w:val="clear" w:color="auto" w:fill="auto"/>
          </w:tcPr>
          <w:p w14:paraId="6EBE690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9D008B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5CEA050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18CED2A1"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173271B"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9B00EA0"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022DE579"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35C9022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B64C95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14:paraId="168A6106" w14:textId="77777777" w:rsidTr="00592104">
        <w:tc>
          <w:tcPr>
            <w:tcW w:w="576" w:type="dxa"/>
            <w:vMerge/>
            <w:shd w:val="clear" w:color="auto" w:fill="auto"/>
          </w:tcPr>
          <w:p w14:paraId="3912B09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1D0D209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1BA8203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1BE9A6C5"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6DAF888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02160016"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210DF97A"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30287A9E"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BF4B9D8" w14:textId="77777777"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(ChromaLocType = 2)</w:t>
            </w:r>
          </w:p>
        </w:tc>
      </w:tr>
      <w:tr w:rsidR="00C24107" w:rsidRPr="000456B4" w14:paraId="442F183B" w14:textId="77777777" w:rsidTr="00592104">
        <w:trPr>
          <w:trHeight w:val="71"/>
        </w:trPr>
        <w:tc>
          <w:tcPr>
            <w:tcW w:w="576" w:type="dxa"/>
            <w:vMerge/>
            <w:shd w:val="clear" w:color="auto" w:fill="auto"/>
          </w:tcPr>
          <w:p w14:paraId="55B8D694"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F0CDCD5"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1B80B4E4"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33A85CAE"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CF84E7C"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3CE7CBA1"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37BBE80"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D47F443"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C729E49" w14:textId="77777777"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5DC174BC" w14:textId="77777777" w:rsidR="006D49A0" w:rsidRPr="000456B4" w:rsidRDefault="006D49A0"/>
    <w:p w14:paraId="61A84050" w14:textId="77777777" w:rsidR="00062832" w:rsidRPr="000456B4" w:rsidRDefault="005A68C6" w:rsidP="00062832">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14:paraId="0EB82C1C" w14:textId="77777777" w:rsidR="00062832" w:rsidRPr="000456B4"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Pr="000456B4">
        <w:t>Y′CbCr</w:t>
      </w:r>
      <w:proofErr w:type="spellEnd"/>
      <w:r w:rsidRPr="000456B4">
        <w:t xml:space="preserve"> colour representation uses narrow</w:t>
      </w:r>
      <w:r w:rsidR="005A68C6" w:rsidRPr="000456B4">
        <w:t xml:space="preserve"> </w:t>
      </w:r>
      <w:r w:rsidRPr="000456B4">
        <w:t>range</w:t>
      </w:r>
      <w:r w:rsidR="005A68C6" w:rsidRPr="000456B4">
        <w:t xml:space="preserve"> </w:t>
      </w:r>
      <w:r w:rsidRPr="000456B4">
        <w:t>scaled levels.</w:t>
      </w:r>
    </w:p>
    <w:p w14:paraId="4A80E8FE" w14:textId="77777777" w:rsidR="00062832" w:rsidRPr="000456B4" w:rsidRDefault="00EB62A5" w:rsidP="006E5D9F">
      <w:pPr>
        <w:pStyle w:val="Heading3"/>
      </w:pPr>
      <w:r w:rsidRPr="000456B4">
        <w:t>Colour properties</w:t>
      </w:r>
    </w:p>
    <w:p w14:paraId="4E77224D" w14:textId="77777777"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described in Table 2 ordinarily</w:t>
      </w:r>
      <w:r w:rsidR="00AC4A1F" w:rsidRPr="000456B4">
        <w:t xml:space="preserve"> apply. </w:t>
      </w:r>
      <w:r w:rsidR="003A776B" w:rsidRPr="000456B4">
        <w:t>Remarks on common usage are included in the table</w:t>
      </w:r>
      <w:r w:rsidRPr="000456B4">
        <w:t>.</w:t>
      </w:r>
    </w:p>
    <w:p w14:paraId="4B6BCF7F" w14:textId="77777777"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2</w:t>
      </w:r>
      <w:r w:rsidRPr="000456B4">
        <w:rPr>
          <w:rFonts w:eastAsia="SimSun"/>
          <w:szCs w:val="24"/>
          <w:lang w:eastAsia="ja-JP"/>
        </w:rPr>
        <w:fldChar w:fldCharType="end"/>
      </w:r>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14:paraId="4AEF97AC" w14:textId="77777777" w:rsidTr="00C24107">
        <w:trPr>
          <w:jc w:val="center"/>
        </w:trPr>
        <w:tc>
          <w:tcPr>
            <w:tcW w:w="3505" w:type="dxa"/>
            <w:shd w:val="clear" w:color="auto" w:fill="auto"/>
          </w:tcPr>
          <w:p w14:paraId="020407B8" w14:textId="77777777"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14:paraId="6FA8C361" w14:textId="77777777"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14:paraId="385C6085" w14:textId="77777777" w:rsidR="006E5D9F" w:rsidRPr="000456B4" w:rsidRDefault="00AC4A1F" w:rsidP="00C24107">
            <w:pPr>
              <w:keepNext/>
              <w:jc w:val="left"/>
              <w:rPr>
                <w:b/>
                <w:sz w:val="18"/>
                <w:szCs w:val="18"/>
              </w:rPr>
            </w:pPr>
            <w:r w:rsidRPr="000456B4">
              <w:rPr>
                <w:b/>
                <w:sz w:val="18"/>
                <w:szCs w:val="18"/>
              </w:rPr>
              <w:t>Common usage</w:t>
            </w:r>
          </w:p>
        </w:tc>
      </w:tr>
      <w:tr w:rsidR="006E5D9F" w:rsidRPr="000456B4" w14:paraId="2CCDD22C" w14:textId="77777777" w:rsidTr="00C24107">
        <w:trPr>
          <w:jc w:val="center"/>
        </w:trPr>
        <w:tc>
          <w:tcPr>
            <w:tcW w:w="3505" w:type="dxa"/>
            <w:shd w:val="clear" w:color="auto" w:fill="auto"/>
          </w:tcPr>
          <w:p w14:paraId="649A74A7" w14:textId="77777777"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14:paraId="147A1C56" w14:textId="77777777"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14:paraId="2B9DD7C6" w14:textId="77777777"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14:paraId="616B9A2C" w14:textId="77777777"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14:paraId="7806829E" w14:textId="744CA2EE"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w:t>
            </w:r>
            <w:r w:rsidR="00091E1F">
              <w:rPr>
                <w:sz w:val="18"/>
                <w:szCs w:val="18"/>
              </w:rPr>
              <w:t>113</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14:paraId="2A5B1CC2" w14:textId="77777777" w:rsidTr="00C24107">
        <w:trPr>
          <w:jc w:val="center"/>
        </w:trPr>
        <w:tc>
          <w:tcPr>
            <w:tcW w:w="3505" w:type="dxa"/>
            <w:shd w:val="clear" w:color="auto" w:fill="auto"/>
          </w:tcPr>
          <w:p w14:paraId="6F04B5AD" w14:textId="77777777"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14:paraId="22BAA9EE" w14:textId="77777777" w:rsidR="00AC4A1F" w:rsidRPr="000456B4" w:rsidRDefault="00AC4A1F" w:rsidP="00C24107">
            <w:pPr>
              <w:keepNext/>
              <w:jc w:val="left"/>
              <w:rPr>
                <w:sz w:val="18"/>
                <w:szCs w:val="18"/>
              </w:rPr>
            </w:pPr>
            <w:r w:rsidRPr="000456B4">
              <w:rPr>
                <w:sz w:val="18"/>
                <w:szCs w:val="18"/>
              </w:rPr>
              <w:t>transfer_characteristics [HEVC or AVC]</w:t>
            </w:r>
          </w:p>
          <w:p w14:paraId="6E15E181" w14:textId="77777777"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14:paraId="58790E18" w14:textId="77777777"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14:paraId="371E8EDA" w14:textId="77777777"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14:paraId="24A9B561" w14:textId="77777777" w:rsidTr="00C24107">
        <w:trPr>
          <w:jc w:val="center"/>
        </w:trPr>
        <w:tc>
          <w:tcPr>
            <w:tcW w:w="3505" w:type="dxa"/>
            <w:shd w:val="clear" w:color="auto" w:fill="auto"/>
          </w:tcPr>
          <w:p w14:paraId="046B16F9" w14:textId="77777777"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14:paraId="1B5CEF6E" w14:textId="77777777" w:rsidR="00AC4A1F" w:rsidRPr="000456B4" w:rsidRDefault="00AC4A1F" w:rsidP="00C24107">
            <w:pPr>
              <w:keepNext/>
              <w:jc w:val="left"/>
              <w:rPr>
                <w:sz w:val="18"/>
                <w:szCs w:val="18"/>
              </w:rPr>
            </w:pPr>
            <w:r w:rsidRPr="000456B4">
              <w:rPr>
                <w:sz w:val="18"/>
                <w:szCs w:val="18"/>
              </w:rPr>
              <w:t>matrix_coeffs [HEVC]</w:t>
            </w:r>
          </w:p>
          <w:p w14:paraId="5759FF70" w14:textId="77777777"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14:paraId="32A95989" w14:textId="77777777"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14:paraId="25DC9B30" w14:textId="77777777" w:rsidR="00AC4A1F" w:rsidRPr="000456B4" w:rsidRDefault="00AC4A1F" w:rsidP="00C24107">
            <w:pPr>
              <w:keepNext/>
              <w:jc w:val="left"/>
              <w:rPr>
                <w:sz w:val="18"/>
                <w:szCs w:val="18"/>
              </w:rPr>
            </w:pPr>
            <w:r w:rsidRPr="000456B4">
              <w:rPr>
                <w:sz w:val="18"/>
                <w:szCs w:val="18"/>
              </w:rPr>
              <w:t>Colour representation, GBR, NCL, YCC, YUV, Y′UV, R′G′B′</w:t>
            </w:r>
          </w:p>
        </w:tc>
        <w:tc>
          <w:tcPr>
            <w:tcW w:w="4045" w:type="dxa"/>
            <w:shd w:val="clear" w:color="auto" w:fill="auto"/>
          </w:tcPr>
          <w:p w14:paraId="1B3A3FAE" w14:textId="77777777"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14:paraId="0358B288" w14:textId="77777777" w:rsidTr="00C24107">
        <w:trPr>
          <w:jc w:val="center"/>
        </w:trPr>
        <w:tc>
          <w:tcPr>
            <w:tcW w:w="3505" w:type="dxa"/>
            <w:shd w:val="clear" w:color="auto" w:fill="auto"/>
          </w:tcPr>
          <w:p w14:paraId="1DA00270" w14:textId="77777777"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14:paraId="1E8A3F02" w14:textId="77777777" w:rsidR="00306FC1" w:rsidRPr="000456B4" w:rsidRDefault="00306FC1" w:rsidP="00C24107">
            <w:pPr>
              <w:jc w:val="left"/>
              <w:rPr>
                <w:sz w:val="18"/>
                <w:szCs w:val="18"/>
              </w:rPr>
            </w:pPr>
            <w:r w:rsidRPr="000456B4">
              <w:rPr>
                <w:sz w:val="18"/>
                <w:szCs w:val="18"/>
              </w:rPr>
              <w:t>video_full_range_flag [HEVC or AVC]</w:t>
            </w:r>
          </w:p>
          <w:p w14:paraId="389FEBAC"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14:paraId="6A20E4F2" w14:textId="77777777"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14:paraId="0AFC125A" w14:textId="77777777" w:rsidR="00306FC1" w:rsidRPr="000456B4" w:rsidRDefault="00306FC1" w:rsidP="00C24107">
            <w:pPr>
              <w:jc w:val="left"/>
              <w:rPr>
                <w:sz w:val="18"/>
                <w:szCs w:val="18"/>
              </w:rPr>
            </w:pPr>
            <w:proofErr w:type="spellStart"/>
            <w:r w:rsidRPr="000456B4">
              <w:rPr>
                <w:sz w:val="18"/>
                <w:szCs w:val="18"/>
              </w:rPr>
              <w:t>Y′CbCr</w:t>
            </w:r>
            <w:proofErr w:type="spellEnd"/>
            <w:r w:rsidRPr="000456B4">
              <w:rPr>
                <w:sz w:val="18"/>
                <w:szCs w:val="18"/>
              </w:rPr>
              <w:t xml:space="preserve"> colour representations ordinarily use narrow range scaling for video.</w:t>
            </w:r>
          </w:p>
        </w:tc>
      </w:tr>
      <w:tr w:rsidR="00306FC1" w:rsidRPr="000456B4" w14:paraId="58A4B6FD" w14:textId="77777777" w:rsidTr="00C24107">
        <w:trPr>
          <w:jc w:val="center"/>
        </w:trPr>
        <w:tc>
          <w:tcPr>
            <w:tcW w:w="3505" w:type="dxa"/>
            <w:shd w:val="clear" w:color="auto" w:fill="auto"/>
          </w:tcPr>
          <w:p w14:paraId="7CC5C8D8" w14:textId="77777777" w:rsidR="00306FC1" w:rsidRPr="000456B4" w:rsidRDefault="00306FC1" w:rsidP="00C24107">
            <w:pPr>
              <w:jc w:val="left"/>
              <w:rPr>
                <w:sz w:val="18"/>
                <w:szCs w:val="18"/>
              </w:rPr>
            </w:pPr>
            <w:r w:rsidRPr="000456B4">
              <w:rPr>
                <w:sz w:val="18"/>
                <w:szCs w:val="18"/>
              </w:rPr>
              <w:t>ChromaLocType [HEVC]</w:t>
            </w:r>
          </w:p>
          <w:p w14:paraId="4AB70493" w14:textId="77777777"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14:paraId="6A3749DA" w14:textId="77777777"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14:paraId="661910DA" w14:textId="3B137DEC" w:rsidR="00306FC1" w:rsidRPr="000456B4" w:rsidRDefault="00306FC1" w:rsidP="00C24107">
            <w:pPr>
              <w:jc w:val="left"/>
              <w:rPr>
                <w:sz w:val="18"/>
                <w:szCs w:val="18"/>
              </w:rPr>
            </w:pPr>
            <w:r w:rsidRPr="000456B4">
              <w:rPr>
                <w:sz w:val="18"/>
                <w:szCs w:val="18"/>
              </w:rPr>
              <w:t>4:2:0 subsampled chroma location type</w:t>
            </w:r>
          </w:p>
        </w:tc>
        <w:tc>
          <w:tcPr>
            <w:tcW w:w="4045" w:type="dxa"/>
            <w:shd w:val="clear" w:color="auto" w:fill="auto"/>
          </w:tcPr>
          <w:p w14:paraId="6AA8612C" w14:textId="75D28B24"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Cb</w:t>
            </w:r>
            <w:proofErr w:type="spellEnd"/>
            <w:r w:rsidRPr="000456B4">
              <w:rPr>
                <w:sz w:val="18"/>
                <w:szCs w:val="18"/>
              </w:rPr>
              <w:t>, Cr) with respect to luma samples with subsample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luma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luma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14:paraId="420CF83A" w14:textId="77777777" w:rsidR="006E5D9F" w:rsidRPr="000456B4" w:rsidRDefault="006E5D9F" w:rsidP="006E5D9F"/>
    <w:p w14:paraId="069BADA1" w14:textId="77777777" w:rsidR="00B615A3" w:rsidRPr="000456B4" w:rsidRDefault="00D063A3" w:rsidP="00B615A3">
      <w:r w:rsidRPr="000456B4">
        <w:t xml:space="preserve">Table 3 </w:t>
      </w:r>
      <w:r w:rsidR="00B615A3" w:rsidRPr="000456B4">
        <w:t>indicate</w:t>
      </w:r>
      <w:r w:rsidRPr="000456B4">
        <w:t>s</w:t>
      </w:r>
      <w:r w:rsidR="00B615A3" w:rsidRPr="000456B4">
        <w:t xml:space="preserve"> the code values for each property that are widely used for video content production and distribution systems.</w:t>
      </w:r>
    </w:p>
    <w:p w14:paraId="1D60A3D3" w14:textId="77777777" w:rsidR="00B615A3" w:rsidRPr="000456B4" w:rsidRDefault="00B615A3" w:rsidP="00B615A3"/>
    <w:p w14:paraId="1F79A12F" w14:textId="77777777"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19"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19"/>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14:paraId="55079716" w14:textId="77777777" w:rsidTr="00E66C3B">
        <w:trPr>
          <w:tblHeader/>
          <w:jc w:val="center"/>
        </w:trPr>
        <w:tc>
          <w:tcPr>
            <w:tcW w:w="2016" w:type="dxa"/>
            <w:shd w:val="clear" w:color="auto" w:fill="auto"/>
          </w:tcPr>
          <w:p w14:paraId="18293F26" w14:textId="77777777"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14:paraId="01685BB1" w14:textId="77777777"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14:paraId="1B924256" w14:textId="77777777" w:rsidR="00B615A3" w:rsidRPr="000456B4" w:rsidRDefault="00B615A3" w:rsidP="00E66C3B">
            <w:pPr>
              <w:keepNext/>
              <w:jc w:val="left"/>
              <w:rPr>
                <w:b/>
                <w:sz w:val="18"/>
                <w:szCs w:val="18"/>
              </w:rPr>
            </w:pPr>
            <w:r w:rsidRPr="000456B4">
              <w:rPr>
                <w:b/>
                <w:sz w:val="18"/>
                <w:szCs w:val="18"/>
              </w:rPr>
              <w:t>Meaning</w:t>
            </w:r>
          </w:p>
        </w:tc>
      </w:tr>
      <w:tr w:rsidR="00B615A3" w:rsidRPr="000456B4" w14:paraId="6E884B59" w14:textId="77777777" w:rsidTr="00E66C3B">
        <w:trPr>
          <w:jc w:val="center"/>
        </w:trPr>
        <w:tc>
          <w:tcPr>
            <w:tcW w:w="2016" w:type="dxa"/>
            <w:vMerge w:val="restart"/>
            <w:shd w:val="clear" w:color="auto" w:fill="auto"/>
          </w:tcPr>
          <w:p w14:paraId="1F3C1507" w14:textId="77777777" w:rsidR="00B615A3" w:rsidRPr="000456B4" w:rsidRDefault="00B615A3" w:rsidP="00E66C3B">
            <w:pPr>
              <w:keepNext/>
              <w:jc w:val="left"/>
              <w:rPr>
                <w:sz w:val="18"/>
                <w:szCs w:val="18"/>
              </w:rPr>
            </w:pPr>
            <w:r w:rsidRPr="000456B4">
              <w:rPr>
                <w:sz w:val="18"/>
                <w:szCs w:val="18"/>
              </w:rPr>
              <w:t>colour_primaries</w:t>
            </w:r>
          </w:p>
        </w:tc>
        <w:tc>
          <w:tcPr>
            <w:tcW w:w="1584" w:type="dxa"/>
            <w:shd w:val="clear" w:color="auto" w:fill="auto"/>
          </w:tcPr>
          <w:p w14:paraId="5EFF6A3C" w14:textId="77777777"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14:paraId="079B5E96"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709 primaries</w:t>
            </w:r>
          </w:p>
        </w:tc>
      </w:tr>
      <w:tr w:rsidR="00B615A3" w:rsidRPr="000456B4" w14:paraId="66722E7E" w14:textId="77777777" w:rsidTr="00E66C3B">
        <w:trPr>
          <w:jc w:val="center"/>
        </w:trPr>
        <w:tc>
          <w:tcPr>
            <w:tcW w:w="2016" w:type="dxa"/>
            <w:vMerge/>
            <w:shd w:val="clear" w:color="auto" w:fill="auto"/>
          </w:tcPr>
          <w:p w14:paraId="7DBF91A2" w14:textId="77777777" w:rsidR="00B615A3" w:rsidRPr="000456B4" w:rsidRDefault="00B615A3" w:rsidP="00E66C3B">
            <w:pPr>
              <w:keepNext/>
              <w:jc w:val="left"/>
              <w:rPr>
                <w:sz w:val="18"/>
                <w:szCs w:val="18"/>
              </w:rPr>
            </w:pPr>
          </w:p>
        </w:tc>
        <w:tc>
          <w:tcPr>
            <w:tcW w:w="1584" w:type="dxa"/>
            <w:shd w:val="clear" w:color="auto" w:fill="auto"/>
          </w:tcPr>
          <w:p w14:paraId="3943013E" w14:textId="77777777"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14:paraId="5A937812"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601 625-line systems primaries</w:t>
            </w:r>
          </w:p>
        </w:tc>
      </w:tr>
      <w:tr w:rsidR="00B615A3" w:rsidRPr="000456B4" w14:paraId="03989BB5" w14:textId="77777777" w:rsidTr="00E66C3B">
        <w:trPr>
          <w:jc w:val="center"/>
        </w:trPr>
        <w:tc>
          <w:tcPr>
            <w:tcW w:w="2016" w:type="dxa"/>
            <w:vMerge/>
            <w:shd w:val="clear" w:color="auto" w:fill="auto"/>
          </w:tcPr>
          <w:p w14:paraId="456E7D73" w14:textId="77777777" w:rsidR="00B615A3" w:rsidRPr="000456B4" w:rsidRDefault="00B615A3" w:rsidP="00E66C3B">
            <w:pPr>
              <w:keepNext/>
              <w:jc w:val="left"/>
              <w:rPr>
                <w:sz w:val="18"/>
                <w:szCs w:val="18"/>
              </w:rPr>
            </w:pPr>
          </w:p>
        </w:tc>
        <w:tc>
          <w:tcPr>
            <w:tcW w:w="1584" w:type="dxa"/>
            <w:shd w:val="clear" w:color="auto" w:fill="auto"/>
          </w:tcPr>
          <w:p w14:paraId="3ACF9146" w14:textId="77777777"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14:paraId="480504DE"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601 525-line systems primaries</w:t>
            </w:r>
          </w:p>
        </w:tc>
      </w:tr>
      <w:tr w:rsidR="00B615A3" w:rsidRPr="000456B4" w14:paraId="54478438" w14:textId="77777777" w:rsidTr="00E66C3B">
        <w:trPr>
          <w:jc w:val="center"/>
        </w:trPr>
        <w:tc>
          <w:tcPr>
            <w:tcW w:w="2016" w:type="dxa"/>
            <w:vMerge/>
            <w:shd w:val="clear" w:color="auto" w:fill="auto"/>
          </w:tcPr>
          <w:p w14:paraId="109A272E" w14:textId="77777777" w:rsidR="00B615A3" w:rsidRPr="000456B4" w:rsidRDefault="00B615A3" w:rsidP="00C24107">
            <w:pPr>
              <w:jc w:val="left"/>
              <w:rPr>
                <w:sz w:val="18"/>
                <w:szCs w:val="18"/>
              </w:rPr>
            </w:pPr>
          </w:p>
        </w:tc>
        <w:tc>
          <w:tcPr>
            <w:tcW w:w="1584" w:type="dxa"/>
            <w:shd w:val="clear" w:color="auto" w:fill="auto"/>
          </w:tcPr>
          <w:p w14:paraId="04DDBA93" w14:textId="77777777" w:rsidR="00B615A3" w:rsidRPr="000456B4" w:rsidRDefault="00B615A3" w:rsidP="00C24107">
            <w:pPr>
              <w:jc w:val="left"/>
              <w:rPr>
                <w:sz w:val="18"/>
                <w:szCs w:val="18"/>
              </w:rPr>
            </w:pPr>
            <w:r w:rsidRPr="000456B4">
              <w:rPr>
                <w:sz w:val="18"/>
                <w:szCs w:val="18"/>
              </w:rPr>
              <w:t>9</w:t>
            </w:r>
          </w:p>
        </w:tc>
        <w:tc>
          <w:tcPr>
            <w:tcW w:w="4608" w:type="dxa"/>
            <w:shd w:val="clear" w:color="auto" w:fill="auto"/>
          </w:tcPr>
          <w:p w14:paraId="494B48FB"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 xml:space="preserve">2020 and </w:t>
            </w:r>
            <w:r w:rsidRPr="000456B4">
              <w:rPr>
                <w:sz w:val="18"/>
                <w:szCs w:val="18"/>
              </w:rPr>
              <w:t>Rec. ITU-R BT.</w:t>
            </w:r>
            <w:r w:rsidR="00B615A3" w:rsidRPr="000456B4">
              <w:rPr>
                <w:sz w:val="18"/>
                <w:szCs w:val="18"/>
              </w:rPr>
              <w:t>2100 primaries</w:t>
            </w:r>
          </w:p>
          <w:p w14:paraId="683BAC22" w14:textId="77777777" w:rsidR="00B615A3" w:rsidRPr="000456B4" w:rsidRDefault="00B615A3" w:rsidP="00C24107">
            <w:pPr>
              <w:jc w:val="left"/>
              <w:rPr>
                <w:sz w:val="18"/>
                <w:szCs w:val="18"/>
              </w:rPr>
            </w:pPr>
            <w:r w:rsidRPr="000456B4">
              <w:rPr>
                <w:sz w:val="18"/>
                <w:szCs w:val="18"/>
              </w:rPr>
              <w:t>(share the same code point since their values are identical)</w:t>
            </w:r>
          </w:p>
        </w:tc>
      </w:tr>
      <w:tr w:rsidR="00B615A3" w:rsidRPr="000456B4" w14:paraId="5427CADC" w14:textId="77777777" w:rsidTr="00E66C3B">
        <w:trPr>
          <w:jc w:val="center"/>
        </w:trPr>
        <w:tc>
          <w:tcPr>
            <w:tcW w:w="2016" w:type="dxa"/>
            <w:vMerge w:val="restart"/>
            <w:shd w:val="clear" w:color="auto" w:fill="auto"/>
          </w:tcPr>
          <w:p w14:paraId="56A83973" w14:textId="77777777"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14:paraId="0EB0DA34" w14:textId="77777777"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14:paraId="31AFC62C" w14:textId="77777777"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14:paraId="3F525230" w14:textId="77777777"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14:paraId="36B40E73" w14:textId="77777777" w:rsidTr="00E66C3B">
        <w:trPr>
          <w:jc w:val="center"/>
        </w:trPr>
        <w:tc>
          <w:tcPr>
            <w:tcW w:w="2016" w:type="dxa"/>
            <w:vMerge/>
            <w:shd w:val="clear" w:color="auto" w:fill="auto"/>
          </w:tcPr>
          <w:p w14:paraId="159E4872" w14:textId="77777777" w:rsidR="00B615A3" w:rsidRPr="000456B4" w:rsidRDefault="00B615A3" w:rsidP="00E66C3B">
            <w:pPr>
              <w:keepNext/>
              <w:jc w:val="left"/>
              <w:rPr>
                <w:sz w:val="18"/>
                <w:szCs w:val="18"/>
              </w:rPr>
            </w:pPr>
          </w:p>
        </w:tc>
        <w:tc>
          <w:tcPr>
            <w:tcW w:w="1584" w:type="dxa"/>
            <w:shd w:val="clear" w:color="auto" w:fill="auto"/>
          </w:tcPr>
          <w:p w14:paraId="744DEDD1" w14:textId="77777777"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14:paraId="6CA951CD" w14:textId="77777777"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14:paraId="05372FC1" w14:textId="77777777" w:rsidTr="00E66C3B">
        <w:trPr>
          <w:jc w:val="center"/>
        </w:trPr>
        <w:tc>
          <w:tcPr>
            <w:tcW w:w="2016" w:type="dxa"/>
            <w:vMerge/>
            <w:shd w:val="clear" w:color="auto" w:fill="auto"/>
          </w:tcPr>
          <w:p w14:paraId="349B17B0" w14:textId="77777777" w:rsidR="00B615A3" w:rsidRPr="000456B4" w:rsidRDefault="00B615A3" w:rsidP="00C24107">
            <w:pPr>
              <w:jc w:val="left"/>
              <w:rPr>
                <w:sz w:val="18"/>
                <w:szCs w:val="18"/>
              </w:rPr>
            </w:pPr>
          </w:p>
        </w:tc>
        <w:tc>
          <w:tcPr>
            <w:tcW w:w="1584" w:type="dxa"/>
            <w:shd w:val="clear" w:color="auto" w:fill="auto"/>
          </w:tcPr>
          <w:p w14:paraId="3CE88079" w14:textId="77777777" w:rsidR="00B615A3" w:rsidRPr="000456B4" w:rsidRDefault="00B615A3" w:rsidP="00C24107">
            <w:pPr>
              <w:jc w:val="left"/>
              <w:rPr>
                <w:sz w:val="18"/>
                <w:szCs w:val="18"/>
              </w:rPr>
            </w:pPr>
            <w:r w:rsidRPr="000456B4">
              <w:rPr>
                <w:sz w:val="18"/>
                <w:szCs w:val="18"/>
              </w:rPr>
              <w:t>18</w:t>
            </w:r>
          </w:p>
        </w:tc>
        <w:tc>
          <w:tcPr>
            <w:tcW w:w="4608" w:type="dxa"/>
            <w:shd w:val="clear" w:color="auto" w:fill="auto"/>
          </w:tcPr>
          <w:p w14:paraId="3E956B03" w14:textId="77777777"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B615A3" w:rsidRPr="000456B4" w14:paraId="2BD6D5D3" w14:textId="77777777" w:rsidTr="00E66C3B">
        <w:trPr>
          <w:jc w:val="center"/>
        </w:trPr>
        <w:tc>
          <w:tcPr>
            <w:tcW w:w="2016" w:type="dxa"/>
            <w:vMerge w:val="restart"/>
            <w:shd w:val="clear" w:color="auto" w:fill="auto"/>
          </w:tcPr>
          <w:p w14:paraId="312FB48A" w14:textId="77777777" w:rsidR="00B615A3" w:rsidRPr="000456B4" w:rsidRDefault="00B615A3" w:rsidP="00E66C3B">
            <w:pPr>
              <w:keepNext/>
              <w:jc w:val="left"/>
              <w:rPr>
                <w:sz w:val="18"/>
                <w:szCs w:val="18"/>
              </w:rPr>
            </w:pPr>
            <w:r w:rsidRPr="000456B4">
              <w:rPr>
                <w:sz w:val="18"/>
                <w:szCs w:val="18"/>
              </w:rPr>
              <w:lastRenderedPageBreak/>
              <w:t>matrix_coeffs</w:t>
            </w:r>
          </w:p>
        </w:tc>
        <w:tc>
          <w:tcPr>
            <w:tcW w:w="1584" w:type="dxa"/>
            <w:shd w:val="clear" w:color="auto" w:fill="auto"/>
          </w:tcPr>
          <w:p w14:paraId="0E2DD92B" w14:textId="77777777"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14:paraId="0FF10198" w14:textId="77777777" w:rsidR="00B615A3" w:rsidRPr="000456B4" w:rsidRDefault="00B615A3" w:rsidP="00E66C3B">
            <w:pPr>
              <w:keepNext/>
              <w:jc w:val="left"/>
              <w:rPr>
                <w:sz w:val="18"/>
                <w:szCs w:val="18"/>
              </w:rPr>
            </w:pPr>
            <w:r w:rsidRPr="000456B4">
              <w:rPr>
                <w:sz w:val="18"/>
                <w:szCs w:val="18"/>
              </w:rPr>
              <w:t>R′G′B′ (identity matrix applied to primaries</w:t>
            </w:r>
            <w:r w:rsidR="00D063A3" w:rsidRPr="000456B4">
              <w:rPr>
                <w:sz w:val="18"/>
                <w:szCs w:val="18"/>
              </w:rPr>
              <w:t xml:space="preserve"> after transfer function</w:t>
            </w:r>
            <w:r w:rsidRPr="000456B4">
              <w:rPr>
                <w:sz w:val="18"/>
                <w:szCs w:val="18"/>
              </w:rPr>
              <w:t>)</w:t>
            </w:r>
          </w:p>
        </w:tc>
      </w:tr>
      <w:tr w:rsidR="00B615A3" w:rsidRPr="000456B4" w14:paraId="350DFCCC" w14:textId="77777777" w:rsidTr="00E66C3B">
        <w:trPr>
          <w:jc w:val="center"/>
        </w:trPr>
        <w:tc>
          <w:tcPr>
            <w:tcW w:w="2016" w:type="dxa"/>
            <w:vMerge/>
            <w:shd w:val="clear" w:color="auto" w:fill="auto"/>
          </w:tcPr>
          <w:p w14:paraId="6BD5BC91" w14:textId="77777777" w:rsidR="00B615A3" w:rsidRPr="000456B4" w:rsidRDefault="00B615A3" w:rsidP="00E66C3B">
            <w:pPr>
              <w:keepNext/>
              <w:jc w:val="left"/>
              <w:rPr>
                <w:sz w:val="18"/>
                <w:szCs w:val="18"/>
              </w:rPr>
            </w:pPr>
          </w:p>
        </w:tc>
        <w:tc>
          <w:tcPr>
            <w:tcW w:w="1584" w:type="dxa"/>
            <w:shd w:val="clear" w:color="auto" w:fill="auto"/>
          </w:tcPr>
          <w:p w14:paraId="01AFFA5F" w14:textId="77777777"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14:paraId="5724AD02" w14:textId="77777777"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709 primaries</w:t>
            </w:r>
          </w:p>
        </w:tc>
      </w:tr>
      <w:tr w:rsidR="00B615A3" w:rsidRPr="000456B4" w14:paraId="647D388B" w14:textId="77777777" w:rsidTr="00E66C3B">
        <w:trPr>
          <w:jc w:val="center"/>
        </w:trPr>
        <w:tc>
          <w:tcPr>
            <w:tcW w:w="2016" w:type="dxa"/>
            <w:vMerge/>
            <w:shd w:val="clear" w:color="auto" w:fill="auto"/>
          </w:tcPr>
          <w:p w14:paraId="74A7EB22" w14:textId="77777777" w:rsidR="00B615A3" w:rsidRPr="000456B4" w:rsidRDefault="00B615A3" w:rsidP="00E66C3B">
            <w:pPr>
              <w:keepNext/>
              <w:jc w:val="left"/>
              <w:rPr>
                <w:sz w:val="18"/>
                <w:szCs w:val="18"/>
              </w:rPr>
            </w:pPr>
          </w:p>
        </w:tc>
        <w:tc>
          <w:tcPr>
            <w:tcW w:w="1584" w:type="dxa"/>
            <w:shd w:val="clear" w:color="auto" w:fill="auto"/>
          </w:tcPr>
          <w:p w14:paraId="68F46D10" w14:textId="77777777"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14:paraId="0408E671" w14:textId="77777777"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601 625-line primaries</w:t>
            </w:r>
          </w:p>
        </w:tc>
      </w:tr>
      <w:tr w:rsidR="00B615A3" w:rsidRPr="000456B4" w14:paraId="4AA94265" w14:textId="77777777" w:rsidTr="00E66C3B">
        <w:trPr>
          <w:jc w:val="center"/>
        </w:trPr>
        <w:tc>
          <w:tcPr>
            <w:tcW w:w="2016" w:type="dxa"/>
            <w:vMerge/>
            <w:shd w:val="clear" w:color="auto" w:fill="auto"/>
          </w:tcPr>
          <w:p w14:paraId="32EF0EE1" w14:textId="77777777" w:rsidR="00B615A3" w:rsidRPr="000456B4" w:rsidRDefault="00B615A3" w:rsidP="00E66C3B">
            <w:pPr>
              <w:keepNext/>
              <w:jc w:val="left"/>
              <w:rPr>
                <w:sz w:val="18"/>
                <w:szCs w:val="18"/>
              </w:rPr>
            </w:pPr>
          </w:p>
        </w:tc>
        <w:tc>
          <w:tcPr>
            <w:tcW w:w="1584" w:type="dxa"/>
            <w:shd w:val="clear" w:color="auto" w:fill="auto"/>
          </w:tcPr>
          <w:p w14:paraId="181A942C" w14:textId="77777777"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14:paraId="4EB32BEF" w14:textId="77777777"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601 525-line primaries</w:t>
            </w:r>
          </w:p>
        </w:tc>
      </w:tr>
      <w:tr w:rsidR="00B615A3" w:rsidRPr="000456B4" w14:paraId="287B3DC5" w14:textId="77777777" w:rsidTr="00E66C3B">
        <w:trPr>
          <w:jc w:val="center"/>
        </w:trPr>
        <w:tc>
          <w:tcPr>
            <w:tcW w:w="2016" w:type="dxa"/>
            <w:vMerge/>
            <w:shd w:val="clear" w:color="auto" w:fill="auto"/>
          </w:tcPr>
          <w:p w14:paraId="5A64FCF9" w14:textId="77777777" w:rsidR="00B615A3" w:rsidRPr="000456B4" w:rsidRDefault="00B615A3" w:rsidP="00C24107">
            <w:pPr>
              <w:jc w:val="left"/>
              <w:rPr>
                <w:sz w:val="18"/>
                <w:szCs w:val="18"/>
              </w:rPr>
            </w:pPr>
          </w:p>
        </w:tc>
        <w:tc>
          <w:tcPr>
            <w:tcW w:w="1584" w:type="dxa"/>
            <w:shd w:val="clear" w:color="auto" w:fill="auto"/>
          </w:tcPr>
          <w:p w14:paraId="6F49C5F4" w14:textId="77777777" w:rsidR="00B615A3" w:rsidRPr="000456B4" w:rsidRDefault="00B615A3" w:rsidP="00C24107">
            <w:pPr>
              <w:jc w:val="left"/>
              <w:rPr>
                <w:sz w:val="18"/>
                <w:szCs w:val="18"/>
              </w:rPr>
            </w:pPr>
            <w:r w:rsidRPr="000456B4">
              <w:rPr>
                <w:sz w:val="18"/>
                <w:szCs w:val="18"/>
              </w:rPr>
              <w:t>9</w:t>
            </w:r>
          </w:p>
        </w:tc>
        <w:tc>
          <w:tcPr>
            <w:tcW w:w="4608" w:type="dxa"/>
            <w:shd w:val="clear" w:color="auto" w:fill="auto"/>
          </w:tcPr>
          <w:p w14:paraId="7C3C1840" w14:textId="77777777" w:rsidR="00B615A3" w:rsidRPr="000456B4" w:rsidRDefault="00B615A3" w:rsidP="00C24107">
            <w:pPr>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 xml:space="preserve">2020 and </w:t>
            </w:r>
            <w:r w:rsidR="00D063A3" w:rsidRPr="000456B4">
              <w:rPr>
                <w:sz w:val="18"/>
                <w:szCs w:val="18"/>
              </w:rPr>
              <w:t>Rec. ITU-R BT.</w:t>
            </w:r>
            <w:r w:rsidRPr="000456B4">
              <w:rPr>
                <w:sz w:val="18"/>
                <w:szCs w:val="18"/>
              </w:rPr>
              <w:t>2100 primaries</w:t>
            </w:r>
          </w:p>
        </w:tc>
      </w:tr>
      <w:tr w:rsidR="00B615A3" w:rsidRPr="000456B4" w14:paraId="397D9D85" w14:textId="77777777" w:rsidTr="00E66C3B">
        <w:trPr>
          <w:jc w:val="center"/>
        </w:trPr>
        <w:tc>
          <w:tcPr>
            <w:tcW w:w="2016" w:type="dxa"/>
            <w:vMerge w:val="restart"/>
            <w:shd w:val="clear" w:color="auto" w:fill="auto"/>
          </w:tcPr>
          <w:p w14:paraId="1AFD8569" w14:textId="77777777" w:rsidR="00B615A3" w:rsidRPr="000456B4" w:rsidRDefault="00B615A3" w:rsidP="00E66C3B">
            <w:pPr>
              <w:keepNext/>
              <w:jc w:val="left"/>
              <w:rPr>
                <w:sz w:val="18"/>
                <w:szCs w:val="18"/>
              </w:rPr>
            </w:pPr>
            <w:r w:rsidRPr="000456B4">
              <w:rPr>
                <w:sz w:val="18"/>
                <w:szCs w:val="18"/>
              </w:rPr>
              <w:t>ChromaLocType</w:t>
            </w:r>
          </w:p>
        </w:tc>
        <w:tc>
          <w:tcPr>
            <w:tcW w:w="1584" w:type="dxa"/>
            <w:shd w:val="clear" w:color="auto" w:fill="auto"/>
          </w:tcPr>
          <w:p w14:paraId="0AF3D4A1" w14:textId="77777777"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14:paraId="4730E2E7" w14:textId="77777777"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B615A3" w:rsidRPr="000456B4" w14:paraId="6F617103" w14:textId="77777777" w:rsidTr="00E66C3B">
        <w:trPr>
          <w:jc w:val="center"/>
        </w:trPr>
        <w:tc>
          <w:tcPr>
            <w:tcW w:w="2016" w:type="dxa"/>
            <w:vMerge/>
            <w:shd w:val="clear" w:color="auto" w:fill="auto"/>
          </w:tcPr>
          <w:p w14:paraId="2310DCD9" w14:textId="77777777" w:rsidR="00B615A3" w:rsidRPr="000456B4" w:rsidRDefault="00B615A3" w:rsidP="00C24107">
            <w:pPr>
              <w:jc w:val="left"/>
              <w:rPr>
                <w:sz w:val="18"/>
                <w:szCs w:val="18"/>
              </w:rPr>
            </w:pPr>
          </w:p>
        </w:tc>
        <w:tc>
          <w:tcPr>
            <w:tcW w:w="1584" w:type="dxa"/>
            <w:shd w:val="clear" w:color="auto" w:fill="auto"/>
          </w:tcPr>
          <w:p w14:paraId="58F52907" w14:textId="77777777" w:rsidR="00B615A3" w:rsidRPr="000456B4" w:rsidRDefault="00B615A3" w:rsidP="00C24107">
            <w:pPr>
              <w:jc w:val="left"/>
              <w:rPr>
                <w:sz w:val="18"/>
                <w:szCs w:val="18"/>
              </w:rPr>
            </w:pPr>
            <w:r w:rsidRPr="000456B4">
              <w:rPr>
                <w:sz w:val="18"/>
                <w:szCs w:val="18"/>
              </w:rPr>
              <w:t>2</w:t>
            </w:r>
          </w:p>
        </w:tc>
        <w:tc>
          <w:tcPr>
            <w:tcW w:w="4608" w:type="dxa"/>
            <w:shd w:val="clear" w:color="auto" w:fill="auto"/>
          </w:tcPr>
          <w:p w14:paraId="5033D439" w14:textId="77777777" w:rsidR="00B615A3" w:rsidRPr="000456B4" w:rsidRDefault="00D063A3" w:rsidP="00C24107">
            <w:pPr>
              <w:jc w:val="left"/>
              <w:rPr>
                <w:sz w:val="18"/>
                <w:szCs w:val="18"/>
              </w:rPr>
            </w:pPr>
            <w:r w:rsidRPr="000456B4">
              <w:rPr>
                <w:sz w:val="18"/>
                <w:szCs w:val="18"/>
              </w:rPr>
              <w:t>Vertically c</w:t>
            </w:r>
            <w:r w:rsidR="00B615A3" w:rsidRPr="000456B4">
              <w:rPr>
                <w:sz w:val="18"/>
                <w:szCs w:val="18"/>
              </w:rPr>
              <w:t>o-sited</w:t>
            </w:r>
            <w:r w:rsidRPr="000456B4">
              <w:rPr>
                <w:sz w:val="18"/>
                <w:szCs w:val="18"/>
              </w:rPr>
              <w:t>, horizontally co-sited</w:t>
            </w:r>
          </w:p>
        </w:tc>
      </w:tr>
    </w:tbl>
    <w:p w14:paraId="083965EC" w14:textId="77777777" w:rsidR="00B615A3" w:rsidRPr="000456B4" w:rsidRDefault="00B615A3" w:rsidP="00B615A3"/>
    <w:p w14:paraId="1D07BC85" w14:textId="77777777" w:rsidR="00B11DFE" w:rsidRPr="000456B4" w:rsidRDefault="00B11DFE" w:rsidP="00B11DFE">
      <w:pPr>
        <w:pStyle w:val="Heading3"/>
      </w:pPr>
      <w:r w:rsidRPr="000456B4">
        <w:t xml:space="preserve">Common descriptions and carriage – standard dynamic range </w:t>
      </w:r>
      <w:r w:rsidR="007A4B0C" w:rsidRPr="000456B4">
        <w:t xml:space="preserve">video </w:t>
      </w:r>
      <w:r w:rsidRPr="000456B4">
        <w:t>with narrow colour gamut</w:t>
      </w:r>
    </w:p>
    <w:p w14:paraId="4CD7ED1E" w14:textId="77777777"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Table </w:t>
      </w:r>
      <w:r w:rsidR="00AF7308" w:rsidRPr="000456B4">
        <w:t>4</w:t>
      </w:r>
      <w:r w:rsidRPr="000456B4">
        <w:t xml:space="preserve"> describes these combinations. There are several one-way operations that can be performed for this colour volume including bit depth reductions, colour sampling reductions, and full-to-narrow range scaling operations.</w:t>
      </w:r>
    </w:p>
    <w:p w14:paraId="12B07796" w14:textId="77777777" w:rsidR="00B11DFE" w:rsidRPr="000456B4" w:rsidRDefault="00B11DFE" w:rsidP="00F33491">
      <w:pPr>
        <w:keepNext/>
      </w:pPr>
      <w:r w:rsidRPr="000456B4">
        <w:t>The following system identifier tags are described herein</w:t>
      </w:r>
      <w:r w:rsidR="00AF7308" w:rsidRPr="000456B4">
        <w:t>, as defined in Table 4</w:t>
      </w:r>
      <w:r w:rsidRPr="000456B4">
        <w:t>:</w:t>
      </w:r>
    </w:p>
    <w:p w14:paraId="16E8673F" w14:textId="77777777" w:rsidR="00B11DFE" w:rsidRPr="000456B4" w:rsidRDefault="00B11DFE" w:rsidP="00F33491">
      <w:pPr>
        <w:keepNext/>
        <w:numPr>
          <w:ilvl w:val="0"/>
          <w:numId w:val="4"/>
        </w:numPr>
        <w:ind w:left="792" w:hanging="432"/>
      </w:pPr>
      <w:r w:rsidRPr="000456B4">
        <w:t>BT709_YCC</w:t>
      </w:r>
    </w:p>
    <w:p w14:paraId="6CCDA6BD" w14:textId="77777777" w:rsidR="00B11DFE" w:rsidRPr="000456B4" w:rsidRDefault="00B11DFE" w:rsidP="00F33491">
      <w:pPr>
        <w:keepNext/>
        <w:numPr>
          <w:ilvl w:val="0"/>
          <w:numId w:val="4"/>
        </w:numPr>
        <w:ind w:left="792" w:hanging="432"/>
      </w:pPr>
      <w:r w:rsidRPr="000456B4">
        <w:t>BT709_RGB</w:t>
      </w:r>
    </w:p>
    <w:p w14:paraId="28828C1C" w14:textId="77777777" w:rsidR="00B11DFE" w:rsidRPr="000456B4" w:rsidRDefault="00B11DFE" w:rsidP="00F33491">
      <w:pPr>
        <w:keepNext/>
        <w:numPr>
          <w:ilvl w:val="0"/>
          <w:numId w:val="4"/>
        </w:numPr>
        <w:ind w:left="792" w:hanging="432"/>
      </w:pPr>
      <w:r w:rsidRPr="000456B4">
        <w:t>FR709_RGB</w:t>
      </w:r>
    </w:p>
    <w:p w14:paraId="3345D3EE" w14:textId="77777777" w:rsidR="00B11DFE" w:rsidRPr="000456B4" w:rsidRDefault="00B11DFE" w:rsidP="00F33491">
      <w:pPr>
        <w:keepNext/>
        <w:numPr>
          <w:ilvl w:val="0"/>
          <w:numId w:val="4"/>
        </w:numPr>
        <w:ind w:left="792" w:hanging="432"/>
      </w:pPr>
      <w:r w:rsidRPr="000456B4">
        <w:t>BT601_525</w:t>
      </w:r>
    </w:p>
    <w:p w14:paraId="18E02F6C" w14:textId="77777777" w:rsidR="00B11DFE" w:rsidRPr="000456B4" w:rsidRDefault="00B11DFE" w:rsidP="00F33491">
      <w:pPr>
        <w:numPr>
          <w:ilvl w:val="0"/>
          <w:numId w:val="4"/>
        </w:numPr>
        <w:ind w:left="792" w:hanging="432"/>
      </w:pPr>
      <w:r w:rsidRPr="000456B4">
        <w:t>BT601_625</w:t>
      </w:r>
    </w:p>
    <w:p w14:paraId="6B881387" w14:textId="77777777" w:rsidR="00062832" w:rsidRPr="000456B4" w:rsidRDefault="00062832"/>
    <w:p w14:paraId="5E622551" w14:textId="77777777"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4</w:t>
      </w:r>
      <w:r w:rsidRPr="000456B4">
        <w:fldChar w:fldCharType="end"/>
      </w:r>
      <w:r w:rsidRPr="000456B4">
        <w:rPr>
          <w:b/>
          <w:bCs/>
        </w:rPr>
        <w:t xml:space="preserve"> – SDR NCG common colour volume descriptions</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64"/>
        <w:gridCol w:w="1913"/>
        <w:gridCol w:w="1390"/>
        <w:gridCol w:w="50"/>
        <w:gridCol w:w="1340"/>
        <w:gridCol w:w="10"/>
        <w:gridCol w:w="1350"/>
        <w:gridCol w:w="30"/>
        <w:gridCol w:w="1390"/>
        <w:gridCol w:w="1390"/>
      </w:tblGrid>
      <w:tr w:rsidR="00C24107" w:rsidRPr="000456B4" w14:paraId="173BC992" w14:textId="77777777" w:rsidTr="00225C72">
        <w:trPr>
          <w:tblHeader/>
          <w:jc w:val="center"/>
        </w:trPr>
        <w:tc>
          <w:tcPr>
            <w:tcW w:w="864" w:type="dxa"/>
            <w:shd w:val="clear" w:color="auto" w:fill="auto"/>
          </w:tcPr>
          <w:p w14:paraId="763E7741" w14:textId="77777777" w:rsidR="00B11DFE" w:rsidRPr="000456B4" w:rsidRDefault="00B11DFE" w:rsidP="00C24107">
            <w:pPr>
              <w:keepNext/>
              <w:spacing w:before="0"/>
              <w:jc w:val="center"/>
              <w:rPr>
                <w:b/>
                <w:sz w:val="18"/>
                <w:szCs w:val="18"/>
              </w:rPr>
            </w:pPr>
          </w:p>
        </w:tc>
        <w:tc>
          <w:tcPr>
            <w:tcW w:w="1913" w:type="dxa"/>
            <w:shd w:val="clear" w:color="auto" w:fill="auto"/>
          </w:tcPr>
          <w:p w14:paraId="5571E8DB" w14:textId="77777777" w:rsidR="00B11DFE" w:rsidRPr="000456B4" w:rsidRDefault="00B11DFE" w:rsidP="00C24107">
            <w:pPr>
              <w:keepNext/>
              <w:jc w:val="left"/>
              <w:rPr>
                <w:b/>
                <w:sz w:val="18"/>
                <w:szCs w:val="18"/>
              </w:rPr>
            </w:pPr>
            <w:r w:rsidRPr="000456B4">
              <w:rPr>
                <w:b/>
                <w:sz w:val="18"/>
                <w:szCs w:val="18"/>
              </w:rPr>
              <w:t>System Identifier</w:t>
            </w:r>
          </w:p>
        </w:tc>
        <w:tc>
          <w:tcPr>
            <w:tcW w:w="1390" w:type="dxa"/>
            <w:shd w:val="clear" w:color="auto" w:fill="auto"/>
          </w:tcPr>
          <w:p w14:paraId="0DFEF74C" w14:textId="77777777" w:rsidR="00B11DFE" w:rsidRPr="000456B4" w:rsidRDefault="00B11DFE" w:rsidP="00C24107">
            <w:pPr>
              <w:keepNext/>
              <w:jc w:val="left"/>
              <w:rPr>
                <w:b/>
                <w:sz w:val="18"/>
                <w:szCs w:val="18"/>
              </w:rPr>
            </w:pPr>
            <w:r w:rsidRPr="000456B4">
              <w:rPr>
                <w:b/>
                <w:sz w:val="18"/>
                <w:szCs w:val="18"/>
              </w:rPr>
              <w:t>BT709_YCC</w:t>
            </w:r>
          </w:p>
        </w:tc>
        <w:tc>
          <w:tcPr>
            <w:tcW w:w="1390" w:type="dxa"/>
            <w:gridSpan w:val="2"/>
            <w:shd w:val="clear" w:color="auto" w:fill="auto"/>
          </w:tcPr>
          <w:p w14:paraId="0961DB01" w14:textId="77777777" w:rsidR="00B11DFE" w:rsidRPr="000456B4" w:rsidRDefault="00B11DFE" w:rsidP="00C24107">
            <w:pPr>
              <w:keepNext/>
              <w:jc w:val="left"/>
              <w:rPr>
                <w:b/>
                <w:sz w:val="18"/>
                <w:szCs w:val="18"/>
              </w:rPr>
            </w:pPr>
            <w:r w:rsidRPr="000456B4">
              <w:rPr>
                <w:b/>
                <w:sz w:val="18"/>
                <w:szCs w:val="18"/>
              </w:rPr>
              <w:t>BT709_RGB</w:t>
            </w:r>
          </w:p>
        </w:tc>
        <w:tc>
          <w:tcPr>
            <w:tcW w:w="1360" w:type="dxa"/>
            <w:gridSpan w:val="2"/>
            <w:shd w:val="clear" w:color="auto" w:fill="auto"/>
          </w:tcPr>
          <w:p w14:paraId="0A1B7847" w14:textId="77777777" w:rsidR="00B11DFE" w:rsidRPr="000456B4" w:rsidRDefault="00B11DFE" w:rsidP="00C24107">
            <w:pPr>
              <w:keepNext/>
              <w:jc w:val="left"/>
              <w:rPr>
                <w:b/>
                <w:sz w:val="18"/>
                <w:szCs w:val="18"/>
              </w:rPr>
            </w:pPr>
            <w:r w:rsidRPr="000456B4">
              <w:rPr>
                <w:b/>
                <w:sz w:val="18"/>
                <w:szCs w:val="18"/>
              </w:rPr>
              <w:t>FR709_RGB</w:t>
            </w:r>
          </w:p>
        </w:tc>
        <w:tc>
          <w:tcPr>
            <w:tcW w:w="1420" w:type="dxa"/>
            <w:gridSpan w:val="2"/>
            <w:shd w:val="clear" w:color="auto" w:fill="auto"/>
          </w:tcPr>
          <w:p w14:paraId="5AE1F723" w14:textId="77777777" w:rsidR="00B11DFE" w:rsidRPr="000456B4" w:rsidRDefault="00B11DFE" w:rsidP="00C24107">
            <w:pPr>
              <w:keepNext/>
              <w:jc w:val="left"/>
              <w:rPr>
                <w:b/>
                <w:sz w:val="18"/>
                <w:szCs w:val="18"/>
              </w:rPr>
            </w:pPr>
            <w:r w:rsidRPr="000456B4">
              <w:rPr>
                <w:b/>
                <w:sz w:val="18"/>
                <w:szCs w:val="18"/>
              </w:rPr>
              <w:t>BT601_525</w:t>
            </w:r>
          </w:p>
        </w:tc>
        <w:tc>
          <w:tcPr>
            <w:tcW w:w="1390" w:type="dxa"/>
            <w:shd w:val="clear" w:color="auto" w:fill="auto"/>
          </w:tcPr>
          <w:p w14:paraId="29D2CE29" w14:textId="77777777" w:rsidR="00B11DFE" w:rsidRPr="000456B4" w:rsidRDefault="00B11DFE" w:rsidP="00C24107">
            <w:pPr>
              <w:keepNext/>
              <w:jc w:val="left"/>
              <w:rPr>
                <w:b/>
                <w:sz w:val="18"/>
                <w:szCs w:val="18"/>
                <w:vertAlign w:val="superscript"/>
              </w:rPr>
            </w:pPr>
            <w:r w:rsidRPr="000456B4">
              <w:rPr>
                <w:b/>
                <w:sz w:val="18"/>
                <w:szCs w:val="18"/>
              </w:rPr>
              <w:t>BT601_625</w:t>
            </w:r>
          </w:p>
        </w:tc>
      </w:tr>
      <w:tr w:rsidR="00C24107" w:rsidRPr="000456B4" w14:paraId="1815548A" w14:textId="77777777" w:rsidTr="00225C72">
        <w:trPr>
          <w:cantSplit/>
          <w:trHeight w:val="576"/>
          <w:jc w:val="center"/>
        </w:trPr>
        <w:tc>
          <w:tcPr>
            <w:tcW w:w="864" w:type="dxa"/>
            <w:vMerge w:val="restart"/>
            <w:shd w:val="clear" w:color="auto" w:fill="auto"/>
            <w:textDirection w:val="btLr"/>
          </w:tcPr>
          <w:p w14:paraId="6BB0B53C" w14:textId="77777777" w:rsidR="00B11DFE" w:rsidRPr="000456B4" w:rsidRDefault="00B11DFE" w:rsidP="00C24107">
            <w:pPr>
              <w:keepNext/>
              <w:spacing w:before="0"/>
              <w:jc w:val="center"/>
              <w:rPr>
                <w:b/>
                <w:sz w:val="18"/>
                <w:szCs w:val="18"/>
              </w:rPr>
            </w:pPr>
            <w:r w:rsidRPr="000456B4">
              <w:rPr>
                <w:b/>
                <w:sz w:val="18"/>
                <w:szCs w:val="18"/>
              </w:rPr>
              <w:t>Colour properties</w:t>
            </w:r>
          </w:p>
        </w:tc>
        <w:tc>
          <w:tcPr>
            <w:tcW w:w="1913" w:type="dxa"/>
            <w:shd w:val="clear" w:color="auto" w:fill="auto"/>
          </w:tcPr>
          <w:p w14:paraId="7525BEC5" w14:textId="77777777" w:rsidR="00B11DFE" w:rsidRPr="000456B4" w:rsidRDefault="00B11DFE" w:rsidP="00C24107">
            <w:pPr>
              <w:keepNext/>
              <w:jc w:val="left"/>
              <w:rPr>
                <w:sz w:val="18"/>
                <w:szCs w:val="18"/>
              </w:rPr>
            </w:pPr>
            <w:r w:rsidRPr="000456B4">
              <w:rPr>
                <w:sz w:val="18"/>
                <w:szCs w:val="18"/>
              </w:rPr>
              <w:t>Colour primaries</w:t>
            </w:r>
          </w:p>
        </w:tc>
        <w:tc>
          <w:tcPr>
            <w:tcW w:w="1390" w:type="dxa"/>
            <w:shd w:val="clear" w:color="auto" w:fill="auto"/>
          </w:tcPr>
          <w:p w14:paraId="4414950F"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14:paraId="64A74646"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14:paraId="003FE5DE"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gridSpan w:val="2"/>
            <w:shd w:val="clear" w:color="auto" w:fill="auto"/>
          </w:tcPr>
          <w:p w14:paraId="2E62217C"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c>
          <w:tcPr>
            <w:tcW w:w="1390" w:type="dxa"/>
            <w:shd w:val="clear" w:color="auto" w:fill="auto"/>
          </w:tcPr>
          <w:p w14:paraId="05AB4F7E"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r>
      <w:tr w:rsidR="00C24107" w:rsidRPr="000456B4" w14:paraId="02266B86" w14:textId="77777777" w:rsidTr="00225C72">
        <w:trPr>
          <w:trHeight w:val="401"/>
          <w:jc w:val="center"/>
        </w:trPr>
        <w:tc>
          <w:tcPr>
            <w:tcW w:w="864" w:type="dxa"/>
            <w:vMerge/>
            <w:shd w:val="clear" w:color="auto" w:fill="auto"/>
          </w:tcPr>
          <w:p w14:paraId="0558FBB7" w14:textId="77777777" w:rsidR="00B11DFE" w:rsidRPr="000456B4" w:rsidRDefault="00B11DFE" w:rsidP="00C24107">
            <w:pPr>
              <w:keepNext/>
              <w:spacing w:before="0"/>
              <w:jc w:val="center"/>
              <w:rPr>
                <w:b/>
                <w:sz w:val="18"/>
                <w:szCs w:val="18"/>
              </w:rPr>
            </w:pPr>
          </w:p>
        </w:tc>
        <w:tc>
          <w:tcPr>
            <w:tcW w:w="1913" w:type="dxa"/>
            <w:shd w:val="clear" w:color="auto" w:fill="auto"/>
          </w:tcPr>
          <w:p w14:paraId="41BD5D31" w14:textId="77777777" w:rsidR="00B11DFE" w:rsidRPr="000456B4" w:rsidRDefault="00B11DFE" w:rsidP="00C24107">
            <w:pPr>
              <w:keepNext/>
              <w:jc w:val="left"/>
              <w:rPr>
                <w:sz w:val="18"/>
                <w:szCs w:val="18"/>
              </w:rPr>
            </w:pPr>
            <w:r w:rsidRPr="000456B4">
              <w:rPr>
                <w:sz w:val="18"/>
                <w:szCs w:val="18"/>
              </w:rPr>
              <w:t>Transfer characteristics</w:t>
            </w:r>
          </w:p>
        </w:tc>
        <w:tc>
          <w:tcPr>
            <w:tcW w:w="1390" w:type="dxa"/>
            <w:shd w:val="clear" w:color="auto" w:fill="auto"/>
          </w:tcPr>
          <w:p w14:paraId="18AD061B"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14:paraId="40D00377"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14:paraId="0721B4EA"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gridSpan w:val="2"/>
            <w:shd w:val="clear" w:color="auto" w:fill="auto"/>
          </w:tcPr>
          <w:p w14:paraId="33262FD4"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shd w:val="clear" w:color="auto" w:fill="auto"/>
          </w:tcPr>
          <w:p w14:paraId="5B05A20B" w14:textId="77777777"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r>
      <w:tr w:rsidR="00C24107" w:rsidRPr="000456B4" w14:paraId="183A88FC" w14:textId="77777777" w:rsidTr="00225C72">
        <w:trPr>
          <w:trHeight w:val="401"/>
          <w:jc w:val="center"/>
        </w:trPr>
        <w:tc>
          <w:tcPr>
            <w:tcW w:w="864" w:type="dxa"/>
            <w:vMerge/>
            <w:shd w:val="clear" w:color="auto" w:fill="auto"/>
          </w:tcPr>
          <w:p w14:paraId="16F799E5" w14:textId="77777777" w:rsidR="00B11DFE" w:rsidRPr="000456B4" w:rsidRDefault="00B11DFE" w:rsidP="00C24107">
            <w:pPr>
              <w:keepNext/>
              <w:spacing w:before="0"/>
              <w:jc w:val="center"/>
              <w:rPr>
                <w:b/>
                <w:sz w:val="18"/>
                <w:szCs w:val="18"/>
              </w:rPr>
            </w:pPr>
          </w:p>
        </w:tc>
        <w:tc>
          <w:tcPr>
            <w:tcW w:w="1913" w:type="dxa"/>
            <w:shd w:val="clear" w:color="auto" w:fill="auto"/>
          </w:tcPr>
          <w:p w14:paraId="33D7B219" w14:textId="77777777" w:rsidR="00B11DFE" w:rsidRPr="000456B4" w:rsidRDefault="00B11DFE" w:rsidP="00C24107">
            <w:pPr>
              <w:keepNext/>
              <w:jc w:val="left"/>
              <w:rPr>
                <w:sz w:val="18"/>
                <w:szCs w:val="18"/>
              </w:rPr>
            </w:pPr>
            <w:r w:rsidRPr="000456B4">
              <w:rPr>
                <w:sz w:val="18"/>
                <w:szCs w:val="18"/>
              </w:rPr>
              <w:t>Colour representation</w:t>
            </w:r>
          </w:p>
        </w:tc>
        <w:tc>
          <w:tcPr>
            <w:tcW w:w="1390" w:type="dxa"/>
            <w:shd w:val="clear" w:color="auto" w:fill="auto"/>
          </w:tcPr>
          <w:p w14:paraId="74D833A2"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gridSpan w:val="2"/>
            <w:shd w:val="clear" w:color="auto" w:fill="auto"/>
          </w:tcPr>
          <w:p w14:paraId="2541C3CA" w14:textId="77777777" w:rsidR="00B11DFE" w:rsidRPr="000456B4" w:rsidRDefault="00B11DFE" w:rsidP="00C24107">
            <w:pPr>
              <w:keepNext/>
              <w:jc w:val="left"/>
              <w:rPr>
                <w:sz w:val="18"/>
                <w:szCs w:val="18"/>
              </w:rPr>
            </w:pPr>
            <w:r w:rsidRPr="000456B4">
              <w:rPr>
                <w:sz w:val="18"/>
                <w:szCs w:val="18"/>
              </w:rPr>
              <w:t>R′G′B′</w:t>
            </w:r>
          </w:p>
        </w:tc>
        <w:tc>
          <w:tcPr>
            <w:tcW w:w="1360" w:type="dxa"/>
            <w:gridSpan w:val="2"/>
            <w:shd w:val="clear" w:color="auto" w:fill="auto"/>
          </w:tcPr>
          <w:p w14:paraId="6700F2A0" w14:textId="77777777" w:rsidR="00B11DFE" w:rsidRPr="000456B4" w:rsidRDefault="00B11DFE" w:rsidP="00C24107">
            <w:pPr>
              <w:keepNext/>
              <w:jc w:val="left"/>
              <w:rPr>
                <w:sz w:val="18"/>
                <w:szCs w:val="18"/>
              </w:rPr>
            </w:pPr>
            <w:r w:rsidRPr="000456B4">
              <w:rPr>
                <w:sz w:val="18"/>
                <w:szCs w:val="18"/>
              </w:rPr>
              <w:t>R′G′B′</w:t>
            </w:r>
          </w:p>
        </w:tc>
        <w:tc>
          <w:tcPr>
            <w:tcW w:w="1420" w:type="dxa"/>
            <w:gridSpan w:val="2"/>
            <w:shd w:val="clear" w:color="auto" w:fill="auto"/>
          </w:tcPr>
          <w:p w14:paraId="2A68C097"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shd w:val="clear" w:color="auto" w:fill="auto"/>
          </w:tcPr>
          <w:p w14:paraId="0FB119E1" w14:textId="77777777" w:rsidR="00B11DFE" w:rsidRPr="000456B4" w:rsidRDefault="00B11DFE" w:rsidP="00C24107">
            <w:pPr>
              <w:keepNext/>
              <w:jc w:val="left"/>
              <w:rPr>
                <w:sz w:val="18"/>
                <w:szCs w:val="18"/>
              </w:rPr>
            </w:pPr>
            <w:proofErr w:type="spellStart"/>
            <w:r w:rsidRPr="000456B4">
              <w:rPr>
                <w:sz w:val="18"/>
                <w:szCs w:val="18"/>
              </w:rPr>
              <w:t>Y′CbCr</w:t>
            </w:r>
            <w:proofErr w:type="spellEnd"/>
          </w:p>
        </w:tc>
      </w:tr>
      <w:tr w:rsidR="00C24107" w:rsidRPr="000456B4" w14:paraId="659D9519" w14:textId="77777777" w:rsidTr="00225C72">
        <w:trPr>
          <w:cantSplit/>
          <w:trHeight w:val="214"/>
          <w:jc w:val="center"/>
        </w:trPr>
        <w:tc>
          <w:tcPr>
            <w:tcW w:w="864" w:type="dxa"/>
            <w:vMerge w:val="restart"/>
            <w:shd w:val="clear" w:color="auto" w:fill="auto"/>
            <w:textDirection w:val="btLr"/>
          </w:tcPr>
          <w:p w14:paraId="18A5E086" w14:textId="77777777" w:rsidR="00B11DFE" w:rsidRPr="000456B4" w:rsidRDefault="00B11DFE" w:rsidP="00C24107">
            <w:pPr>
              <w:keepNext/>
              <w:spacing w:before="0"/>
              <w:jc w:val="center"/>
              <w:rPr>
                <w:b/>
                <w:sz w:val="18"/>
                <w:szCs w:val="18"/>
              </w:rPr>
            </w:pPr>
            <w:r w:rsidRPr="000456B4">
              <w:rPr>
                <w:b/>
                <w:sz w:val="18"/>
                <w:szCs w:val="18"/>
              </w:rPr>
              <w:t>Other</w:t>
            </w:r>
          </w:p>
        </w:tc>
        <w:tc>
          <w:tcPr>
            <w:tcW w:w="1913" w:type="dxa"/>
            <w:shd w:val="clear" w:color="auto" w:fill="auto"/>
          </w:tcPr>
          <w:p w14:paraId="2EA33844" w14:textId="77777777" w:rsidR="00B11DFE" w:rsidRPr="000456B4" w:rsidRDefault="00B11DFE" w:rsidP="00C24107">
            <w:pPr>
              <w:keepNext/>
              <w:jc w:val="left"/>
              <w:rPr>
                <w:sz w:val="18"/>
                <w:szCs w:val="18"/>
              </w:rPr>
            </w:pPr>
            <w:r w:rsidRPr="000456B4">
              <w:rPr>
                <w:sz w:val="18"/>
                <w:szCs w:val="18"/>
              </w:rPr>
              <w:t>Full/narrow range</w:t>
            </w:r>
          </w:p>
        </w:tc>
        <w:tc>
          <w:tcPr>
            <w:tcW w:w="1390" w:type="dxa"/>
            <w:shd w:val="clear" w:color="auto" w:fill="auto"/>
          </w:tcPr>
          <w:p w14:paraId="46B25C66" w14:textId="77777777" w:rsidR="00B11DFE" w:rsidRPr="000456B4" w:rsidRDefault="00B11DFE" w:rsidP="00C24107">
            <w:pPr>
              <w:keepNext/>
              <w:jc w:val="left"/>
              <w:rPr>
                <w:sz w:val="18"/>
                <w:szCs w:val="18"/>
              </w:rPr>
            </w:pPr>
            <w:r w:rsidRPr="000456B4">
              <w:rPr>
                <w:sz w:val="18"/>
                <w:szCs w:val="18"/>
              </w:rPr>
              <w:t>Narrow</w:t>
            </w:r>
          </w:p>
        </w:tc>
        <w:tc>
          <w:tcPr>
            <w:tcW w:w="1390" w:type="dxa"/>
            <w:gridSpan w:val="2"/>
            <w:shd w:val="clear" w:color="auto" w:fill="auto"/>
          </w:tcPr>
          <w:p w14:paraId="438F8AC6" w14:textId="77777777" w:rsidR="00B11DFE" w:rsidRPr="000456B4" w:rsidRDefault="00B11DFE" w:rsidP="00C24107">
            <w:pPr>
              <w:keepNext/>
              <w:jc w:val="left"/>
              <w:rPr>
                <w:sz w:val="18"/>
                <w:szCs w:val="18"/>
              </w:rPr>
            </w:pPr>
            <w:r w:rsidRPr="000456B4">
              <w:rPr>
                <w:sz w:val="18"/>
                <w:szCs w:val="18"/>
              </w:rPr>
              <w:t>Narrow</w:t>
            </w:r>
          </w:p>
        </w:tc>
        <w:tc>
          <w:tcPr>
            <w:tcW w:w="1360" w:type="dxa"/>
            <w:gridSpan w:val="2"/>
            <w:shd w:val="clear" w:color="auto" w:fill="auto"/>
          </w:tcPr>
          <w:p w14:paraId="74CB9FF9" w14:textId="77777777" w:rsidR="00B11DFE" w:rsidRPr="000456B4" w:rsidRDefault="00B11DFE" w:rsidP="00C24107">
            <w:pPr>
              <w:keepNext/>
              <w:jc w:val="left"/>
              <w:rPr>
                <w:sz w:val="18"/>
                <w:szCs w:val="18"/>
              </w:rPr>
            </w:pPr>
            <w:r w:rsidRPr="000456B4">
              <w:rPr>
                <w:sz w:val="18"/>
                <w:szCs w:val="18"/>
              </w:rPr>
              <w:t>Full</w:t>
            </w:r>
          </w:p>
        </w:tc>
        <w:tc>
          <w:tcPr>
            <w:tcW w:w="1420" w:type="dxa"/>
            <w:gridSpan w:val="2"/>
            <w:shd w:val="clear" w:color="auto" w:fill="auto"/>
          </w:tcPr>
          <w:p w14:paraId="42C50FB0" w14:textId="77777777" w:rsidR="00B11DFE" w:rsidRPr="000456B4" w:rsidRDefault="00B11DFE" w:rsidP="00C24107">
            <w:pPr>
              <w:keepNext/>
              <w:jc w:val="left"/>
              <w:rPr>
                <w:sz w:val="18"/>
                <w:szCs w:val="18"/>
              </w:rPr>
            </w:pPr>
            <w:r w:rsidRPr="000456B4">
              <w:rPr>
                <w:sz w:val="18"/>
                <w:szCs w:val="18"/>
              </w:rPr>
              <w:t>Narrow</w:t>
            </w:r>
          </w:p>
        </w:tc>
        <w:tc>
          <w:tcPr>
            <w:tcW w:w="1390" w:type="dxa"/>
            <w:shd w:val="clear" w:color="auto" w:fill="auto"/>
          </w:tcPr>
          <w:p w14:paraId="1CF7B313" w14:textId="77777777" w:rsidR="00B11DFE" w:rsidRPr="000456B4" w:rsidRDefault="00B11DFE" w:rsidP="00C24107">
            <w:pPr>
              <w:keepNext/>
              <w:jc w:val="left"/>
              <w:rPr>
                <w:sz w:val="18"/>
                <w:szCs w:val="18"/>
              </w:rPr>
            </w:pPr>
            <w:r w:rsidRPr="000456B4">
              <w:rPr>
                <w:sz w:val="18"/>
                <w:szCs w:val="18"/>
              </w:rPr>
              <w:t>Narrow</w:t>
            </w:r>
          </w:p>
        </w:tc>
      </w:tr>
      <w:tr w:rsidR="00C24107" w:rsidRPr="000456B4" w14:paraId="768FF1C6" w14:textId="77777777" w:rsidTr="00225C72">
        <w:trPr>
          <w:cantSplit/>
          <w:trHeight w:val="368"/>
          <w:jc w:val="center"/>
        </w:trPr>
        <w:tc>
          <w:tcPr>
            <w:tcW w:w="864" w:type="dxa"/>
            <w:vMerge/>
            <w:shd w:val="clear" w:color="auto" w:fill="auto"/>
            <w:textDirection w:val="btLr"/>
          </w:tcPr>
          <w:p w14:paraId="696DDEEF" w14:textId="77777777" w:rsidR="00B11DFE" w:rsidRPr="000456B4" w:rsidRDefault="00B11DFE" w:rsidP="00C24107">
            <w:pPr>
              <w:keepNext/>
              <w:spacing w:before="0"/>
              <w:jc w:val="center"/>
              <w:rPr>
                <w:b/>
                <w:sz w:val="18"/>
                <w:szCs w:val="18"/>
              </w:rPr>
            </w:pPr>
          </w:p>
        </w:tc>
        <w:tc>
          <w:tcPr>
            <w:tcW w:w="1913" w:type="dxa"/>
            <w:shd w:val="clear" w:color="auto" w:fill="auto"/>
          </w:tcPr>
          <w:p w14:paraId="370E6485" w14:textId="77777777" w:rsidR="00B11DFE" w:rsidRPr="000456B4" w:rsidRDefault="00B11DFE" w:rsidP="00C24107">
            <w:pPr>
              <w:keepNext/>
              <w:jc w:val="left"/>
              <w:rPr>
                <w:sz w:val="18"/>
                <w:szCs w:val="18"/>
              </w:rPr>
            </w:pPr>
            <w:r w:rsidRPr="000456B4">
              <w:rPr>
                <w:sz w:val="18"/>
                <w:szCs w:val="18"/>
              </w:rPr>
              <w:t xml:space="preserve">4:2:0 chroma sample </w:t>
            </w:r>
            <w:r w:rsidR="007F76B2">
              <w:rPr>
                <w:sz w:val="18"/>
                <w:szCs w:val="18"/>
              </w:rPr>
              <w:t>location</w:t>
            </w:r>
            <w:r w:rsidR="007F76B2" w:rsidRPr="000456B4">
              <w:rPr>
                <w:sz w:val="18"/>
                <w:szCs w:val="18"/>
              </w:rPr>
              <w:t xml:space="preserve"> </w:t>
            </w:r>
            <w:r w:rsidRPr="000456B4">
              <w:rPr>
                <w:sz w:val="18"/>
                <w:szCs w:val="18"/>
              </w:rPr>
              <w:t>alignment</w:t>
            </w:r>
          </w:p>
        </w:tc>
        <w:tc>
          <w:tcPr>
            <w:tcW w:w="1390" w:type="dxa"/>
            <w:shd w:val="clear" w:color="auto" w:fill="auto"/>
          </w:tcPr>
          <w:p w14:paraId="3E331929" w14:textId="77777777" w:rsidR="00B11DFE" w:rsidRPr="000456B4" w:rsidRDefault="00B11DFE" w:rsidP="00C24107">
            <w:pPr>
              <w:keepNext/>
              <w:jc w:val="left"/>
              <w:rPr>
                <w:sz w:val="18"/>
                <w:szCs w:val="18"/>
              </w:rPr>
            </w:pPr>
            <w:r w:rsidRPr="000456B4">
              <w:rPr>
                <w:sz w:val="18"/>
                <w:szCs w:val="18"/>
              </w:rPr>
              <w:t>Interstitial</w:t>
            </w:r>
          </w:p>
        </w:tc>
        <w:tc>
          <w:tcPr>
            <w:tcW w:w="1390" w:type="dxa"/>
            <w:gridSpan w:val="2"/>
            <w:shd w:val="clear" w:color="auto" w:fill="auto"/>
          </w:tcPr>
          <w:p w14:paraId="49590160" w14:textId="3EA49C7B" w:rsidR="00B11DFE" w:rsidRPr="000456B4" w:rsidRDefault="00A655E9" w:rsidP="00C24107">
            <w:pPr>
              <w:keepNext/>
              <w:jc w:val="left"/>
              <w:rPr>
                <w:sz w:val="18"/>
                <w:szCs w:val="18"/>
              </w:rPr>
            </w:pPr>
            <w:r>
              <w:rPr>
                <w:sz w:val="18"/>
                <w:szCs w:val="18"/>
              </w:rPr>
              <w:t>N/A</w:t>
            </w:r>
          </w:p>
        </w:tc>
        <w:tc>
          <w:tcPr>
            <w:tcW w:w="1360" w:type="dxa"/>
            <w:gridSpan w:val="2"/>
            <w:shd w:val="clear" w:color="auto" w:fill="auto"/>
          </w:tcPr>
          <w:p w14:paraId="7696A4A7" w14:textId="33F1D1DA" w:rsidR="00B11DFE" w:rsidRPr="000456B4" w:rsidRDefault="00A655E9" w:rsidP="00C24107">
            <w:pPr>
              <w:keepNext/>
              <w:jc w:val="left"/>
              <w:rPr>
                <w:sz w:val="18"/>
                <w:szCs w:val="18"/>
              </w:rPr>
            </w:pPr>
            <w:r>
              <w:rPr>
                <w:sz w:val="18"/>
                <w:szCs w:val="18"/>
              </w:rPr>
              <w:t>N/A</w:t>
            </w:r>
          </w:p>
        </w:tc>
        <w:tc>
          <w:tcPr>
            <w:tcW w:w="1420" w:type="dxa"/>
            <w:gridSpan w:val="2"/>
            <w:shd w:val="clear" w:color="auto" w:fill="auto"/>
          </w:tcPr>
          <w:p w14:paraId="0C378046" w14:textId="77777777" w:rsidR="00B11DFE" w:rsidRPr="000456B4" w:rsidRDefault="00B11DFE" w:rsidP="00C24107">
            <w:pPr>
              <w:keepNext/>
              <w:jc w:val="left"/>
              <w:rPr>
                <w:sz w:val="18"/>
                <w:szCs w:val="18"/>
              </w:rPr>
            </w:pPr>
            <w:r w:rsidRPr="000456B4">
              <w:rPr>
                <w:sz w:val="18"/>
                <w:szCs w:val="18"/>
              </w:rPr>
              <w:t>Interstitial</w:t>
            </w:r>
          </w:p>
        </w:tc>
        <w:tc>
          <w:tcPr>
            <w:tcW w:w="1390" w:type="dxa"/>
            <w:shd w:val="clear" w:color="auto" w:fill="auto"/>
          </w:tcPr>
          <w:p w14:paraId="4840BC98" w14:textId="77777777" w:rsidR="00B11DFE" w:rsidRPr="000456B4" w:rsidRDefault="00B11DFE" w:rsidP="00C24107">
            <w:pPr>
              <w:keepNext/>
              <w:jc w:val="left"/>
              <w:rPr>
                <w:sz w:val="18"/>
                <w:szCs w:val="18"/>
              </w:rPr>
            </w:pPr>
            <w:r w:rsidRPr="000456B4">
              <w:rPr>
                <w:sz w:val="18"/>
                <w:szCs w:val="18"/>
              </w:rPr>
              <w:t>Interstitial</w:t>
            </w:r>
          </w:p>
        </w:tc>
      </w:tr>
      <w:tr w:rsidR="00C24107" w:rsidRPr="000456B4" w14:paraId="154E8A5F" w14:textId="77777777" w:rsidTr="00225C72">
        <w:trPr>
          <w:cantSplit/>
          <w:trHeight w:val="576"/>
          <w:jc w:val="center"/>
        </w:trPr>
        <w:tc>
          <w:tcPr>
            <w:tcW w:w="864" w:type="dxa"/>
            <w:vMerge w:val="restart"/>
            <w:shd w:val="clear" w:color="auto" w:fill="auto"/>
            <w:textDirection w:val="btLr"/>
          </w:tcPr>
          <w:p w14:paraId="0B3B41FA" w14:textId="7CC18674" w:rsidR="00B11DFE" w:rsidRPr="000456B4" w:rsidRDefault="00B11DFE" w:rsidP="00C24107">
            <w:pPr>
              <w:keepNext/>
              <w:spacing w:before="0"/>
              <w:jc w:val="center"/>
              <w:rPr>
                <w:b/>
                <w:sz w:val="18"/>
                <w:szCs w:val="18"/>
              </w:rPr>
            </w:pPr>
            <w:r w:rsidRPr="000456B4">
              <w:rPr>
                <w:b/>
                <w:sz w:val="18"/>
                <w:szCs w:val="18"/>
              </w:rPr>
              <w:t>CICP parameters</w:t>
            </w:r>
            <w:r w:rsidR="00120342">
              <w:rPr>
                <w:b/>
                <w:sz w:val="18"/>
                <w:szCs w:val="18"/>
              </w:rPr>
              <w:br/>
            </w:r>
            <w:r w:rsidR="00120342" w:rsidRPr="00120342">
              <w:rPr>
                <w:b/>
                <w:sz w:val="18"/>
                <w:szCs w:val="18"/>
              </w:rPr>
              <w:t xml:space="preserve">Rec. ITU-T H.273 | ISO/IEC </w:t>
            </w:r>
            <w:r w:rsidR="008A14C4">
              <w:rPr>
                <w:b/>
                <w:sz w:val="18"/>
                <w:szCs w:val="18"/>
              </w:rPr>
              <w:t>23091-2</w:t>
            </w:r>
          </w:p>
        </w:tc>
        <w:tc>
          <w:tcPr>
            <w:tcW w:w="1913" w:type="dxa"/>
            <w:shd w:val="clear" w:color="auto" w:fill="auto"/>
          </w:tcPr>
          <w:p w14:paraId="7B5ECFD6" w14:textId="77777777" w:rsidR="00B11DFE" w:rsidRPr="000456B4" w:rsidRDefault="00B11DFE" w:rsidP="00C24107">
            <w:pPr>
              <w:keepNext/>
              <w:jc w:val="left"/>
              <w:rPr>
                <w:sz w:val="18"/>
                <w:szCs w:val="18"/>
              </w:rPr>
            </w:pPr>
            <w:proofErr w:type="spellStart"/>
            <w:r w:rsidRPr="000456B4">
              <w:rPr>
                <w:sz w:val="18"/>
                <w:szCs w:val="18"/>
              </w:rPr>
              <w:t>ColourPrimaries</w:t>
            </w:r>
            <w:proofErr w:type="spellEnd"/>
          </w:p>
        </w:tc>
        <w:tc>
          <w:tcPr>
            <w:tcW w:w="1390" w:type="dxa"/>
            <w:shd w:val="clear" w:color="auto" w:fill="auto"/>
          </w:tcPr>
          <w:p w14:paraId="7F583189"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14:paraId="75714B14" w14:textId="77777777"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14:paraId="165A3747" w14:textId="77777777"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
          <w:p w14:paraId="1E075FC2"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14:paraId="1BF15B76" w14:textId="77777777" w:rsidR="00B11DFE" w:rsidRPr="000456B4" w:rsidRDefault="00B11DFE" w:rsidP="00C24107">
            <w:pPr>
              <w:keepNext/>
              <w:jc w:val="left"/>
              <w:rPr>
                <w:sz w:val="18"/>
                <w:szCs w:val="18"/>
              </w:rPr>
            </w:pPr>
            <w:r w:rsidRPr="000456B4">
              <w:rPr>
                <w:sz w:val="18"/>
                <w:szCs w:val="18"/>
              </w:rPr>
              <w:t>5</w:t>
            </w:r>
          </w:p>
        </w:tc>
      </w:tr>
      <w:tr w:rsidR="00C24107" w:rsidRPr="000456B4" w14:paraId="17E5687D" w14:textId="77777777" w:rsidTr="00225C72">
        <w:trPr>
          <w:trHeight w:val="326"/>
          <w:jc w:val="center"/>
        </w:trPr>
        <w:tc>
          <w:tcPr>
            <w:tcW w:w="864" w:type="dxa"/>
            <w:vMerge/>
            <w:shd w:val="clear" w:color="auto" w:fill="auto"/>
          </w:tcPr>
          <w:p w14:paraId="011F2373" w14:textId="77777777" w:rsidR="00B11DFE" w:rsidRPr="000456B4" w:rsidRDefault="00B11DFE" w:rsidP="00C24107">
            <w:pPr>
              <w:keepNext/>
              <w:spacing w:before="0"/>
              <w:jc w:val="center"/>
              <w:rPr>
                <w:b/>
                <w:sz w:val="18"/>
                <w:szCs w:val="18"/>
              </w:rPr>
            </w:pPr>
          </w:p>
        </w:tc>
        <w:tc>
          <w:tcPr>
            <w:tcW w:w="1913" w:type="dxa"/>
            <w:shd w:val="clear" w:color="auto" w:fill="auto"/>
          </w:tcPr>
          <w:p w14:paraId="229FAA74" w14:textId="77777777" w:rsidR="00B11DFE" w:rsidRPr="000456B4" w:rsidRDefault="00B11DFE" w:rsidP="00C24107">
            <w:pPr>
              <w:keepNext/>
              <w:jc w:val="left"/>
              <w:rPr>
                <w:sz w:val="18"/>
                <w:szCs w:val="18"/>
              </w:rPr>
            </w:pPr>
            <w:proofErr w:type="spellStart"/>
            <w:r w:rsidRPr="000456B4">
              <w:rPr>
                <w:sz w:val="18"/>
                <w:szCs w:val="18"/>
              </w:rPr>
              <w:t>TransferCharacteristics</w:t>
            </w:r>
            <w:proofErr w:type="spellEnd"/>
          </w:p>
        </w:tc>
        <w:tc>
          <w:tcPr>
            <w:tcW w:w="1390" w:type="dxa"/>
            <w:shd w:val="clear" w:color="auto" w:fill="auto"/>
          </w:tcPr>
          <w:p w14:paraId="625AD60B"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14:paraId="51D24849" w14:textId="77777777"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14:paraId="0B2C0A6A" w14:textId="77777777"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
          <w:p w14:paraId="33983B95"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14:paraId="72328A02" w14:textId="77777777" w:rsidR="00B11DFE" w:rsidRPr="000456B4" w:rsidRDefault="00B11DFE" w:rsidP="00C24107">
            <w:pPr>
              <w:keepNext/>
              <w:jc w:val="left"/>
              <w:rPr>
                <w:sz w:val="18"/>
                <w:szCs w:val="18"/>
              </w:rPr>
            </w:pPr>
            <w:r w:rsidRPr="000456B4">
              <w:rPr>
                <w:sz w:val="18"/>
                <w:szCs w:val="18"/>
              </w:rPr>
              <w:t>6</w:t>
            </w:r>
          </w:p>
        </w:tc>
      </w:tr>
      <w:tr w:rsidR="00C24107" w:rsidRPr="000456B4" w14:paraId="101F89D3" w14:textId="77777777" w:rsidTr="00225C72">
        <w:trPr>
          <w:trHeight w:val="326"/>
          <w:jc w:val="center"/>
        </w:trPr>
        <w:tc>
          <w:tcPr>
            <w:tcW w:w="864" w:type="dxa"/>
            <w:vMerge/>
            <w:shd w:val="clear" w:color="auto" w:fill="auto"/>
          </w:tcPr>
          <w:p w14:paraId="56E63D54" w14:textId="77777777" w:rsidR="00B11DFE" w:rsidRPr="000456B4" w:rsidRDefault="00B11DFE" w:rsidP="00C24107">
            <w:pPr>
              <w:keepNext/>
              <w:spacing w:before="0"/>
              <w:jc w:val="center"/>
              <w:rPr>
                <w:b/>
                <w:sz w:val="18"/>
                <w:szCs w:val="18"/>
              </w:rPr>
            </w:pPr>
          </w:p>
        </w:tc>
        <w:tc>
          <w:tcPr>
            <w:tcW w:w="1913" w:type="dxa"/>
            <w:shd w:val="clear" w:color="auto" w:fill="auto"/>
          </w:tcPr>
          <w:p w14:paraId="59CBA903" w14:textId="77777777" w:rsidR="00B11DFE" w:rsidRPr="000456B4" w:rsidRDefault="00B11DFE" w:rsidP="00C24107">
            <w:pPr>
              <w:keepNext/>
              <w:jc w:val="left"/>
              <w:rPr>
                <w:sz w:val="18"/>
                <w:szCs w:val="18"/>
              </w:rPr>
            </w:pPr>
            <w:proofErr w:type="spellStart"/>
            <w:r w:rsidRPr="000456B4">
              <w:rPr>
                <w:sz w:val="18"/>
                <w:szCs w:val="18"/>
              </w:rPr>
              <w:t>MatrixCoefficients</w:t>
            </w:r>
            <w:proofErr w:type="spellEnd"/>
          </w:p>
        </w:tc>
        <w:tc>
          <w:tcPr>
            <w:tcW w:w="1390" w:type="dxa"/>
            <w:shd w:val="clear" w:color="auto" w:fill="auto"/>
          </w:tcPr>
          <w:p w14:paraId="751FCEB3" w14:textId="77777777"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14:paraId="60499778" w14:textId="77777777"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14:paraId="0244CCE9" w14:textId="77777777" w:rsidR="00B11DFE" w:rsidRPr="000456B4" w:rsidRDefault="00B11DFE" w:rsidP="00C24107">
            <w:pPr>
              <w:keepNext/>
              <w:jc w:val="left"/>
              <w:rPr>
                <w:sz w:val="18"/>
                <w:szCs w:val="18"/>
              </w:rPr>
            </w:pPr>
            <w:r w:rsidRPr="000456B4">
              <w:rPr>
                <w:sz w:val="18"/>
                <w:szCs w:val="18"/>
              </w:rPr>
              <w:t>0</w:t>
            </w:r>
          </w:p>
        </w:tc>
        <w:tc>
          <w:tcPr>
            <w:tcW w:w="1420" w:type="dxa"/>
            <w:gridSpan w:val="2"/>
            <w:shd w:val="clear" w:color="auto" w:fill="auto"/>
          </w:tcPr>
          <w:p w14:paraId="2475B2DB" w14:textId="77777777"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14:paraId="525B357B" w14:textId="77777777" w:rsidR="00B11DFE" w:rsidRPr="000456B4" w:rsidRDefault="00B11DFE" w:rsidP="00C24107">
            <w:pPr>
              <w:keepNext/>
              <w:jc w:val="left"/>
              <w:rPr>
                <w:sz w:val="18"/>
                <w:szCs w:val="18"/>
              </w:rPr>
            </w:pPr>
            <w:r w:rsidRPr="000456B4">
              <w:rPr>
                <w:sz w:val="18"/>
                <w:szCs w:val="18"/>
              </w:rPr>
              <w:t>5</w:t>
            </w:r>
          </w:p>
        </w:tc>
      </w:tr>
      <w:tr w:rsidR="00C24107" w:rsidRPr="000456B4" w14:paraId="1C3F3918" w14:textId="77777777" w:rsidTr="00225C72">
        <w:trPr>
          <w:trHeight w:val="326"/>
          <w:jc w:val="center"/>
        </w:trPr>
        <w:tc>
          <w:tcPr>
            <w:tcW w:w="864" w:type="dxa"/>
            <w:vMerge/>
            <w:shd w:val="clear" w:color="auto" w:fill="auto"/>
          </w:tcPr>
          <w:p w14:paraId="24F72AD6" w14:textId="77777777" w:rsidR="00B11DFE" w:rsidRPr="000456B4" w:rsidRDefault="00B11DFE" w:rsidP="00C24107">
            <w:pPr>
              <w:keepNext/>
              <w:spacing w:before="0"/>
              <w:jc w:val="center"/>
              <w:rPr>
                <w:b/>
                <w:sz w:val="18"/>
                <w:szCs w:val="18"/>
              </w:rPr>
            </w:pPr>
          </w:p>
        </w:tc>
        <w:tc>
          <w:tcPr>
            <w:tcW w:w="1913" w:type="dxa"/>
            <w:shd w:val="clear" w:color="auto" w:fill="auto"/>
          </w:tcPr>
          <w:p w14:paraId="39331CA6" w14:textId="77777777" w:rsidR="00B11DFE" w:rsidRPr="000456B4" w:rsidRDefault="00ED7DEE" w:rsidP="00C24107">
            <w:pPr>
              <w:keepNext/>
              <w:jc w:val="left"/>
              <w:rPr>
                <w:sz w:val="18"/>
                <w:szCs w:val="18"/>
              </w:rPr>
            </w:pPr>
            <w:proofErr w:type="spellStart"/>
            <w:r w:rsidRPr="000456B4">
              <w:rPr>
                <w:sz w:val="18"/>
                <w:szCs w:val="18"/>
              </w:rPr>
              <w:t>VideoFullRangeFlag</w:t>
            </w:r>
            <w:proofErr w:type="spellEnd"/>
          </w:p>
        </w:tc>
        <w:tc>
          <w:tcPr>
            <w:tcW w:w="1390" w:type="dxa"/>
            <w:shd w:val="clear" w:color="auto" w:fill="auto"/>
          </w:tcPr>
          <w:p w14:paraId="78DEDC06" w14:textId="77777777" w:rsidR="00B11DFE" w:rsidRPr="000456B4" w:rsidRDefault="00B11DFE" w:rsidP="00C24107">
            <w:pPr>
              <w:keepNext/>
              <w:jc w:val="left"/>
              <w:rPr>
                <w:sz w:val="18"/>
                <w:szCs w:val="18"/>
              </w:rPr>
            </w:pPr>
            <w:r w:rsidRPr="000456B4">
              <w:rPr>
                <w:sz w:val="18"/>
                <w:szCs w:val="18"/>
              </w:rPr>
              <w:t>0</w:t>
            </w:r>
          </w:p>
        </w:tc>
        <w:tc>
          <w:tcPr>
            <w:tcW w:w="1390" w:type="dxa"/>
            <w:gridSpan w:val="2"/>
            <w:shd w:val="clear" w:color="auto" w:fill="auto"/>
          </w:tcPr>
          <w:p w14:paraId="18ABDC93" w14:textId="77777777"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14:paraId="1439B9C3" w14:textId="77777777" w:rsidR="00B11DFE" w:rsidRPr="000456B4" w:rsidRDefault="00B11DFE" w:rsidP="00C24107">
            <w:pPr>
              <w:keepNext/>
              <w:jc w:val="left"/>
              <w:rPr>
                <w:sz w:val="18"/>
                <w:szCs w:val="18"/>
              </w:rPr>
            </w:pPr>
            <w:r w:rsidRPr="000456B4">
              <w:rPr>
                <w:sz w:val="18"/>
                <w:szCs w:val="18"/>
              </w:rPr>
              <w:t>1</w:t>
            </w:r>
          </w:p>
        </w:tc>
        <w:tc>
          <w:tcPr>
            <w:tcW w:w="1420" w:type="dxa"/>
            <w:gridSpan w:val="2"/>
            <w:shd w:val="clear" w:color="auto" w:fill="auto"/>
          </w:tcPr>
          <w:p w14:paraId="059836D3" w14:textId="77777777" w:rsidR="00B11DFE" w:rsidRPr="000456B4" w:rsidRDefault="00B11DFE" w:rsidP="00C24107">
            <w:pPr>
              <w:keepNext/>
              <w:jc w:val="left"/>
              <w:rPr>
                <w:sz w:val="18"/>
                <w:szCs w:val="18"/>
              </w:rPr>
            </w:pPr>
            <w:r w:rsidRPr="000456B4">
              <w:rPr>
                <w:sz w:val="18"/>
                <w:szCs w:val="18"/>
              </w:rPr>
              <w:t>0</w:t>
            </w:r>
          </w:p>
        </w:tc>
        <w:tc>
          <w:tcPr>
            <w:tcW w:w="1390" w:type="dxa"/>
            <w:shd w:val="clear" w:color="auto" w:fill="auto"/>
          </w:tcPr>
          <w:p w14:paraId="3B7BECFB" w14:textId="77777777" w:rsidR="00B11DFE" w:rsidRPr="000456B4" w:rsidRDefault="00B11DFE" w:rsidP="00C24107">
            <w:pPr>
              <w:keepNext/>
              <w:jc w:val="left"/>
              <w:rPr>
                <w:sz w:val="18"/>
                <w:szCs w:val="18"/>
              </w:rPr>
            </w:pPr>
            <w:r w:rsidRPr="000456B4">
              <w:rPr>
                <w:sz w:val="18"/>
                <w:szCs w:val="18"/>
              </w:rPr>
              <w:t>0</w:t>
            </w:r>
          </w:p>
        </w:tc>
      </w:tr>
      <w:tr w:rsidR="00C24107" w:rsidRPr="000456B4" w14:paraId="0322B059" w14:textId="77777777" w:rsidTr="00225C72">
        <w:trPr>
          <w:jc w:val="center"/>
        </w:trPr>
        <w:tc>
          <w:tcPr>
            <w:tcW w:w="864" w:type="dxa"/>
            <w:vMerge w:val="restart"/>
            <w:shd w:val="clear" w:color="auto" w:fill="auto"/>
            <w:textDirection w:val="btLr"/>
          </w:tcPr>
          <w:p w14:paraId="407E1460" w14:textId="45509490" w:rsidR="00B11DFE" w:rsidRPr="000456B4" w:rsidRDefault="00B11DFE" w:rsidP="00C24107">
            <w:pPr>
              <w:keepNext/>
              <w:spacing w:before="0"/>
              <w:jc w:val="center"/>
              <w:rPr>
                <w:b/>
                <w:sz w:val="18"/>
                <w:szCs w:val="18"/>
              </w:rPr>
            </w:pPr>
            <w:r w:rsidRPr="000456B4">
              <w:rPr>
                <w:b/>
                <w:sz w:val="18"/>
                <w:szCs w:val="18"/>
              </w:rPr>
              <w:t>SMPTE MXF parameters</w:t>
            </w:r>
            <w:r w:rsidR="00FB6CC6">
              <w:rPr>
                <w:b/>
                <w:sz w:val="18"/>
                <w:szCs w:val="18"/>
              </w:rPr>
              <w:br/>
            </w:r>
            <w:r w:rsidR="00950D65">
              <w:rPr>
                <w:b/>
                <w:sz w:val="18"/>
                <w:szCs w:val="18"/>
              </w:rPr>
              <w:t xml:space="preserve">SMPTE </w:t>
            </w:r>
            <w:r w:rsidR="0019796F">
              <w:rPr>
                <w:b/>
                <w:sz w:val="18"/>
                <w:szCs w:val="18"/>
              </w:rPr>
              <w:t>ST 2067-21</w:t>
            </w:r>
          </w:p>
        </w:tc>
        <w:tc>
          <w:tcPr>
            <w:tcW w:w="1913" w:type="dxa"/>
            <w:shd w:val="clear" w:color="auto" w:fill="auto"/>
          </w:tcPr>
          <w:p w14:paraId="3FE08BBB" w14:textId="77777777" w:rsidR="00B11DFE" w:rsidRPr="000456B4" w:rsidRDefault="00B11DFE" w:rsidP="00C24107">
            <w:pPr>
              <w:keepNext/>
              <w:jc w:val="left"/>
              <w:rPr>
                <w:sz w:val="18"/>
                <w:szCs w:val="18"/>
              </w:rPr>
            </w:pPr>
            <w:r w:rsidRPr="000456B4">
              <w:rPr>
                <w:sz w:val="18"/>
                <w:szCs w:val="18"/>
              </w:rPr>
              <w:t>Colour primaries</w:t>
            </w:r>
          </w:p>
        </w:tc>
        <w:tc>
          <w:tcPr>
            <w:tcW w:w="4140" w:type="dxa"/>
            <w:gridSpan w:val="5"/>
            <w:shd w:val="clear" w:color="auto" w:fill="auto"/>
          </w:tcPr>
          <w:p w14:paraId="245D4B25" w14:textId="77777777" w:rsidR="00B11DFE" w:rsidRPr="000456B4" w:rsidRDefault="00B11DFE" w:rsidP="00C24107">
            <w:pPr>
              <w:keepNext/>
              <w:jc w:val="left"/>
              <w:rPr>
                <w:sz w:val="18"/>
                <w:szCs w:val="18"/>
              </w:rPr>
            </w:pPr>
            <w:r w:rsidRPr="000456B4">
              <w:rPr>
                <w:sz w:val="18"/>
                <w:szCs w:val="18"/>
              </w:rPr>
              <w:t>06.0E.2B.34.04.01.01.06.04.01.01.01.03.03.00.00</w:t>
            </w:r>
          </w:p>
        </w:tc>
        <w:tc>
          <w:tcPr>
            <w:tcW w:w="1420" w:type="dxa"/>
            <w:gridSpan w:val="2"/>
            <w:shd w:val="clear" w:color="auto" w:fill="auto"/>
          </w:tcPr>
          <w:p w14:paraId="2A18857D" w14:textId="77777777" w:rsidR="00B11DFE" w:rsidRPr="000456B4" w:rsidRDefault="00B11DFE" w:rsidP="00C24107">
            <w:pPr>
              <w:keepNext/>
              <w:jc w:val="left"/>
              <w:rPr>
                <w:sz w:val="18"/>
                <w:szCs w:val="18"/>
              </w:rPr>
            </w:pPr>
            <w:r w:rsidRPr="000456B4">
              <w:rPr>
                <w:sz w:val="18"/>
                <w:szCs w:val="18"/>
              </w:rPr>
              <w:t>06.0E.2B.34.04.01.01.06.04.01.01.01.03.01.00.00</w:t>
            </w:r>
          </w:p>
        </w:tc>
        <w:tc>
          <w:tcPr>
            <w:tcW w:w="1390" w:type="dxa"/>
            <w:shd w:val="clear" w:color="auto" w:fill="auto"/>
          </w:tcPr>
          <w:p w14:paraId="09C5C4FC" w14:textId="77777777" w:rsidR="00B11DFE" w:rsidRPr="000456B4" w:rsidRDefault="00B11DFE" w:rsidP="00C24107">
            <w:pPr>
              <w:keepNext/>
              <w:jc w:val="left"/>
              <w:rPr>
                <w:sz w:val="18"/>
                <w:szCs w:val="18"/>
              </w:rPr>
            </w:pPr>
            <w:r w:rsidRPr="000456B4">
              <w:rPr>
                <w:sz w:val="18"/>
                <w:szCs w:val="18"/>
              </w:rPr>
              <w:t>06.0E.2B.34.04.01.01.06.04.01.01.01.03.02.00.00</w:t>
            </w:r>
          </w:p>
        </w:tc>
      </w:tr>
      <w:tr w:rsidR="00B11DFE" w:rsidRPr="000456B4" w14:paraId="703F8C17" w14:textId="77777777" w:rsidTr="00225C72">
        <w:trPr>
          <w:jc w:val="center"/>
        </w:trPr>
        <w:tc>
          <w:tcPr>
            <w:tcW w:w="864" w:type="dxa"/>
            <w:vMerge/>
            <w:shd w:val="clear" w:color="auto" w:fill="auto"/>
          </w:tcPr>
          <w:p w14:paraId="64D3EDAB" w14:textId="77777777" w:rsidR="00B11DFE" w:rsidRPr="000456B4" w:rsidRDefault="00B11DFE" w:rsidP="00C24107">
            <w:pPr>
              <w:keepNext/>
              <w:spacing w:before="0"/>
              <w:jc w:val="center"/>
              <w:rPr>
                <w:b/>
                <w:sz w:val="18"/>
                <w:szCs w:val="18"/>
              </w:rPr>
            </w:pPr>
          </w:p>
        </w:tc>
        <w:tc>
          <w:tcPr>
            <w:tcW w:w="1913" w:type="dxa"/>
            <w:shd w:val="clear" w:color="auto" w:fill="auto"/>
          </w:tcPr>
          <w:p w14:paraId="3151A0D3" w14:textId="77777777" w:rsidR="00B11DFE" w:rsidRPr="000456B4" w:rsidRDefault="00B11DFE" w:rsidP="00C24107">
            <w:pPr>
              <w:keepNext/>
              <w:jc w:val="left"/>
              <w:rPr>
                <w:sz w:val="18"/>
                <w:szCs w:val="18"/>
              </w:rPr>
            </w:pPr>
            <w:r w:rsidRPr="000456B4">
              <w:rPr>
                <w:sz w:val="18"/>
                <w:szCs w:val="18"/>
              </w:rPr>
              <w:t>Transfer characteristic</w:t>
            </w:r>
          </w:p>
        </w:tc>
        <w:tc>
          <w:tcPr>
            <w:tcW w:w="6950" w:type="dxa"/>
            <w:gridSpan w:val="8"/>
            <w:shd w:val="clear" w:color="auto" w:fill="auto"/>
          </w:tcPr>
          <w:p w14:paraId="2393981E" w14:textId="77777777" w:rsidR="00B11DFE" w:rsidRPr="000456B4" w:rsidRDefault="00B11DFE" w:rsidP="00C24107">
            <w:pPr>
              <w:keepNext/>
              <w:jc w:val="left"/>
              <w:rPr>
                <w:sz w:val="18"/>
                <w:szCs w:val="18"/>
              </w:rPr>
            </w:pPr>
            <w:r w:rsidRPr="000456B4">
              <w:rPr>
                <w:sz w:val="18"/>
                <w:szCs w:val="18"/>
              </w:rPr>
              <w:t>06.0E.2B.34.04.01.01.01.04.01.01.01.01.02.00.00</w:t>
            </w:r>
          </w:p>
        </w:tc>
      </w:tr>
      <w:tr w:rsidR="00C24107" w:rsidRPr="000456B4" w14:paraId="22857EAE" w14:textId="77777777" w:rsidTr="00225C72">
        <w:trPr>
          <w:jc w:val="center"/>
        </w:trPr>
        <w:tc>
          <w:tcPr>
            <w:tcW w:w="864" w:type="dxa"/>
            <w:vMerge/>
            <w:shd w:val="clear" w:color="auto" w:fill="auto"/>
          </w:tcPr>
          <w:p w14:paraId="50EE3C59" w14:textId="77777777" w:rsidR="00B11DFE" w:rsidRPr="000456B4" w:rsidRDefault="00B11DFE" w:rsidP="00C24107">
            <w:pPr>
              <w:keepNext/>
              <w:spacing w:before="0"/>
              <w:jc w:val="center"/>
              <w:rPr>
                <w:b/>
                <w:sz w:val="18"/>
                <w:szCs w:val="18"/>
              </w:rPr>
            </w:pPr>
          </w:p>
        </w:tc>
        <w:tc>
          <w:tcPr>
            <w:tcW w:w="1913" w:type="dxa"/>
            <w:shd w:val="clear" w:color="auto" w:fill="auto"/>
          </w:tcPr>
          <w:p w14:paraId="5E8E150C" w14:textId="77777777" w:rsidR="00B11DFE" w:rsidRPr="000456B4" w:rsidRDefault="00B11DFE" w:rsidP="00C24107">
            <w:pPr>
              <w:keepNext/>
              <w:jc w:val="left"/>
              <w:rPr>
                <w:sz w:val="18"/>
                <w:szCs w:val="18"/>
              </w:rPr>
            </w:pPr>
            <w:r w:rsidRPr="000456B4">
              <w:rPr>
                <w:sz w:val="18"/>
                <w:szCs w:val="18"/>
              </w:rPr>
              <w:t>Coding equations</w:t>
            </w:r>
          </w:p>
        </w:tc>
        <w:tc>
          <w:tcPr>
            <w:tcW w:w="1440" w:type="dxa"/>
            <w:gridSpan w:val="2"/>
            <w:shd w:val="clear" w:color="auto" w:fill="auto"/>
          </w:tcPr>
          <w:p w14:paraId="0BCA4AB9" w14:textId="77777777" w:rsidR="00B11DFE" w:rsidRPr="000456B4" w:rsidRDefault="00B11DFE" w:rsidP="00C24107">
            <w:pPr>
              <w:keepNext/>
              <w:jc w:val="left"/>
              <w:rPr>
                <w:sz w:val="18"/>
                <w:szCs w:val="18"/>
              </w:rPr>
            </w:pPr>
            <w:r w:rsidRPr="000456B4">
              <w:rPr>
                <w:sz w:val="18"/>
                <w:szCs w:val="18"/>
              </w:rPr>
              <w:t>06.0E.2B.34.04.01.01.01.04.01.01.01.02.02.00.00</w:t>
            </w:r>
          </w:p>
        </w:tc>
        <w:tc>
          <w:tcPr>
            <w:tcW w:w="1350" w:type="dxa"/>
            <w:gridSpan w:val="2"/>
            <w:shd w:val="clear" w:color="auto" w:fill="auto"/>
          </w:tcPr>
          <w:p w14:paraId="6AA15B1E" w14:textId="77777777" w:rsidR="00B11DFE" w:rsidRPr="000456B4" w:rsidRDefault="00B11DFE" w:rsidP="00C24107">
            <w:pPr>
              <w:keepNext/>
              <w:jc w:val="left"/>
              <w:rPr>
                <w:sz w:val="18"/>
                <w:szCs w:val="18"/>
              </w:rPr>
            </w:pPr>
            <w:r w:rsidRPr="000456B4">
              <w:rPr>
                <w:sz w:val="18"/>
                <w:szCs w:val="18"/>
              </w:rPr>
              <w:t>N/</w:t>
            </w:r>
            <w:r w:rsidR="004375E3" w:rsidRPr="000456B4">
              <w:rPr>
                <w:sz w:val="18"/>
                <w:szCs w:val="18"/>
              </w:rPr>
              <w:t xml:space="preserve">R </w:t>
            </w:r>
          </w:p>
        </w:tc>
        <w:tc>
          <w:tcPr>
            <w:tcW w:w="1350" w:type="dxa"/>
            <w:shd w:val="clear" w:color="auto" w:fill="auto"/>
          </w:tcPr>
          <w:p w14:paraId="4B318BC7" w14:textId="77777777" w:rsidR="00B11DFE" w:rsidRPr="000456B4" w:rsidRDefault="00B11DFE" w:rsidP="00C24107">
            <w:pPr>
              <w:keepNext/>
              <w:jc w:val="left"/>
              <w:rPr>
                <w:sz w:val="18"/>
                <w:szCs w:val="18"/>
              </w:rPr>
            </w:pPr>
            <w:r w:rsidRPr="000456B4">
              <w:rPr>
                <w:sz w:val="18"/>
                <w:szCs w:val="18"/>
              </w:rPr>
              <w:t>N/</w:t>
            </w:r>
            <w:r w:rsidR="004375E3" w:rsidRPr="000456B4">
              <w:rPr>
                <w:sz w:val="18"/>
                <w:szCs w:val="18"/>
              </w:rPr>
              <w:t>R</w:t>
            </w:r>
          </w:p>
        </w:tc>
        <w:tc>
          <w:tcPr>
            <w:tcW w:w="2810" w:type="dxa"/>
            <w:gridSpan w:val="3"/>
            <w:shd w:val="clear" w:color="auto" w:fill="auto"/>
          </w:tcPr>
          <w:p w14:paraId="46CC3120" w14:textId="77777777" w:rsidR="00B11DFE" w:rsidRPr="000456B4" w:rsidRDefault="00B11DFE" w:rsidP="00C24107">
            <w:pPr>
              <w:keepNext/>
              <w:jc w:val="left"/>
              <w:rPr>
                <w:sz w:val="18"/>
                <w:szCs w:val="18"/>
              </w:rPr>
            </w:pPr>
            <w:r w:rsidRPr="000456B4">
              <w:rPr>
                <w:sz w:val="18"/>
                <w:szCs w:val="18"/>
              </w:rPr>
              <w:t>06.0E.2B.34.04.01.01.01.04.01.01.01.02.01.00.00</w:t>
            </w:r>
          </w:p>
        </w:tc>
      </w:tr>
      <w:tr w:rsidR="00B11DFE" w:rsidRPr="000456B4" w14:paraId="6FF4EAEB" w14:textId="77777777" w:rsidTr="00225C72">
        <w:trPr>
          <w:jc w:val="center"/>
        </w:trPr>
        <w:tc>
          <w:tcPr>
            <w:tcW w:w="864" w:type="dxa"/>
            <w:vMerge/>
            <w:shd w:val="clear" w:color="auto" w:fill="auto"/>
          </w:tcPr>
          <w:p w14:paraId="76599BD2" w14:textId="77777777" w:rsidR="00B11DFE" w:rsidRPr="000456B4" w:rsidRDefault="00B11DFE" w:rsidP="00C24107">
            <w:pPr>
              <w:keepNext/>
              <w:spacing w:before="0"/>
              <w:jc w:val="center"/>
              <w:rPr>
                <w:b/>
                <w:sz w:val="18"/>
                <w:szCs w:val="18"/>
              </w:rPr>
            </w:pPr>
          </w:p>
        </w:tc>
        <w:tc>
          <w:tcPr>
            <w:tcW w:w="1913" w:type="dxa"/>
            <w:shd w:val="clear" w:color="auto" w:fill="auto"/>
          </w:tcPr>
          <w:p w14:paraId="49E180FA" w14:textId="14489079" w:rsidR="00B11DFE" w:rsidRPr="000456B4" w:rsidRDefault="00B11DFE" w:rsidP="00C24107">
            <w:pPr>
              <w:keepNext/>
              <w:jc w:val="left"/>
              <w:rPr>
                <w:sz w:val="18"/>
                <w:szCs w:val="18"/>
              </w:rPr>
            </w:pPr>
            <w:r w:rsidRPr="000456B4">
              <w:rPr>
                <w:sz w:val="18"/>
                <w:szCs w:val="18"/>
              </w:rPr>
              <w:t>Full/</w:t>
            </w:r>
            <w:r w:rsidR="004375E3" w:rsidRPr="000456B4">
              <w:rPr>
                <w:sz w:val="18"/>
                <w:szCs w:val="18"/>
              </w:rPr>
              <w:t>n</w:t>
            </w:r>
            <w:r w:rsidRPr="000456B4">
              <w:rPr>
                <w:sz w:val="18"/>
                <w:szCs w:val="18"/>
              </w:rPr>
              <w:t>arrow level range</w:t>
            </w:r>
          </w:p>
        </w:tc>
        <w:tc>
          <w:tcPr>
            <w:tcW w:w="6950" w:type="dxa"/>
            <w:gridSpan w:val="8"/>
            <w:shd w:val="clear" w:color="auto" w:fill="auto"/>
          </w:tcPr>
          <w:p w14:paraId="6B1DC3FF" w14:textId="77777777" w:rsidR="00B11DFE" w:rsidRPr="000456B4" w:rsidRDefault="00B11DFE" w:rsidP="00C24107">
            <w:pPr>
              <w:keepNext/>
              <w:jc w:val="left"/>
              <w:rPr>
                <w:sz w:val="18"/>
                <w:szCs w:val="18"/>
              </w:rPr>
            </w:pPr>
            <w:r w:rsidRPr="000456B4">
              <w:rPr>
                <w:sz w:val="18"/>
                <w:szCs w:val="18"/>
              </w:rPr>
              <w:t>Inferred</w:t>
            </w:r>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p>
        </w:tc>
      </w:tr>
      <w:tr w:rsidR="005A1934" w:rsidRPr="000456B4" w14:paraId="609EFFED" w14:textId="77777777" w:rsidTr="00225C72">
        <w:trPr>
          <w:trHeight w:val="331"/>
          <w:jc w:val="center"/>
        </w:trPr>
        <w:tc>
          <w:tcPr>
            <w:tcW w:w="864" w:type="dxa"/>
            <w:vMerge/>
            <w:shd w:val="clear" w:color="auto" w:fill="auto"/>
          </w:tcPr>
          <w:p w14:paraId="21E53F1F" w14:textId="77777777" w:rsidR="005A1934" w:rsidRPr="000456B4" w:rsidRDefault="005A1934" w:rsidP="00C24107">
            <w:pPr>
              <w:keepNext/>
              <w:spacing w:before="0"/>
              <w:jc w:val="center"/>
              <w:rPr>
                <w:b/>
                <w:sz w:val="18"/>
                <w:szCs w:val="18"/>
              </w:rPr>
            </w:pPr>
          </w:p>
        </w:tc>
        <w:tc>
          <w:tcPr>
            <w:tcW w:w="1913" w:type="dxa"/>
            <w:shd w:val="clear" w:color="auto" w:fill="auto"/>
          </w:tcPr>
          <w:p w14:paraId="72B34494" w14:textId="77777777" w:rsidR="005A1934" w:rsidRPr="000456B4" w:rsidRDefault="005A193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390" w:type="dxa"/>
            <w:shd w:val="clear" w:color="auto" w:fill="auto"/>
          </w:tcPr>
          <w:p w14:paraId="625AC412" w14:textId="77777777" w:rsidR="005A1934" w:rsidRPr="000456B4" w:rsidRDefault="005A1934" w:rsidP="00C24107">
            <w:pPr>
              <w:keepNext/>
              <w:jc w:val="left"/>
              <w:rPr>
                <w:sz w:val="18"/>
                <w:szCs w:val="18"/>
              </w:rPr>
            </w:pPr>
            <w:r w:rsidRPr="000456B4">
              <w:rPr>
                <w:sz w:val="18"/>
                <w:szCs w:val="18"/>
              </w:rPr>
              <w:t>Inferred (</w:t>
            </w:r>
            <w:proofErr w:type="spellStart"/>
            <w:r w:rsidRPr="000456B4">
              <w:rPr>
                <w:sz w:val="18"/>
                <w:szCs w:val="18"/>
              </w:rPr>
              <w:t>ChromaLoc</w:t>
            </w:r>
            <w:r w:rsidR="00FB6CC6">
              <w:rPr>
                <w:sz w:val="18"/>
                <w:szCs w:val="18"/>
              </w:rPr>
              <w:t>‌</w:t>
            </w:r>
            <w:r w:rsidRPr="000456B4">
              <w:rPr>
                <w:sz w:val="18"/>
                <w:szCs w:val="18"/>
              </w:rPr>
              <w:t>Type</w:t>
            </w:r>
            <w:proofErr w:type="spellEnd"/>
            <w:r w:rsidRPr="000456B4">
              <w:rPr>
                <w:sz w:val="18"/>
                <w:szCs w:val="18"/>
              </w:rPr>
              <w:t xml:space="preserve"> = 0)</w:t>
            </w:r>
          </w:p>
        </w:tc>
        <w:tc>
          <w:tcPr>
            <w:tcW w:w="1390" w:type="dxa"/>
            <w:gridSpan w:val="2"/>
            <w:shd w:val="clear" w:color="auto" w:fill="auto"/>
          </w:tcPr>
          <w:p w14:paraId="4F20CC5E" w14:textId="77777777" w:rsidR="005A1934" w:rsidRPr="000456B4" w:rsidRDefault="00827B34" w:rsidP="00C24107">
            <w:pPr>
              <w:keepNext/>
              <w:jc w:val="left"/>
              <w:rPr>
                <w:sz w:val="18"/>
                <w:szCs w:val="18"/>
              </w:rPr>
            </w:pPr>
            <w:r>
              <w:rPr>
                <w:sz w:val="18"/>
                <w:szCs w:val="18"/>
              </w:rPr>
              <w:t>N/A</w:t>
            </w:r>
          </w:p>
        </w:tc>
        <w:tc>
          <w:tcPr>
            <w:tcW w:w="1390" w:type="dxa"/>
            <w:gridSpan w:val="3"/>
            <w:shd w:val="clear" w:color="auto" w:fill="auto"/>
          </w:tcPr>
          <w:p w14:paraId="384D0638" w14:textId="77777777" w:rsidR="005A1934" w:rsidRPr="000456B4" w:rsidRDefault="00827B34" w:rsidP="00C24107">
            <w:pPr>
              <w:keepNext/>
              <w:jc w:val="left"/>
              <w:rPr>
                <w:sz w:val="18"/>
                <w:szCs w:val="18"/>
              </w:rPr>
            </w:pPr>
            <w:r>
              <w:rPr>
                <w:sz w:val="18"/>
                <w:szCs w:val="18"/>
              </w:rPr>
              <w:t>N/A</w:t>
            </w:r>
          </w:p>
        </w:tc>
        <w:tc>
          <w:tcPr>
            <w:tcW w:w="1390" w:type="dxa"/>
            <w:shd w:val="clear" w:color="auto" w:fill="auto"/>
          </w:tcPr>
          <w:p w14:paraId="7DF46489" w14:textId="77777777" w:rsidR="005A1934" w:rsidRPr="000456B4" w:rsidRDefault="00827B34" w:rsidP="00C24107">
            <w:pPr>
              <w:keepNext/>
              <w:jc w:val="left"/>
              <w:rPr>
                <w:sz w:val="18"/>
                <w:szCs w:val="18"/>
              </w:rPr>
            </w:pPr>
            <w:r w:rsidRPr="000456B4">
              <w:rPr>
                <w:sz w:val="18"/>
                <w:szCs w:val="18"/>
              </w:rPr>
              <w:t>Inferred (</w:t>
            </w:r>
            <w:proofErr w:type="spellStart"/>
            <w:r w:rsidRPr="000456B4">
              <w:rPr>
                <w:sz w:val="18"/>
                <w:szCs w:val="18"/>
              </w:rPr>
              <w:t>ChromaLoc</w:t>
            </w:r>
            <w:r w:rsidR="00FB6CC6">
              <w:rPr>
                <w:sz w:val="18"/>
                <w:szCs w:val="18"/>
              </w:rPr>
              <w:t>‌</w:t>
            </w:r>
            <w:r w:rsidRPr="000456B4">
              <w:rPr>
                <w:sz w:val="18"/>
                <w:szCs w:val="18"/>
              </w:rPr>
              <w:t>Type</w:t>
            </w:r>
            <w:proofErr w:type="spellEnd"/>
            <w:r w:rsidRPr="000456B4">
              <w:rPr>
                <w:sz w:val="18"/>
                <w:szCs w:val="18"/>
              </w:rPr>
              <w:t xml:space="preserve"> = 0)</w:t>
            </w:r>
          </w:p>
        </w:tc>
        <w:tc>
          <w:tcPr>
            <w:tcW w:w="1390" w:type="dxa"/>
            <w:shd w:val="clear" w:color="auto" w:fill="auto"/>
          </w:tcPr>
          <w:p w14:paraId="23C1E5F0" w14:textId="77777777" w:rsidR="005A1934" w:rsidRPr="000456B4" w:rsidRDefault="00827B34" w:rsidP="00C24107">
            <w:pPr>
              <w:keepNext/>
              <w:jc w:val="left"/>
              <w:rPr>
                <w:sz w:val="18"/>
                <w:szCs w:val="18"/>
              </w:rPr>
            </w:pPr>
            <w:r w:rsidRPr="000456B4">
              <w:rPr>
                <w:sz w:val="18"/>
                <w:szCs w:val="18"/>
              </w:rPr>
              <w:t>Inferred (</w:t>
            </w:r>
            <w:proofErr w:type="spellStart"/>
            <w:r w:rsidRPr="000456B4">
              <w:rPr>
                <w:sz w:val="18"/>
                <w:szCs w:val="18"/>
              </w:rPr>
              <w:t>ChromaLoc</w:t>
            </w:r>
            <w:r w:rsidR="00FB6CC6">
              <w:rPr>
                <w:sz w:val="18"/>
                <w:szCs w:val="18"/>
              </w:rPr>
              <w:t>‌</w:t>
            </w:r>
            <w:r w:rsidRPr="000456B4">
              <w:rPr>
                <w:sz w:val="18"/>
                <w:szCs w:val="18"/>
              </w:rPr>
              <w:t>Type</w:t>
            </w:r>
            <w:proofErr w:type="spellEnd"/>
            <w:r w:rsidRPr="000456B4">
              <w:rPr>
                <w:sz w:val="18"/>
                <w:szCs w:val="18"/>
              </w:rPr>
              <w:t xml:space="preserve"> = 0)</w:t>
            </w:r>
          </w:p>
        </w:tc>
      </w:tr>
    </w:tbl>
    <w:p w14:paraId="4ECD1BD6" w14:textId="77777777" w:rsidR="00C124A1" w:rsidRPr="000456B4" w:rsidRDefault="00C124A1" w:rsidP="00B11DFE"/>
    <w:p w14:paraId="2DB1BA6F" w14:textId="77777777" w:rsidR="00B11DFE" w:rsidRPr="000456B4" w:rsidRDefault="00A10CF3" w:rsidP="00C124A1">
      <w:pPr>
        <w:keepNext/>
      </w:pPr>
      <w:r w:rsidRPr="000456B4">
        <w:t xml:space="preserve">Particular aspects of the usage described in Table 4 are </w:t>
      </w:r>
      <w:r w:rsidR="00B35E6D" w:rsidRPr="000456B4">
        <w:t xml:space="preserve">clarified </w:t>
      </w:r>
      <w:r w:rsidRPr="000456B4">
        <w:t>as follows:</w:t>
      </w:r>
    </w:p>
    <w:p w14:paraId="1649F810" w14:textId="77777777" w:rsidR="00A10CF3" w:rsidRPr="000456B4" w:rsidRDefault="00A10CF3" w:rsidP="00A10CF3">
      <w:pPr>
        <w:numPr>
          <w:ilvl w:val="0"/>
          <w:numId w:val="4"/>
        </w:numPr>
        <w:ind w:left="792" w:hanging="432"/>
      </w:pPr>
      <w:r w:rsidRPr="000456B4">
        <w:t>Rec. ITU-R BT.601 colour volumes are used for SD material only.</w:t>
      </w:r>
    </w:p>
    <w:p w14:paraId="2EBE3915" w14:textId="36A048B5" w:rsidR="00A10CF3" w:rsidRPr="000456B4" w:rsidRDefault="00A10CF3" w:rsidP="00A10CF3">
      <w:pPr>
        <w:numPr>
          <w:ilvl w:val="0"/>
          <w:numId w:val="4"/>
        </w:numPr>
        <w:ind w:left="792" w:hanging="432"/>
      </w:pPr>
      <w:r w:rsidRPr="000456B4">
        <w:t xml:space="preserve">The transfer characteristics indicator values of 1, 6, 14, </w:t>
      </w:r>
      <w:r w:rsidR="00AA46E7" w:rsidRPr="000456B4">
        <w:t xml:space="preserve">and </w:t>
      </w:r>
      <w:r w:rsidRPr="000456B4">
        <w:t>15 are functionally the same.</w:t>
      </w:r>
      <w:r w:rsidR="00091E1F" w:rsidRPr="00091E1F">
        <w:t xml:space="preserve"> </w:t>
      </w:r>
      <w:r w:rsidR="00091E1F">
        <w:t>Blu-ray BD-ROM 3.1 (“4K”) and the DVB UHD specifications list use of the transfer characteristics value of 14 for SDR/WCG (</w:t>
      </w:r>
      <w:r w:rsidR="00F920E4">
        <w:t xml:space="preserve">Rec. ITU-R </w:t>
      </w:r>
      <w:r w:rsidR="00091E1F">
        <w:t>BT.2020) video.</w:t>
      </w:r>
      <w:r w:rsidRPr="000456B4">
        <w:t xml:space="preserve"> 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14:paraId="52A0A81B" w14:textId="77777777" w:rsidR="00A10CF3" w:rsidRPr="000456B4" w:rsidRDefault="00A10CF3" w:rsidP="00A10CF3">
      <w:pPr>
        <w:numPr>
          <w:ilvl w:val="0"/>
          <w:numId w:val="4"/>
        </w:numPr>
        <w:ind w:left="792" w:hanging="432"/>
      </w:pPr>
      <w:r w:rsidRPr="000456B4">
        <w:t>Matrix coefficients indicator values of 5 and 6 are functionally the same.</w:t>
      </w:r>
    </w:p>
    <w:p w14:paraId="785DE69A" w14:textId="77777777" w:rsidR="00630A88" w:rsidRPr="000456B4" w:rsidRDefault="00A10CF3" w:rsidP="005F325F">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ChromaLocType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45649722" w14:textId="77777777" w:rsidR="00A10CF3" w:rsidRPr="000456B4" w:rsidRDefault="00A10CF3" w:rsidP="00A10CF3">
      <w:pPr>
        <w:pStyle w:val="Heading3"/>
      </w:pPr>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p>
    <w:p w14:paraId="3F06D07D" w14:textId="77777777"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7777777" w:rsidR="00AA46E7" w:rsidRPr="000456B4" w:rsidRDefault="00AA46E7" w:rsidP="00C124A1">
      <w:pPr>
        <w:keepNext/>
      </w:pPr>
      <w:r w:rsidRPr="000456B4">
        <w:t>The following system identifier tags are described, as defined in Table 5:</w:t>
      </w:r>
    </w:p>
    <w:p w14:paraId="58520889" w14:textId="77777777" w:rsidR="00AA46E7" w:rsidRPr="000456B4" w:rsidRDefault="00AA46E7" w:rsidP="00F33491">
      <w:pPr>
        <w:keepNext/>
        <w:numPr>
          <w:ilvl w:val="0"/>
          <w:numId w:val="6"/>
        </w:numPr>
        <w:ind w:left="792" w:hanging="432"/>
      </w:pPr>
      <w:r w:rsidRPr="000456B4">
        <w:t>BT2020_YCC_NCL</w:t>
      </w:r>
    </w:p>
    <w:p w14:paraId="5E1E4E7A" w14:textId="77777777" w:rsidR="00AA46E7" w:rsidRPr="000456B4" w:rsidRDefault="00AA46E7" w:rsidP="00F33491">
      <w:pPr>
        <w:keepNext/>
        <w:numPr>
          <w:ilvl w:val="0"/>
          <w:numId w:val="6"/>
        </w:numPr>
        <w:ind w:left="792" w:hanging="432"/>
      </w:pPr>
      <w:r w:rsidRPr="000456B4">
        <w:t>BT2020_RGB</w:t>
      </w:r>
    </w:p>
    <w:p w14:paraId="4BB58EF0" w14:textId="77777777" w:rsidR="00AA46E7" w:rsidRPr="000456B4" w:rsidRDefault="00AA46E7" w:rsidP="00F33491">
      <w:pPr>
        <w:numPr>
          <w:ilvl w:val="0"/>
          <w:numId w:val="6"/>
        </w:numPr>
        <w:ind w:left="792" w:hanging="432"/>
      </w:pPr>
      <w:r w:rsidRPr="000456B4">
        <w:t>FR2020_RGB</w:t>
      </w:r>
    </w:p>
    <w:p w14:paraId="0F396741" w14:textId="77777777" w:rsidR="00AA46E7" w:rsidRPr="000456B4" w:rsidRDefault="00AA46E7" w:rsidP="00AA46E7"/>
    <w:p w14:paraId="283AE8D4" w14:textId="77777777" w:rsidR="00AA46E7" w:rsidRPr="000456B4" w:rsidRDefault="00AA46E7" w:rsidP="00C124A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865"/>
        <w:gridCol w:w="1914"/>
        <w:gridCol w:w="2187"/>
        <w:gridCol w:w="36"/>
        <w:gridCol w:w="2198"/>
        <w:gridCol w:w="25"/>
        <w:gridCol w:w="2224"/>
      </w:tblGrid>
      <w:tr w:rsidR="00C24107" w:rsidRPr="000456B4" w14:paraId="576C20F3" w14:textId="77777777" w:rsidTr="00225C72">
        <w:trPr>
          <w:tblHeader/>
          <w:jc w:val="center"/>
        </w:trPr>
        <w:tc>
          <w:tcPr>
            <w:tcW w:w="864" w:type="dxa"/>
            <w:shd w:val="clear" w:color="auto" w:fill="auto"/>
          </w:tcPr>
          <w:p w14:paraId="7702DA0A" w14:textId="77777777" w:rsidR="00AA46E7" w:rsidRPr="000456B4" w:rsidRDefault="00AA46E7" w:rsidP="00C24107">
            <w:pPr>
              <w:keepNext/>
              <w:spacing w:before="0"/>
              <w:jc w:val="center"/>
              <w:rPr>
                <w:b/>
                <w:sz w:val="18"/>
                <w:szCs w:val="18"/>
              </w:rPr>
            </w:pPr>
          </w:p>
        </w:tc>
        <w:tc>
          <w:tcPr>
            <w:tcW w:w="1914" w:type="dxa"/>
            <w:shd w:val="clear" w:color="auto" w:fill="auto"/>
          </w:tcPr>
          <w:p w14:paraId="4373A758" w14:textId="77777777" w:rsidR="00AA46E7" w:rsidRPr="000456B4" w:rsidRDefault="00AA46E7" w:rsidP="00C24107">
            <w:pPr>
              <w:keepNext/>
              <w:jc w:val="left"/>
              <w:rPr>
                <w:b/>
                <w:sz w:val="18"/>
                <w:szCs w:val="18"/>
              </w:rPr>
            </w:pPr>
            <w:r w:rsidRPr="000456B4">
              <w:rPr>
                <w:b/>
                <w:sz w:val="18"/>
                <w:szCs w:val="18"/>
              </w:rPr>
              <w:t>System Identifier</w:t>
            </w:r>
          </w:p>
        </w:tc>
        <w:tc>
          <w:tcPr>
            <w:tcW w:w="2187" w:type="dxa"/>
            <w:shd w:val="clear" w:color="auto" w:fill="auto"/>
          </w:tcPr>
          <w:p w14:paraId="46E7C298" w14:textId="77777777" w:rsidR="00AA46E7" w:rsidRPr="000456B4" w:rsidRDefault="00AA46E7" w:rsidP="00C24107">
            <w:pPr>
              <w:keepNext/>
              <w:jc w:val="left"/>
              <w:rPr>
                <w:b/>
                <w:sz w:val="18"/>
                <w:szCs w:val="18"/>
              </w:rPr>
            </w:pPr>
            <w:r w:rsidRPr="000456B4">
              <w:rPr>
                <w:b/>
                <w:sz w:val="18"/>
                <w:szCs w:val="18"/>
              </w:rPr>
              <w:t>BT2020_YCC_NCL</w:t>
            </w:r>
          </w:p>
        </w:tc>
        <w:tc>
          <w:tcPr>
            <w:tcW w:w="2234" w:type="dxa"/>
            <w:gridSpan w:val="2"/>
            <w:shd w:val="clear" w:color="auto" w:fill="auto"/>
          </w:tcPr>
          <w:p w14:paraId="44212313" w14:textId="77777777" w:rsidR="00AA46E7" w:rsidRPr="000456B4" w:rsidRDefault="00AA46E7" w:rsidP="00C24107">
            <w:pPr>
              <w:keepNext/>
              <w:jc w:val="left"/>
              <w:rPr>
                <w:b/>
                <w:sz w:val="18"/>
                <w:szCs w:val="18"/>
              </w:rPr>
            </w:pPr>
            <w:r w:rsidRPr="000456B4">
              <w:rPr>
                <w:b/>
                <w:sz w:val="18"/>
                <w:szCs w:val="18"/>
              </w:rPr>
              <w:t>BT2020_RGB</w:t>
            </w:r>
          </w:p>
        </w:tc>
        <w:tc>
          <w:tcPr>
            <w:tcW w:w="2249" w:type="dxa"/>
            <w:gridSpan w:val="2"/>
            <w:shd w:val="clear" w:color="auto" w:fill="auto"/>
          </w:tcPr>
          <w:p w14:paraId="464B7248" w14:textId="77777777" w:rsidR="00AA46E7" w:rsidRPr="000456B4" w:rsidRDefault="00AA46E7" w:rsidP="00C24107">
            <w:pPr>
              <w:keepNext/>
              <w:jc w:val="left"/>
              <w:rPr>
                <w:b/>
                <w:sz w:val="18"/>
                <w:szCs w:val="18"/>
              </w:rPr>
            </w:pPr>
            <w:r w:rsidRPr="000456B4">
              <w:rPr>
                <w:b/>
                <w:sz w:val="18"/>
                <w:szCs w:val="18"/>
              </w:rPr>
              <w:t>FR2020_RGB</w:t>
            </w:r>
          </w:p>
        </w:tc>
      </w:tr>
      <w:tr w:rsidR="00C24107" w:rsidRPr="000456B4" w14:paraId="1DBC7D3A" w14:textId="77777777" w:rsidTr="00225C72">
        <w:trPr>
          <w:cantSplit/>
          <w:trHeight w:val="576"/>
          <w:jc w:val="center"/>
        </w:trPr>
        <w:tc>
          <w:tcPr>
            <w:tcW w:w="864" w:type="dxa"/>
            <w:vMerge w:val="restart"/>
            <w:shd w:val="clear" w:color="auto" w:fill="auto"/>
            <w:textDirection w:val="btLr"/>
          </w:tcPr>
          <w:p w14:paraId="6A390096" w14:textId="77777777" w:rsidR="00AA46E7" w:rsidRPr="000456B4" w:rsidRDefault="00AA46E7" w:rsidP="00C24107">
            <w:pPr>
              <w:keepNext/>
              <w:spacing w:before="0"/>
              <w:jc w:val="center"/>
              <w:rPr>
                <w:b/>
                <w:sz w:val="18"/>
                <w:szCs w:val="18"/>
              </w:rPr>
            </w:pPr>
            <w:r w:rsidRPr="000456B4">
              <w:rPr>
                <w:b/>
                <w:sz w:val="18"/>
                <w:szCs w:val="18"/>
              </w:rPr>
              <w:t>Colour properties</w:t>
            </w:r>
          </w:p>
        </w:tc>
        <w:tc>
          <w:tcPr>
            <w:tcW w:w="1914" w:type="dxa"/>
            <w:shd w:val="clear" w:color="auto" w:fill="auto"/>
          </w:tcPr>
          <w:p w14:paraId="27D8736E" w14:textId="77777777" w:rsidR="00AA46E7" w:rsidRPr="000456B4" w:rsidRDefault="00AA46E7" w:rsidP="00C24107">
            <w:pPr>
              <w:keepNext/>
              <w:jc w:val="left"/>
              <w:rPr>
                <w:sz w:val="18"/>
                <w:szCs w:val="18"/>
              </w:rPr>
            </w:pPr>
            <w:r w:rsidRPr="000456B4">
              <w:rPr>
                <w:sz w:val="18"/>
                <w:szCs w:val="18"/>
              </w:rPr>
              <w:t>Colour primaries</w:t>
            </w:r>
          </w:p>
        </w:tc>
        <w:tc>
          <w:tcPr>
            <w:tcW w:w="2187" w:type="dxa"/>
            <w:shd w:val="clear" w:color="auto" w:fill="auto"/>
          </w:tcPr>
          <w:p w14:paraId="35D0FCE2" w14:textId="77777777" w:rsidR="00AA46E7" w:rsidRPr="000456B4" w:rsidRDefault="00AA46E7" w:rsidP="00C24107">
            <w:pPr>
              <w:keepNext/>
              <w:jc w:val="left"/>
              <w:rPr>
                <w:sz w:val="18"/>
                <w:szCs w:val="18"/>
              </w:rPr>
            </w:pPr>
            <w:r w:rsidRPr="000456B4">
              <w:rPr>
                <w:sz w:val="18"/>
                <w:szCs w:val="18"/>
              </w:rPr>
              <w:t>BT.2020</w:t>
            </w:r>
          </w:p>
        </w:tc>
        <w:tc>
          <w:tcPr>
            <w:tcW w:w="2234" w:type="dxa"/>
            <w:gridSpan w:val="2"/>
            <w:shd w:val="clear" w:color="auto" w:fill="auto"/>
          </w:tcPr>
          <w:p w14:paraId="2D822D3D" w14:textId="77777777" w:rsidR="00AA46E7" w:rsidRPr="000456B4" w:rsidRDefault="00AA46E7" w:rsidP="00C24107">
            <w:pPr>
              <w:keepNext/>
              <w:jc w:val="left"/>
              <w:rPr>
                <w:sz w:val="18"/>
                <w:szCs w:val="18"/>
              </w:rPr>
            </w:pPr>
            <w:r w:rsidRPr="000456B4">
              <w:rPr>
                <w:sz w:val="18"/>
                <w:szCs w:val="18"/>
              </w:rPr>
              <w:t>BT.2020</w:t>
            </w:r>
          </w:p>
        </w:tc>
        <w:tc>
          <w:tcPr>
            <w:tcW w:w="2249" w:type="dxa"/>
            <w:gridSpan w:val="2"/>
            <w:shd w:val="clear" w:color="auto" w:fill="auto"/>
          </w:tcPr>
          <w:p w14:paraId="760E4D68" w14:textId="77777777" w:rsidR="00AA46E7" w:rsidRPr="000456B4" w:rsidRDefault="00AA46E7" w:rsidP="00C24107">
            <w:pPr>
              <w:keepNext/>
              <w:jc w:val="left"/>
              <w:rPr>
                <w:sz w:val="18"/>
                <w:szCs w:val="18"/>
              </w:rPr>
            </w:pPr>
            <w:r w:rsidRPr="000456B4">
              <w:rPr>
                <w:sz w:val="18"/>
                <w:szCs w:val="18"/>
              </w:rPr>
              <w:t>BT.2020</w:t>
            </w:r>
          </w:p>
        </w:tc>
      </w:tr>
      <w:tr w:rsidR="00C24107" w:rsidRPr="000456B4" w14:paraId="7EEC600F" w14:textId="77777777" w:rsidTr="00225C72">
        <w:trPr>
          <w:trHeight w:val="576"/>
          <w:jc w:val="center"/>
        </w:trPr>
        <w:tc>
          <w:tcPr>
            <w:tcW w:w="864" w:type="dxa"/>
            <w:vMerge/>
            <w:shd w:val="clear" w:color="auto" w:fill="auto"/>
          </w:tcPr>
          <w:p w14:paraId="631CEA04" w14:textId="77777777" w:rsidR="00AA46E7" w:rsidRPr="000456B4" w:rsidRDefault="00AA46E7" w:rsidP="00C24107">
            <w:pPr>
              <w:keepNext/>
              <w:spacing w:before="0"/>
              <w:jc w:val="center"/>
              <w:rPr>
                <w:b/>
                <w:sz w:val="18"/>
                <w:szCs w:val="18"/>
              </w:rPr>
            </w:pPr>
          </w:p>
        </w:tc>
        <w:tc>
          <w:tcPr>
            <w:tcW w:w="1914" w:type="dxa"/>
            <w:shd w:val="clear" w:color="auto" w:fill="auto"/>
          </w:tcPr>
          <w:p w14:paraId="674A9463" w14:textId="77777777" w:rsidR="00AA46E7" w:rsidRPr="000456B4" w:rsidRDefault="00AA46E7" w:rsidP="00C24107">
            <w:pPr>
              <w:keepNext/>
              <w:jc w:val="left"/>
              <w:rPr>
                <w:sz w:val="18"/>
                <w:szCs w:val="18"/>
              </w:rPr>
            </w:pPr>
            <w:r w:rsidRPr="000456B4">
              <w:rPr>
                <w:sz w:val="18"/>
                <w:szCs w:val="18"/>
              </w:rPr>
              <w:t>Transfer characteristics</w:t>
            </w:r>
          </w:p>
        </w:tc>
        <w:tc>
          <w:tcPr>
            <w:tcW w:w="2187" w:type="dxa"/>
            <w:shd w:val="clear" w:color="auto" w:fill="auto"/>
          </w:tcPr>
          <w:p w14:paraId="332B7A40" w14:textId="77777777" w:rsidR="00AA46E7" w:rsidRPr="000456B4" w:rsidRDefault="00AA46E7" w:rsidP="00C24107">
            <w:pPr>
              <w:keepNext/>
              <w:jc w:val="left"/>
              <w:rPr>
                <w:sz w:val="18"/>
                <w:szCs w:val="18"/>
              </w:rPr>
            </w:pPr>
            <w:r w:rsidRPr="000456B4">
              <w:rPr>
                <w:sz w:val="18"/>
                <w:szCs w:val="18"/>
              </w:rPr>
              <w:t>BT.2020</w:t>
            </w:r>
          </w:p>
        </w:tc>
        <w:tc>
          <w:tcPr>
            <w:tcW w:w="2234" w:type="dxa"/>
            <w:gridSpan w:val="2"/>
            <w:shd w:val="clear" w:color="auto" w:fill="auto"/>
          </w:tcPr>
          <w:p w14:paraId="25FDAC63" w14:textId="77777777" w:rsidR="00AA46E7" w:rsidRPr="000456B4" w:rsidRDefault="00AA46E7" w:rsidP="00C24107">
            <w:pPr>
              <w:keepNext/>
              <w:jc w:val="left"/>
              <w:rPr>
                <w:sz w:val="18"/>
                <w:szCs w:val="18"/>
              </w:rPr>
            </w:pPr>
            <w:r w:rsidRPr="000456B4">
              <w:rPr>
                <w:sz w:val="18"/>
                <w:szCs w:val="18"/>
              </w:rPr>
              <w:t>BT.2020</w:t>
            </w:r>
          </w:p>
        </w:tc>
        <w:tc>
          <w:tcPr>
            <w:tcW w:w="2249" w:type="dxa"/>
            <w:gridSpan w:val="2"/>
            <w:shd w:val="clear" w:color="auto" w:fill="auto"/>
          </w:tcPr>
          <w:p w14:paraId="0FCB2237" w14:textId="77777777" w:rsidR="00AA46E7" w:rsidRPr="000456B4" w:rsidRDefault="00AA46E7" w:rsidP="00C24107">
            <w:pPr>
              <w:keepNext/>
              <w:jc w:val="left"/>
              <w:rPr>
                <w:sz w:val="18"/>
                <w:szCs w:val="18"/>
              </w:rPr>
            </w:pPr>
            <w:r w:rsidRPr="000456B4">
              <w:rPr>
                <w:sz w:val="18"/>
                <w:szCs w:val="18"/>
              </w:rPr>
              <w:t>BT.2020</w:t>
            </w:r>
          </w:p>
        </w:tc>
      </w:tr>
      <w:tr w:rsidR="00C24107" w:rsidRPr="000456B4" w14:paraId="3BE9B8AB" w14:textId="77777777" w:rsidTr="00225C72">
        <w:trPr>
          <w:trHeight w:val="576"/>
          <w:jc w:val="center"/>
        </w:trPr>
        <w:tc>
          <w:tcPr>
            <w:tcW w:w="864" w:type="dxa"/>
            <w:vMerge/>
            <w:shd w:val="clear" w:color="auto" w:fill="auto"/>
          </w:tcPr>
          <w:p w14:paraId="4D2E159C" w14:textId="77777777" w:rsidR="00AA46E7" w:rsidRPr="000456B4" w:rsidRDefault="00AA46E7" w:rsidP="00C24107">
            <w:pPr>
              <w:keepNext/>
              <w:spacing w:before="0"/>
              <w:jc w:val="center"/>
              <w:rPr>
                <w:b/>
                <w:sz w:val="18"/>
                <w:szCs w:val="18"/>
              </w:rPr>
            </w:pPr>
          </w:p>
        </w:tc>
        <w:tc>
          <w:tcPr>
            <w:tcW w:w="1914" w:type="dxa"/>
            <w:shd w:val="clear" w:color="auto" w:fill="auto"/>
          </w:tcPr>
          <w:p w14:paraId="7BFFECBE" w14:textId="77777777" w:rsidR="00AA46E7" w:rsidRPr="000456B4" w:rsidRDefault="00AA46E7" w:rsidP="00C24107">
            <w:pPr>
              <w:keepNext/>
              <w:jc w:val="left"/>
              <w:rPr>
                <w:sz w:val="18"/>
                <w:szCs w:val="18"/>
              </w:rPr>
            </w:pPr>
            <w:r w:rsidRPr="000456B4">
              <w:rPr>
                <w:sz w:val="18"/>
                <w:szCs w:val="18"/>
              </w:rPr>
              <w:t>Colour representation</w:t>
            </w:r>
          </w:p>
        </w:tc>
        <w:tc>
          <w:tcPr>
            <w:tcW w:w="2187" w:type="dxa"/>
            <w:shd w:val="clear" w:color="auto" w:fill="auto"/>
          </w:tcPr>
          <w:p w14:paraId="242A2485" w14:textId="77777777" w:rsidR="00AA46E7" w:rsidRPr="000456B4" w:rsidRDefault="00AA46E7" w:rsidP="00C24107">
            <w:pPr>
              <w:keepNext/>
              <w:jc w:val="left"/>
              <w:rPr>
                <w:sz w:val="18"/>
                <w:szCs w:val="18"/>
              </w:rPr>
            </w:pPr>
            <w:proofErr w:type="spellStart"/>
            <w:r w:rsidRPr="000456B4">
              <w:rPr>
                <w:sz w:val="18"/>
                <w:szCs w:val="18"/>
              </w:rPr>
              <w:t>Y′CbCr</w:t>
            </w:r>
            <w:proofErr w:type="spellEnd"/>
          </w:p>
        </w:tc>
        <w:tc>
          <w:tcPr>
            <w:tcW w:w="2234" w:type="dxa"/>
            <w:gridSpan w:val="2"/>
            <w:shd w:val="clear" w:color="auto" w:fill="auto"/>
          </w:tcPr>
          <w:p w14:paraId="7FC7C094" w14:textId="77777777" w:rsidR="00AA46E7" w:rsidRPr="000456B4" w:rsidRDefault="00AA46E7" w:rsidP="00C24107">
            <w:pPr>
              <w:keepNext/>
              <w:jc w:val="left"/>
              <w:rPr>
                <w:sz w:val="18"/>
                <w:szCs w:val="18"/>
              </w:rPr>
            </w:pPr>
            <w:r w:rsidRPr="000456B4">
              <w:rPr>
                <w:sz w:val="18"/>
                <w:szCs w:val="18"/>
              </w:rPr>
              <w:t>R′G′B′</w:t>
            </w:r>
          </w:p>
        </w:tc>
        <w:tc>
          <w:tcPr>
            <w:tcW w:w="2249" w:type="dxa"/>
            <w:gridSpan w:val="2"/>
            <w:shd w:val="clear" w:color="auto" w:fill="auto"/>
          </w:tcPr>
          <w:p w14:paraId="2D33EBCC" w14:textId="77777777" w:rsidR="00AA46E7" w:rsidRPr="000456B4" w:rsidRDefault="00AA46E7" w:rsidP="00C24107">
            <w:pPr>
              <w:keepNext/>
              <w:jc w:val="left"/>
              <w:rPr>
                <w:sz w:val="18"/>
                <w:szCs w:val="18"/>
              </w:rPr>
            </w:pPr>
            <w:r w:rsidRPr="000456B4">
              <w:rPr>
                <w:sz w:val="18"/>
                <w:szCs w:val="18"/>
              </w:rPr>
              <w:t>R′G′B′</w:t>
            </w:r>
          </w:p>
        </w:tc>
      </w:tr>
      <w:tr w:rsidR="00C24107" w:rsidRPr="000456B4" w14:paraId="3F05244A" w14:textId="77777777" w:rsidTr="00225C72">
        <w:trPr>
          <w:cantSplit/>
          <w:trHeight w:val="435"/>
          <w:jc w:val="center"/>
        </w:trPr>
        <w:tc>
          <w:tcPr>
            <w:tcW w:w="864" w:type="dxa"/>
            <w:vMerge w:val="restart"/>
            <w:shd w:val="clear" w:color="auto" w:fill="auto"/>
            <w:textDirection w:val="btLr"/>
          </w:tcPr>
          <w:p w14:paraId="105E3D82" w14:textId="77777777" w:rsidR="00AA46E7" w:rsidRPr="000456B4" w:rsidRDefault="00AA46E7" w:rsidP="00C24107">
            <w:pPr>
              <w:keepNext/>
              <w:spacing w:before="0"/>
              <w:jc w:val="center"/>
              <w:rPr>
                <w:b/>
                <w:sz w:val="18"/>
                <w:szCs w:val="18"/>
              </w:rPr>
            </w:pPr>
            <w:r w:rsidRPr="000456B4">
              <w:rPr>
                <w:b/>
                <w:sz w:val="18"/>
                <w:szCs w:val="18"/>
              </w:rPr>
              <w:t>Other</w:t>
            </w:r>
          </w:p>
        </w:tc>
        <w:tc>
          <w:tcPr>
            <w:tcW w:w="1914" w:type="dxa"/>
            <w:shd w:val="clear" w:color="auto" w:fill="auto"/>
          </w:tcPr>
          <w:p w14:paraId="0A6A5F59" w14:textId="77777777" w:rsidR="00AA46E7" w:rsidRPr="000456B4" w:rsidRDefault="00AA46E7" w:rsidP="00C24107">
            <w:pPr>
              <w:keepNext/>
              <w:jc w:val="left"/>
              <w:rPr>
                <w:sz w:val="18"/>
                <w:szCs w:val="18"/>
              </w:rPr>
            </w:pPr>
            <w:r w:rsidRPr="000456B4">
              <w:rPr>
                <w:sz w:val="18"/>
                <w:szCs w:val="18"/>
              </w:rPr>
              <w:t>Full/narrow range</w:t>
            </w:r>
          </w:p>
        </w:tc>
        <w:tc>
          <w:tcPr>
            <w:tcW w:w="2187" w:type="dxa"/>
            <w:shd w:val="clear" w:color="auto" w:fill="auto"/>
          </w:tcPr>
          <w:p w14:paraId="2DD898DF" w14:textId="77777777" w:rsidR="00AA46E7" w:rsidRPr="000456B4" w:rsidRDefault="00AA46E7" w:rsidP="00C24107">
            <w:pPr>
              <w:keepNext/>
              <w:jc w:val="left"/>
              <w:rPr>
                <w:sz w:val="18"/>
                <w:szCs w:val="18"/>
              </w:rPr>
            </w:pPr>
            <w:r w:rsidRPr="000456B4">
              <w:rPr>
                <w:sz w:val="18"/>
                <w:szCs w:val="18"/>
              </w:rPr>
              <w:t>Narrow</w:t>
            </w:r>
          </w:p>
        </w:tc>
        <w:tc>
          <w:tcPr>
            <w:tcW w:w="2234" w:type="dxa"/>
            <w:gridSpan w:val="2"/>
            <w:shd w:val="clear" w:color="auto" w:fill="auto"/>
          </w:tcPr>
          <w:p w14:paraId="696D7E0C" w14:textId="77777777" w:rsidR="00AA46E7" w:rsidRPr="000456B4" w:rsidRDefault="00AA46E7" w:rsidP="00C24107">
            <w:pPr>
              <w:keepNext/>
              <w:jc w:val="left"/>
              <w:rPr>
                <w:sz w:val="18"/>
                <w:szCs w:val="18"/>
              </w:rPr>
            </w:pPr>
            <w:r w:rsidRPr="000456B4">
              <w:rPr>
                <w:sz w:val="18"/>
                <w:szCs w:val="18"/>
              </w:rPr>
              <w:t>Narrow</w:t>
            </w:r>
          </w:p>
        </w:tc>
        <w:tc>
          <w:tcPr>
            <w:tcW w:w="2249" w:type="dxa"/>
            <w:gridSpan w:val="2"/>
            <w:shd w:val="clear" w:color="auto" w:fill="auto"/>
          </w:tcPr>
          <w:p w14:paraId="288986CD" w14:textId="77777777" w:rsidR="00AA46E7" w:rsidRPr="000456B4" w:rsidRDefault="00AA46E7" w:rsidP="00C24107">
            <w:pPr>
              <w:keepNext/>
              <w:jc w:val="left"/>
              <w:rPr>
                <w:sz w:val="18"/>
                <w:szCs w:val="18"/>
              </w:rPr>
            </w:pPr>
            <w:r w:rsidRPr="000456B4">
              <w:rPr>
                <w:sz w:val="18"/>
                <w:szCs w:val="18"/>
              </w:rPr>
              <w:t>Full</w:t>
            </w:r>
          </w:p>
        </w:tc>
      </w:tr>
      <w:tr w:rsidR="00C24107" w:rsidRPr="000456B4" w14:paraId="70D6964A" w14:textId="77777777" w:rsidTr="00225C72">
        <w:trPr>
          <w:cantSplit/>
          <w:trHeight w:val="440"/>
          <w:jc w:val="center"/>
        </w:trPr>
        <w:tc>
          <w:tcPr>
            <w:tcW w:w="864" w:type="dxa"/>
            <w:vMerge/>
            <w:shd w:val="clear" w:color="auto" w:fill="auto"/>
            <w:textDirection w:val="btLr"/>
          </w:tcPr>
          <w:p w14:paraId="434DFF1A" w14:textId="77777777" w:rsidR="00AA46E7" w:rsidRPr="000456B4" w:rsidRDefault="00AA46E7" w:rsidP="00C24107">
            <w:pPr>
              <w:keepNext/>
              <w:spacing w:before="0"/>
              <w:jc w:val="center"/>
              <w:rPr>
                <w:b/>
                <w:sz w:val="18"/>
                <w:szCs w:val="18"/>
              </w:rPr>
            </w:pPr>
          </w:p>
        </w:tc>
        <w:tc>
          <w:tcPr>
            <w:tcW w:w="1914" w:type="dxa"/>
            <w:shd w:val="clear" w:color="auto" w:fill="auto"/>
          </w:tcPr>
          <w:p w14:paraId="22406895" w14:textId="77777777"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2187" w:type="dxa"/>
            <w:shd w:val="clear" w:color="auto" w:fill="auto"/>
          </w:tcPr>
          <w:p w14:paraId="1BF8D155" w14:textId="77777777" w:rsidR="00AA46E7" w:rsidRPr="000456B4" w:rsidRDefault="00AA46E7" w:rsidP="00C24107">
            <w:pPr>
              <w:keepNext/>
              <w:jc w:val="left"/>
              <w:rPr>
                <w:sz w:val="18"/>
                <w:szCs w:val="18"/>
              </w:rPr>
            </w:pPr>
            <w:r w:rsidRPr="000456B4">
              <w:rPr>
                <w:sz w:val="18"/>
                <w:szCs w:val="18"/>
              </w:rPr>
              <w:t>Co-sited</w:t>
            </w:r>
          </w:p>
        </w:tc>
        <w:tc>
          <w:tcPr>
            <w:tcW w:w="2234" w:type="dxa"/>
            <w:gridSpan w:val="2"/>
            <w:shd w:val="clear" w:color="auto" w:fill="auto"/>
          </w:tcPr>
          <w:p w14:paraId="33835C02" w14:textId="597A0C10" w:rsidR="00AA46E7" w:rsidRPr="000456B4" w:rsidRDefault="00A655E9" w:rsidP="00C24107">
            <w:pPr>
              <w:keepNext/>
              <w:jc w:val="left"/>
              <w:rPr>
                <w:sz w:val="18"/>
                <w:szCs w:val="18"/>
              </w:rPr>
            </w:pPr>
            <w:r>
              <w:rPr>
                <w:sz w:val="18"/>
                <w:szCs w:val="18"/>
              </w:rPr>
              <w:t>N/A</w:t>
            </w:r>
          </w:p>
        </w:tc>
        <w:tc>
          <w:tcPr>
            <w:tcW w:w="2249" w:type="dxa"/>
            <w:gridSpan w:val="2"/>
            <w:shd w:val="clear" w:color="auto" w:fill="auto"/>
          </w:tcPr>
          <w:p w14:paraId="516D800F" w14:textId="01B672FC" w:rsidR="00AA46E7" w:rsidRPr="000456B4" w:rsidRDefault="00A655E9" w:rsidP="00C24107">
            <w:pPr>
              <w:keepNext/>
              <w:jc w:val="left"/>
              <w:rPr>
                <w:sz w:val="18"/>
                <w:szCs w:val="18"/>
              </w:rPr>
            </w:pPr>
            <w:r>
              <w:rPr>
                <w:sz w:val="18"/>
                <w:szCs w:val="18"/>
              </w:rPr>
              <w:t>N/A</w:t>
            </w:r>
          </w:p>
        </w:tc>
      </w:tr>
      <w:tr w:rsidR="00C24107" w:rsidRPr="000456B4" w14:paraId="6C5F62FE" w14:textId="77777777" w:rsidTr="00225C72">
        <w:trPr>
          <w:cantSplit/>
          <w:trHeight w:val="432"/>
          <w:jc w:val="center"/>
        </w:trPr>
        <w:tc>
          <w:tcPr>
            <w:tcW w:w="864" w:type="dxa"/>
            <w:vMerge w:val="restart"/>
            <w:shd w:val="clear" w:color="auto" w:fill="auto"/>
            <w:textDirection w:val="btLr"/>
          </w:tcPr>
          <w:p w14:paraId="735082BA" w14:textId="4F65D3D6" w:rsidR="00AA46E7" w:rsidRPr="000456B4" w:rsidRDefault="00AA46E7" w:rsidP="00C24107">
            <w:pPr>
              <w:keepNext/>
              <w:spacing w:before="0"/>
              <w:jc w:val="center"/>
              <w:rPr>
                <w:b/>
                <w:sz w:val="18"/>
                <w:szCs w:val="18"/>
              </w:rPr>
            </w:pPr>
            <w:r w:rsidRPr="000456B4">
              <w:rPr>
                <w:b/>
                <w:sz w:val="18"/>
                <w:szCs w:val="18"/>
              </w:rPr>
              <w:t>CICP parameters</w:t>
            </w:r>
            <w:r w:rsidR="00120342">
              <w:rPr>
                <w:b/>
                <w:sz w:val="18"/>
                <w:szCs w:val="18"/>
              </w:rPr>
              <w:br/>
            </w:r>
            <w:r w:rsidR="00120342" w:rsidRPr="00120342">
              <w:rPr>
                <w:b/>
                <w:sz w:val="18"/>
                <w:szCs w:val="18"/>
              </w:rPr>
              <w:t xml:space="preserve">Rec. ITU-T H.273 | ISO/IEC </w:t>
            </w:r>
            <w:r w:rsidR="008A14C4">
              <w:rPr>
                <w:b/>
                <w:sz w:val="18"/>
                <w:szCs w:val="18"/>
              </w:rPr>
              <w:t>23091-2</w:t>
            </w:r>
          </w:p>
        </w:tc>
        <w:tc>
          <w:tcPr>
            <w:tcW w:w="1914" w:type="dxa"/>
            <w:shd w:val="clear" w:color="auto" w:fill="auto"/>
          </w:tcPr>
          <w:p w14:paraId="72B3FE7F" w14:textId="77777777" w:rsidR="00AA46E7" w:rsidRPr="000456B4" w:rsidRDefault="00AA46E7" w:rsidP="00C24107">
            <w:pPr>
              <w:keepNext/>
              <w:jc w:val="left"/>
              <w:rPr>
                <w:sz w:val="18"/>
                <w:szCs w:val="18"/>
              </w:rPr>
            </w:pPr>
            <w:proofErr w:type="spellStart"/>
            <w:r w:rsidRPr="000456B4">
              <w:rPr>
                <w:sz w:val="18"/>
                <w:szCs w:val="18"/>
              </w:rPr>
              <w:t>ColourPrimaries</w:t>
            </w:r>
            <w:proofErr w:type="spellEnd"/>
          </w:p>
        </w:tc>
        <w:tc>
          <w:tcPr>
            <w:tcW w:w="2187" w:type="dxa"/>
            <w:shd w:val="clear" w:color="auto" w:fill="auto"/>
          </w:tcPr>
          <w:p w14:paraId="7E3741BF" w14:textId="77777777" w:rsidR="00AA46E7" w:rsidRPr="000456B4" w:rsidRDefault="00AA46E7" w:rsidP="00C24107">
            <w:pPr>
              <w:keepNext/>
              <w:jc w:val="left"/>
              <w:rPr>
                <w:sz w:val="18"/>
                <w:szCs w:val="18"/>
              </w:rPr>
            </w:pPr>
            <w:r w:rsidRPr="000456B4">
              <w:rPr>
                <w:sz w:val="18"/>
                <w:szCs w:val="18"/>
              </w:rPr>
              <w:t>9</w:t>
            </w:r>
          </w:p>
        </w:tc>
        <w:tc>
          <w:tcPr>
            <w:tcW w:w="2234" w:type="dxa"/>
            <w:gridSpan w:val="2"/>
            <w:shd w:val="clear" w:color="auto" w:fill="auto"/>
          </w:tcPr>
          <w:p w14:paraId="28E24715" w14:textId="77777777" w:rsidR="00AA46E7" w:rsidRPr="000456B4" w:rsidRDefault="00AA46E7" w:rsidP="00C24107">
            <w:pPr>
              <w:keepNext/>
              <w:jc w:val="left"/>
              <w:rPr>
                <w:sz w:val="18"/>
                <w:szCs w:val="18"/>
              </w:rPr>
            </w:pPr>
            <w:r w:rsidRPr="000456B4">
              <w:rPr>
                <w:sz w:val="18"/>
                <w:szCs w:val="18"/>
              </w:rPr>
              <w:t>9</w:t>
            </w:r>
          </w:p>
        </w:tc>
        <w:tc>
          <w:tcPr>
            <w:tcW w:w="2249" w:type="dxa"/>
            <w:gridSpan w:val="2"/>
            <w:shd w:val="clear" w:color="auto" w:fill="auto"/>
          </w:tcPr>
          <w:p w14:paraId="0BCDAC80" w14:textId="77777777" w:rsidR="00AA46E7" w:rsidRPr="000456B4" w:rsidRDefault="00AA46E7" w:rsidP="00C24107">
            <w:pPr>
              <w:keepNext/>
              <w:jc w:val="left"/>
              <w:rPr>
                <w:sz w:val="18"/>
                <w:szCs w:val="18"/>
              </w:rPr>
            </w:pPr>
            <w:r w:rsidRPr="000456B4">
              <w:rPr>
                <w:sz w:val="18"/>
                <w:szCs w:val="18"/>
              </w:rPr>
              <w:t>9</w:t>
            </w:r>
          </w:p>
        </w:tc>
      </w:tr>
      <w:tr w:rsidR="00C24107" w:rsidRPr="000456B4" w14:paraId="05725740" w14:textId="77777777" w:rsidTr="00225C72">
        <w:trPr>
          <w:trHeight w:val="326"/>
          <w:jc w:val="center"/>
        </w:trPr>
        <w:tc>
          <w:tcPr>
            <w:tcW w:w="864" w:type="dxa"/>
            <w:vMerge/>
            <w:shd w:val="clear" w:color="auto" w:fill="auto"/>
          </w:tcPr>
          <w:p w14:paraId="2265A8D4" w14:textId="77777777" w:rsidR="00AA46E7" w:rsidRPr="000456B4" w:rsidRDefault="00AA46E7" w:rsidP="00C24107">
            <w:pPr>
              <w:keepNext/>
              <w:spacing w:before="0"/>
              <w:jc w:val="center"/>
              <w:rPr>
                <w:b/>
                <w:sz w:val="18"/>
                <w:szCs w:val="18"/>
              </w:rPr>
            </w:pPr>
          </w:p>
        </w:tc>
        <w:tc>
          <w:tcPr>
            <w:tcW w:w="1914" w:type="dxa"/>
            <w:shd w:val="clear" w:color="auto" w:fill="auto"/>
          </w:tcPr>
          <w:p w14:paraId="310A9EEA" w14:textId="77777777" w:rsidR="00AA46E7" w:rsidRPr="000456B4" w:rsidRDefault="00AA46E7" w:rsidP="00C24107">
            <w:pPr>
              <w:keepNext/>
              <w:jc w:val="left"/>
              <w:rPr>
                <w:sz w:val="18"/>
                <w:szCs w:val="18"/>
              </w:rPr>
            </w:pPr>
            <w:proofErr w:type="spellStart"/>
            <w:r w:rsidRPr="000456B4">
              <w:rPr>
                <w:sz w:val="18"/>
                <w:szCs w:val="18"/>
              </w:rPr>
              <w:t>TransferCharacteristics</w:t>
            </w:r>
            <w:proofErr w:type="spellEnd"/>
          </w:p>
        </w:tc>
        <w:tc>
          <w:tcPr>
            <w:tcW w:w="2187" w:type="dxa"/>
            <w:shd w:val="clear" w:color="auto" w:fill="auto"/>
          </w:tcPr>
          <w:p w14:paraId="7F7F3EEF" w14:textId="77777777" w:rsidR="00AA46E7" w:rsidRPr="000456B4" w:rsidRDefault="00AA46E7" w:rsidP="00C24107">
            <w:pPr>
              <w:keepNext/>
              <w:jc w:val="left"/>
              <w:rPr>
                <w:sz w:val="18"/>
                <w:szCs w:val="18"/>
              </w:rPr>
            </w:pPr>
            <w:r w:rsidRPr="000456B4">
              <w:rPr>
                <w:sz w:val="18"/>
                <w:szCs w:val="18"/>
              </w:rPr>
              <w:t>14</w:t>
            </w:r>
          </w:p>
        </w:tc>
        <w:tc>
          <w:tcPr>
            <w:tcW w:w="2234" w:type="dxa"/>
            <w:gridSpan w:val="2"/>
            <w:shd w:val="clear" w:color="auto" w:fill="auto"/>
          </w:tcPr>
          <w:p w14:paraId="4F9E656A" w14:textId="77777777" w:rsidR="00AA46E7" w:rsidRPr="000456B4" w:rsidRDefault="00AA46E7" w:rsidP="00C24107">
            <w:pPr>
              <w:keepNext/>
              <w:jc w:val="left"/>
              <w:rPr>
                <w:sz w:val="18"/>
                <w:szCs w:val="18"/>
              </w:rPr>
            </w:pPr>
            <w:r w:rsidRPr="000456B4">
              <w:rPr>
                <w:sz w:val="18"/>
                <w:szCs w:val="18"/>
              </w:rPr>
              <w:t>14</w:t>
            </w:r>
          </w:p>
        </w:tc>
        <w:tc>
          <w:tcPr>
            <w:tcW w:w="2249" w:type="dxa"/>
            <w:gridSpan w:val="2"/>
            <w:shd w:val="clear" w:color="auto" w:fill="auto"/>
          </w:tcPr>
          <w:p w14:paraId="0AA56076" w14:textId="77777777" w:rsidR="00AA46E7" w:rsidRPr="000456B4" w:rsidRDefault="00AA46E7" w:rsidP="00C24107">
            <w:pPr>
              <w:keepNext/>
              <w:jc w:val="left"/>
              <w:rPr>
                <w:sz w:val="18"/>
                <w:szCs w:val="18"/>
              </w:rPr>
            </w:pPr>
            <w:r w:rsidRPr="000456B4">
              <w:rPr>
                <w:sz w:val="18"/>
                <w:szCs w:val="18"/>
              </w:rPr>
              <w:t>14</w:t>
            </w:r>
          </w:p>
        </w:tc>
      </w:tr>
      <w:tr w:rsidR="00C24107" w:rsidRPr="000456B4" w14:paraId="45386E02" w14:textId="77777777" w:rsidTr="00225C72">
        <w:trPr>
          <w:trHeight w:val="326"/>
          <w:jc w:val="center"/>
        </w:trPr>
        <w:tc>
          <w:tcPr>
            <w:tcW w:w="864" w:type="dxa"/>
            <w:vMerge/>
            <w:shd w:val="clear" w:color="auto" w:fill="auto"/>
          </w:tcPr>
          <w:p w14:paraId="0E89F790" w14:textId="77777777" w:rsidR="00AA46E7" w:rsidRPr="000456B4" w:rsidRDefault="00AA46E7" w:rsidP="00C24107">
            <w:pPr>
              <w:keepNext/>
              <w:spacing w:before="0"/>
              <w:jc w:val="center"/>
              <w:rPr>
                <w:b/>
                <w:sz w:val="18"/>
                <w:szCs w:val="18"/>
              </w:rPr>
            </w:pPr>
          </w:p>
        </w:tc>
        <w:tc>
          <w:tcPr>
            <w:tcW w:w="1914" w:type="dxa"/>
            <w:shd w:val="clear" w:color="auto" w:fill="auto"/>
          </w:tcPr>
          <w:p w14:paraId="5DEB0376" w14:textId="77777777" w:rsidR="00AA46E7" w:rsidRPr="000456B4" w:rsidRDefault="00AA46E7" w:rsidP="00C24107">
            <w:pPr>
              <w:keepNext/>
              <w:jc w:val="left"/>
              <w:rPr>
                <w:sz w:val="18"/>
                <w:szCs w:val="18"/>
              </w:rPr>
            </w:pPr>
            <w:proofErr w:type="spellStart"/>
            <w:r w:rsidRPr="000456B4">
              <w:rPr>
                <w:sz w:val="18"/>
                <w:szCs w:val="18"/>
              </w:rPr>
              <w:t>MatrixCoefficients</w:t>
            </w:r>
            <w:proofErr w:type="spellEnd"/>
          </w:p>
        </w:tc>
        <w:tc>
          <w:tcPr>
            <w:tcW w:w="2187" w:type="dxa"/>
            <w:shd w:val="clear" w:color="auto" w:fill="auto"/>
          </w:tcPr>
          <w:p w14:paraId="1BF0AFE5" w14:textId="77777777" w:rsidR="00AA46E7" w:rsidRPr="000456B4" w:rsidRDefault="00AA46E7" w:rsidP="00C24107">
            <w:pPr>
              <w:keepNext/>
              <w:jc w:val="left"/>
              <w:rPr>
                <w:sz w:val="18"/>
                <w:szCs w:val="18"/>
              </w:rPr>
            </w:pPr>
            <w:r w:rsidRPr="000456B4">
              <w:rPr>
                <w:sz w:val="18"/>
                <w:szCs w:val="18"/>
              </w:rPr>
              <w:t>9</w:t>
            </w:r>
          </w:p>
        </w:tc>
        <w:tc>
          <w:tcPr>
            <w:tcW w:w="2234" w:type="dxa"/>
            <w:gridSpan w:val="2"/>
            <w:shd w:val="clear" w:color="auto" w:fill="auto"/>
          </w:tcPr>
          <w:p w14:paraId="7B98987D" w14:textId="77777777" w:rsidR="00AA46E7" w:rsidRPr="000456B4" w:rsidRDefault="00AA46E7" w:rsidP="00C24107">
            <w:pPr>
              <w:keepNext/>
              <w:jc w:val="left"/>
              <w:rPr>
                <w:sz w:val="18"/>
                <w:szCs w:val="18"/>
              </w:rPr>
            </w:pPr>
            <w:r w:rsidRPr="000456B4">
              <w:rPr>
                <w:sz w:val="18"/>
                <w:szCs w:val="18"/>
              </w:rPr>
              <w:t>0</w:t>
            </w:r>
          </w:p>
        </w:tc>
        <w:tc>
          <w:tcPr>
            <w:tcW w:w="2249" w:type="dxa"/>
            <w:gridSpan w:val="2"/>
            <w:shd w:val="clear" w:color="auto" w:fill="auto"/>
          </w:tcPr>
          <w:p w14:paraId="281EEB5F" w14:textId="77777777" w:rsidR="00AA46E7" w:rsidRPr="000456B4" w:rsidRDefault="00AA46E7" w:rsidP="00C24107">
            <w:pPr>
              <w:keepNext/>
              <w:jc w:val="left"/>
              <w:rPr>
                <w:sz w:val="18"/>
                <w:szCs w:val="18"/>
              </w:rPr>
            </w:pPr>
            <w:r w:rsidRPr="000456B4">
              <w:rPr>
                <w:sz w:val="18"/>
                <w:szCs w:val="18"/>
              </w:rPr>
              <w:t>0</w:t>
            </w:r>
          </w:p>
        </w:tc>
      </w:tr>
      <w:tr w:rsidR="00C24107" w:rsidRPr="000456B4" w14:paraId="3C0FC28D" w14:textId="77777777" w:rsidTr="00225C72">
        <w:trPr>
          <w:trHeight w:val="326"/>
          <w:jc w:val="center"/>
        </w:trPr>
        <w:tc>
          <w:tcPr>
            <w:tcW w:w="864" w:type="dxa"/>
            <w:vMerge/>
            <w:shd w:val="clear" w:color="auto" w:fill="auto"/>
          </w:tcPr>
          <w:p w14:paraId="20E11C0B" w14:textId="77777777" w:rsidR="00AA46E7" w:rsidRPr="000456B4" w:rsidRDefault="00AA46E7" w:rsidP="00C24107">
            <w:pPr>
              <w:keepNext/>
              <w:spacing w:before="0"/>
              <w:jc w:val="center"/>
              <w:rPr>
                <w:b/>
                <w:sz w:val="18"/>
                <w:szCs w:val="18"/>
              </w:rPr>
            </w:pPr>
          </w:p>
        </w:tc>
        <w:tc>
          <w:tcPr>
            <w:tcW w:w="1914" w:type="dxa"/>
            <w:shd w:val="clear" w:color="auto" w:fill="auto"/>
          </w:tcPr>
          <w:p w14:paraId="76FD9940" w14:textId="77777777" w:rsidR="00AA46E7" w:rsidRPr="000456B4" w:rsidRDefault="00C124A1" w:rsidP="00C24107">
            <w:pPr>
              <w:keepNext/>
              <w:jc w:val="left"/>
              <w:rPr>
                <w:sz w:val="18"/>
                <w:szCs w:val="18"/>
              </w:rPr>
            </w:pPr>
            <w:proofErr w:type="spellStart"/>
            <w:r w:rsidRPr="000456B4">
              <w:rPr>
                <w:sz w:val="18"/>
                <w:szCs w:val="18"/>
              </w:rPr>
              <w:t>VideoFullRangeFlag</w:t>
            </w:r>
            <w:proofErr w:type="spellEnd"/>
          </w:p>
        </w:tc>
        <w:tc>
          <w:tcPr>
            <w:tcW w:w="2187" w:type="dxa"/>
            <w:shd w:val="clear" w:color="auto" w:fill="auto"/>
          </w:tcPr>
          <w:p w14:paraId="79ED227C" w14:textId="77777777" w:rsidR="00AA46E7" w:rsidRPr="000456B4" w:rsidRDefault="00C124A1" w:rsidP="00C24107">
            <w:pPr>
              <w:keepNext/>
              <w:jc w:val="left"/>
              <w:rPr>
                <w:sz w:val="18"/>
                <w:szCs w:val="18"/>
              </w:rPr>
            </w:pPr>
            <w:r w:rsidRPr="000456B4">
              <w:rPr>
                <w:sz w:val="18"/>
                <w:szCs w:val="18"/>
              </w:rPr>
              <w:t>0</w:t>
            </w:r>
          </w:p>
        </w:tc>
        <w:tc>
          <w:tcPr>
            <w:tcW w:w="2234" w:type="dxa"/>
            <w:gridSpan w:val="2"/>
            <w:shd w:val="clear" w:color="auto" w:fill="auto"/>
          </w:tcPr>
          <w:p w14:paraId="1950E12A" w14:textId="77777777" w:rsidR="00AA46E7" w:rsidRPr="000456B4" w:rsidRDefault="00C124A1" w:rsidP="00C24107">
            <w:pPr>
              <w:keepNext/>
              <w:jc w:val="left"/>
              <w:rPr>
                <w:sz w:val="18"/>
                <w:szCs w:val="18"/>
              </w:rPr>
            </w:pPr>
            <w:r w:rsidRPr="000456B4">
              <w:rPr>
                <w:sz w:val="18"/>
                <w:szCs w:val="18"/>
              </w:rPr>
              <w:t>0</w:t>
            </w:r>
          </w:p>
        </w:tc>
        <w:tc>
          <w:tcPr>
            <w:tcW w:w="2249" w:type="dxa"/>
            <w:gridSpan w:val="2"/>
            <w:shd w:val="clear" w:color="auto" w:fill="auto"/>
          </w:tcPr>
          <w:p w14:paraId="4EDAD44F" w14:textId="77777777" w:rsidR="00AA46E7" w:rsidRPr="000456B4" w:rsidRDefault="00C124A1" w:rsidP="00C24107">
            <w:pPr>
              <w:keepNext/>
              <w:jc w:val="left"/>
              <w:rPr>
                <w:sz w:val="18"/>
                <w:szCs w:val="18"/>
              </w:rPr>
            </w:pPr>
            <w:r w:rsidRPr="000456B4">
              <w:rPr>
                <w:sz w:val="18"/>
                <w:szCs w:val="18"/>
              </w:rPr>
              <w:t>1</w:t>
            </w:r>
          </w:p>
        </w:tc>
      </w:tr>
      <w:tr w:rsidR="00AA46E7" w:rsidRPr="000456B4" w14:paraId="18878B5E" w14:textId="77777777" w:rsidTr="00225C72">
        <w:trPr>
          <w:cantSplit/>
          <w:trHeight w:val="1008"/>
          <w:jc w:val="center"/>
        </w:trPr>
        <w:tc>
          <w:tcPr>
            <w:tcW w:w="864" w:type="dxa"/>
            <w:vMerge w:val="restart"/>
            <w:shd w:val="clear" w:color="auto" w:fill="auto"/>
            <w:textDirection w:val="btLr"/>
          </w:tcPr>
          <w:p w14:paraId="43A76B9F" w14:textId="1504F2D5" w:rsidR="00AA46E7" w:rsidRPr="000456B4" w:rsidRDefault="00AA46E7" w:rsidP="00C24107">
            <w:pPr>
              <w:keepNext/>
              <w:spacing w:before="0"/>
              <w:jc w:val="center"/>
              <w:rPr>
                <w:b/>
                <w:sz w:val="18"/>
                <w:szCs w:val="18"/>
              </w:rPr>
            </w:pPr>
            <w:r w:rsidRPr="000456B4">
              <w:rPr>
                <w:b/>
                <w:sz w:val="18"/>
                <w:szCs w:val="18"/>
              </w:rPr>
              <w:t>SMPTE MXF parameters</w:t>
            </w:r>
            <w:r w:rsidR="00FB6CC6">
              <w:rPr>
                <w:b/>
                <w:sz w:val="18"/>
                <w:szCs w:val="18"/>
              </w:rPr>
              <w:br/>
            </w:r>
            <w:r w:rsidR="00950D65">
              <w:rPr>
                <w:b/>
                <w:sz w:val="18"/>
                <w:szCs w:val="18"/>
              </w:rPr>
              <w:t xml:space="preserve">SMPTE </w:t>
            </w:r>
            <w:r w:rsidR="0019796F">
              <w:rPr>
                <w:b/>
                <w:sz w:val="18"/>
                <w:szCs w:val="18"/>
              </w:rPr>
              <w:t>ST 2067-21</w:t>
            </w:r>
          </w:p>
        </w:tc>
        <w:tc>
          <w:tcPr>
            <w:tcW w:w="1914" w:type="dxa"/>
            <w:shd w:val="clear" w:color="auto" w:fill="auto"/>
          </w:tcPr>
          <w:p w14:paraId="08D888C8" w14:textId="77777777" w:rsidR="00AA46E7" w:rsidRPr="000456B4" w:rsidRDefault="00AA46E7" w:rsidP="00C24107">
            <w:pPr>
              <w:keepNext/>
              <w:jc w:val="left"/>
              <w:rPr>
                <w:sz w:val="18"/>
                <w:szCs w:val="18"/>
              </w:rPr>
            </w:pPr>
            <w:r w:rsidRPr="000456B4">
              <w:rPr>
                <w:sz w:val="18"/>
                <w:szCs w:val="18"/>
              </w:rPr>
              <w:t>Colour primaries</w:t>
            </w:r>
          </w:p>
        </w:tc>
        <w:tc>
          <w:tcPr>
            <w:tcW w:w="6670" w:type="dxa"/>
            <w:gridSpan w:val="5"/>
            <w:shd w:val="clear" w:color="auto" w:fill="auto"/>
          </w:tcPr>
          <w:p w14:paraId="76042836" w14:textId="77777777" w:rsidR="00AA46E7" w:rsidRPr="000456B4" w:rsidRDefault="00AA46E7" w:rsidP="00C24107">
            <w:pPr>
              <w:keepNext/>
              <w:jc w:val="left"/>
              <w:rPr>
                <w:sz w:val="18"/>
                <w:szCs w:val="18"/>
              </w:rPr>
            </w:pPr>
            <w:r w:rsidRPr="000456B4">
              <w:rPr>
                <w:sz w:val="18"/>
                <w:szCs w:val="18"/>
              </w:rPr>
              <w:t>06.0E.2B.34.04.01.01.0D.04.01.01.01.03.04.00.0</w:t>
            </w:r>
          </w:p>
        </w:tc>
      </w:tr>
      <w:tr w:rsidR="00AA46E7" w:rsidRPr="000456B4" w14:paraId="40AE3BE3" w14:textId="77777777" w:rsidTr="00225C72">
        <w:trPr>
          <w:jc w:val="center"/>
        </w:trPr>
        <w:tc>
          <w:tcPr>
            <w:tcW w:w="864" w:type="dxa"/>
            <w:vMerge/>
            <w:shd w:val="clear" w:color="auto" w:fill="auto"/>
          </w:tcPr>
          <w:p w14:paraId="22FA506B" w14:textId="77777777" w:rsidR="00AA46E7" w:rsidRPr="000456B4" w:rsidRDefault="00AA46E7" w:rsidP="00C24107">
            <w:pPr>
              <w:keepNext/>
              <w:spacing w:before="0"/>
              <w:jc w:val="center"/>
              <w:rPr>
                <w:b/>
                <w:sz w:val="18"/>
                <w:szCs w:val="18"/>
              </w:rPr>
            </w:pPr>
          </w:p>
        </w:tc>
        <w:tc>
          <w:tcPr>
            <w:tcW w:w="1914" w:type="dxa"/>
            <w:shd w:val="clear" w:color="auto" w:fill="auto"/>
          </w:tcPr>
          <w:p w14:paraId="77EBE658" w14:textId="77777777" w:rsidR="00AA46E7" w:rsidRPr="000456B4" w:rsidRDefault="00AA46E7" w:rsidP="00C24107">
            <w:pPr>
              <w:keepNext/>
              <w:jc w:val="left"/>
              <w:rPr>
                <w:sz w:val="18"/>
                <w:szCs w:val="18"/>
              </w:rPr>
            </w:pPr>
            <w:r w:rsidRPr="000456B4">
              <w:rPr>
                <w:sz w:val="18"/>
                <w:szCs w:val="18"/>
              </w:rPr>
              <w:t>Transfer characteristic</w:t>
            </w:r>
          </w:p>
        </w:tc>
        <w:tc>
          <w:tcPr>
            <w:tcW w:w="6670" w:type="dxa"/>
            <w:gridSpan w:val="5"/>
            <w:shd w:val="clear" w:color="auto" w:fill="auto"/>
          </w:tcPr>
          <w:p w14:paraId="2FF0B721" w14:textId="77777777" w:rsidR="00AA46E7" w:rsidRPr="000456B4" w:rsidRDefault="00AA46E7" w:rsidP="00C24107">
            <w:pPr>
              <w:keepNext/>
              <w:jc w:val="left"/>
              <w:rPr>
                <w:sz w:val="18"/>
                <w:szCs w:val="18"/>
              </w:rPr>
            </w:pPr>
            <w:r w:rsidRPr="000456B4">
              <w:rPr>
                <w:sz w:val="18"/>
                <w:szCs w:val="18"/>
              </w:rPr>
              <w:t>06.0E.2B.34.04.01.01.0E.04.01.01.01.01.09.00.00</w:t>
            </w:r>
          </w:p>
        </w:tc>
      </w:tr>
      <w:tr w:rsidR="00C24107" w:rsidRPr="000456B4" w14:paraId="23FEEC9A" w14:textId="77777777" w:rsidTr="00225C72">
        <w:trPr>
          <w:jc w:val="center"/>
        </w:trPr>
        <w:tc>
          <w:tcPr>
            <w:tcW w:w="864" w:type="dxa"/>
            <w:vMerge/>
            <w:shd w:val="clear" w:color="auto" w:fill="auto"/>
          </w:tcPr>
          <w:p w14:paraId="773C5791" w14:textId="77777777" w:rsidR="00AA46E7" w:rsidRPr="000456B4" w:rsidRDefault="00AA46E7" w:rsidP="00C24107">
            <w:pPr>
              <w:keepNext/>
              <w:spacing w:before="0"/>
              <w:jc w:val="center"/>
              <w:rPr>
                <w:b/>
                <w:sz w:val="18"/>
                <w:szCs w:val="18"/>
              </w:rPr>
            </w:pPr>
          </w:p>
        </w:tc>
        <w:tc>
          <w:tcPr>
            <w:tcW w:w="1914" w:type="dxa"/>
            <w:shd w:val="clear" w:color="auto" w:fill="auto"/>
          </w:tcPr>
          <w:p w14:paraId="60F8494A" w14:textId="77777777" w:rsidR="00AA46E7" w:rsidRPr="000456B4" w:rsidRDefault="00AA46E7" w:rsidP="00C24107">
            <w:pPr>
              <w:keepNext/>
              <w:jc w:val="left"/>
              <w:rPr>
                <w:sz w:val="18"/>
                <w:szCs w:val="18"/>
              </w:rPr>
            </w:pPr>
            <w:r w:rsidRPr="000456B4">
              <w:rPr>
                <w:sz w:val="18"/>
                <w:szCs w:val="18"/>
              </w:rPr>
              <w:t>Coding equations</w:t>
            </w:r>
          </w:p>
        </w:tc>
        <w:tc>
          <w:tcPr>
            <w:tcW w:w="2187" w:type="dxa"/>
            <w:shd w:val="clear" w:color="auto" w:fill="auto"/>
          </w:tcPr>
          <w:p w14:paraId="30208037" w14:textId="77777777" w:rsidR="00AA46E7" w:rsidRPr="000456B4" w:rsidRDefault="00AA46E7" w:rsidP="00C24107">
            <w:pPr>
              <w:keepNext/>
              <w:jc w:val="left"/>
              <w:rPr>
                <w:sz w:val="18"/>
                <w:szCs w:val="18"/>
              </w:rPr>
            </w:pPr>
            <w:r w:rsidRPr="000456B4">
              <w:rPr>
                <w:sz w:val="18"/>
                <w:szCs w:val="18"/>
              </w:rPr>
              <w:t>06.0E.2B.34.04.01.01.0D.04.01.01.01.02.06.00.00</w:t>
            </w:r>
          </w:p>
        </w:tc>
        <w:tc>
          <w:tcPr>
            <w:tcW w:w="2234" w:type="dxa"/>
            <w:gridSpan w:val="2"/>
            <w:shd w:val="clear" w:color="auto" w:fill="auto"/>
          </w:tcPr>
          <w:p w14:paraId="69E379C5" w14:textId="77777777"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c>
          <w:tcPr>
            <w:tcW w:w="2249" w:type="dxa"/>
            <w:gridSpan w:val="2"/>
            <w:shd w:val="clear" w:color="auto" w:fill="auto"/>
          </w:tcPr>
          <w:p w14:paraId="56C378D2" w14:textId="77777777"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r>
      <w:tr w:rsidR="00AA46E7" w:rsidRPr="000456B4" w14:paraId="3CE79178" w14:textId="77777777" w:rsidTr="00225C72">
        <w:trPr>
          <w:trHeight w:val="381"/>
          <w:jc w:val="center"/>
        </w:trPr>
        <w:tc>
          <w:tcPr>
            <w:tcW w:w="864" w:type="dxa"/>
            <w:vMerge/>
            <w:shd w:val="clear" w:color="auto" w:fill="auto"/>
          </w:tcPr>
          <w:p w14:paraId="05C7A165" w14:textId="77777777" w:rsidR="00AA46E7" w:rsidRPr="000456B4" w:rsidRDefault="00AA46E7" w:rsidP="00C24107">
            <w:pPr>
              <w:keepNext/>
              <w:spacing w:before="0"/>
              <w:jc w:val="center"/>
              <w:rPr>
                <w:b/>
                <w:sz w:val="18"/>
                <w:szCs w:val="18"/>
              </w:rPr>
            </w:pPr>
          </w:p>
        </w:tc>
        <w:tc>
          <w:tcPr>
            <w:tcW w:w="1914" w:type="dxa"/>
            <w:shd w:val="clear" w:color="auto" w:fill="auto"/>
          </w:tcPr>
          <w:p w14:paraId="231AECF0" w14:textId="5637DE6D" w:rsidR="00AA46E7" w:rsidRPr="000456B4" w:rsidRDefault="00AA46E7" w:rsidP="00C24107">
            <w:pPr>
              <w:keepNext/>
              <w:jc w:val="left"/>
              <w:rPr>
                <w:sz w:val="18"/>
                <w:szCs w:val="18"/>
              </w:rPr>
            </w:pPr>
            <w:r w:rsidRPr="000456B4">
              <w:rPr>
                <w:sz w:val="18"/>
                <w:szCs w:val="18"/>
              </w:rPr>
              <w:t>Full/narrow level range</w:t>
            </w:r>
          </w:p>
        </w:tc>
        <w:tc>
          <w:tcPr>
            <w:tcW w:w="6670" w:type="dxa"/>
            <w:gridSpan w:val="5"/>
            <w:shd w:val="clear" w:color="auto" w:fill="auto"/>
          </w:tcPr>
          <w:p w14:paraId="5B007DD1" w14:textId="77777777" w:rsidR="00AA46E7" w:rsidRPr="000456B4" w:rsidRDefault="00AA46E7" w:rsidP="00C24107">
            <w:pPr>
              <w:keepNext/>
              <w:jc w:val="left"/>
              <w:rPr>
                <w:sz w:val="18"/>
                <w:szCs w:val="18"/>
              </w:rPr>
            </w:pPr>
            <w:r w:rsidRPr="000456B4">
              <w:rPr>
                <w:sz w:val="18"/>
                <w:szCs w:val="18"/>
              </w:rPr>
              <w:t>Inferred</w:t>
            </w:r>
            <w:r w:rsidR="005A1934">
              <w:rPr>
                <w:sz w:val="18"/>
                <w:szCs w:val="18"/>
              </w:rPr>
              <w:t xml:space="preserve"> (</w:t>
            </w:r>
            <w:r w:rsidR="005A1934" w:rsidRPr="000456B4">
              <w:rPr>
                <w:sz w:val="18"/>
                <w:szCs w:val="18"/>
              </w:rPr>
              <w:t>indicated in black reference level, white reference level, colour range</w:t>
            </w:r>
            <w:r w:rsidR="005A1934">
              <w:rPr>
                <w:sz w:val="18"/>
                <w:szCs w:val="18"/>
              </w:rPr>
              <w:t>)</w:t>
            </w:r>
          </w:p>
        </w:tc>
      </w:tr>
      <w:tr w:rsidR="00827B34" w:rsidRPr="000456B4" w14:paraId="1992C898" w14:textId="77777777" w:rsidTr="00225C72">
        <w:trPr>
          <w:trHeight w:val="358"/>
          <w:jc w:val="center"/>
        </w:trPr>
        <w:tc>
          <w:tcPr>
            <w:tcW w:w="864" w:type="dxa"/>
            <w:vMerge/>
            <w:shd w:val="clear" w:color="auto" w:fill="auto"/>
          </w:tcPr>
          <w:p w14:paraId="1AC47A91" w14:textId="77777777" w:rsidR="00827B34" w:rsidRPr="000456B4" w:rsidRDefault="00827B34" w:rsidP="00C24107">
            <w:pPr>
              <w:keepNext/>
              <w:spacing w:before="0"/>
              <w:jc w:val="center"/>
              <w:rPr>
                <w:b/>
                <w:sz w:val="18"/>
                <w:szCs w:val="18"/>
              </w:rPr>
            </w:pPr>
          </w:p>
        </w:tc>
        <w:tc>
          <w:tcPr>
            <w:tcW w:w="1914" w:type="dxa"/>
            <w:shd w:val="clear" w:color="auto" w:fill="auto"/>
          </w:tcPr>
          <w:p w14:paraId="7E9EDB92" w14:textId="77777777" w:rsidR="00827B34" w:rsidRPr="000456B4" w:rsidRDefault="00827B34" w:rsidP="00C24107">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2223" w:type="dxa"/>
            <w:gridSpan w:val="2"/>
            <w:shd w:val="clear" w:color="auto" w:fill="auto"/>
          </w:tcPr>
          <w:p w14:paraId="2F5A7A82" w14:textId="5B24AA7D" w:rsidR="00827B34" w:rsidRPr="000456B4" w:rsidRDefault="00827B34" w:rsidP="00C24107">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w:t>
            </w:r>
            <w:r>
              <w:rPr>
                <w:sz w:val="18"/>
                <w:szCs w:val="18"/>
              </w:rPr>
              <w:t>2</w:t>
            </w:r>
            <w:r w:rsidRPr="000456B4">
              <w:rPr>
                <w:sz w:val="18"/>
                <w:szCs w:val="18"/>
              </w:rPr>
              <w:t>)</w:t>
            </w:r>
          </w:p>
        </w:tc>
        <w:tc>
          <w:tcPr>
            <w:tcW w:w="2223" w:type="dxa"/>
            <w:gridSpan w:val="2"/>
            <w:shd w:val="clear" w:color="auto" w:fill="auto"/>
          </w:tcPr>
          <w:p w14:paraId="3D1A9A7A" w14:textId="77777777" w:rsidR="00827B34" w:rsidRPr="000456B4" w:rsidRDefault="00827B34" w:rsidP="00C24107">
            <w:pPr>
              <w:keepNext/>
              <w:jc w:val="left"/>
              <w:rPr>
                <w:sz w:val="18"/>
                <w:szCs w:val="18"/>
              </w:rPr>
            </w:pPr>
            <w:r>
              <w:rPr>
                <w:sz w:val="18"/>
                <w:szCs w:val="18"/>
              </w:rPr>
              <w:t>N/A</w:t>
            </w:r>
          </w:p>
        </w:tc>
        <w:tc>
          <w:tcPr>
            <w:tcW w:w="2224" w:type="dxa"/>
            <w:shd w:val="clear" w:color="auto" w:fill="auto"/>
          </w:tcPr>
          <w:p w14:paraId="40A51E93" w14:textId="77777777" w:rsidR="00827B34" w:rsidRPr="000456B4" w:rsidRDefault="00827B34" w:rsidP="00C24107">
            <w:pPr>
              <w:keepNext/>
              <w:jc w:val="left"/>
              <w:rPr>
                <w:sz w:val="18"/>
                <w:szCs w:val="18"/>
              </w:rPr>
            </w:pPr>
            <w:r>
              <w:rPr>
                <w:sz w:val="18"/>
                <w:szCs w:val="18"/>
              </w:rPr>
              <w:t>N/A</w:t>
            </w:r>
          </w:p>
        </w:tc>
      </w:tr>
    </w:tbl>
    <w:p w14:paraId="2F2624DE" w14:textId="77777777" w:rsidR="00AA46E7" w:rsidRPr="000456B4" w:rsidRDefault="00AA46E7" w:rsidP="00AA46E7">
      <w:pPr>
        <w:rPr>
          <w:rFonts w:eastAsia="Calibri"/>
        </w:rPr>
      </w:pPr>
    </w:p>
    <w:p w14:paraId="65613495" w14:textId="77777777" w:rsidR="00AA46E7" w:rsidRPr="000456B4" w:rsidRDefault="00AA46E7" w:rsidP="00AA46E7">
      <w:r w:rsidRPr="000456B4">
        <w:t xml:space="preserve">Particular aspects of the usage described in Table </w:t>
      </w:r>
      <w:r w:rsidR="00C124A1" w:rsidRPr="000456B4">
        <w:t>5</w:t>
      </w:r>
      <w:r w:rsidRPr="000456B4">
        <w:t xml:space="preserve"> are </w:t>
      </w:r>
      <w:r w:rsidR="00B35E6D" w:rsidRPr="000456B4">
        <w:t xml:space="preserve">clarified </w:t>
      </w:r>
      <w:r w:rsidRPr="000456B4">
        <w:t>as follows:</w:t>
      </w:r>
    </w:p>
    <w:p w14:paraId="5D2B3376" w14:textId="67A1C1D1" w:rsidR="00AA46E7" w:rsidRPr="000456B4" w:rsidRDefault="00AA46E7" w:rsidP="00C124A1">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w:t>
      </w:r>
      <w:r w:rsidR="00091E1F">
        <w:rPr>
          <w:rFonts w:eastAsia="Calibri"/>
        </w:rPr>
        <w:t xml:space="preserve"> </w:t>
      </w:r>
      <w:r w:rsidR="00091E1F">
        <w:t>Blu-ray BD-ROM 3.1 (“4K”) and the DVB UHD specifications list use of the transfer characteristics value of 14 for SDR/WCG (</w:t>
      </w:r>
      <w:r w:rsidR="00F920E4">
        <w:t xml:space="preserve">Rec. ITU-R </w:t>
      </w:r>
      <w:r w:rsidR="00091E1F">
        <w:t>BT.2020) video.</w:t>
      </w:r>
      <w:r w:rsidRPr="000456B4">
        <w:rPr>
          <w:rFonts w:eastAsia="Calibri"/>
        </w:rPr>
        <w:t xml:space="preserve"> 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14:paraId="5D620EF5" w14:textId="77777777" w:rsidR="00AA46E7" w:rsidRPr="000456B4" w:rsidRDefault="00C124A1" w:rsidP="00C124A1">
      <w:pPr>
        <w:numPr>
          <w:ilvl w:val="0"/>
          <w:numId w:val="4"/>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ChromaLocType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15E4A5B9" w14:textId="77777777" w:rsidR="007F1483" w:rsidRPr="000456B4" w:rsidRDefault="007F1483" w:rsidP="007F1483">
      <w:pPr>
        <w:pStyle w:val="Heading3"/>
      </w:pPr>
      <w:r w:rsidRPr="000456B4">
        <w:t xml:space="preserve">Common descriptions and carriage – high dynamic range </w:t>
      </w:r>
      <w:r w:rsidR="007A4B0C" w:rsidRPr="000456B4">
        <w:t xml:space="preserve">video </w:t>
      </w:r>
      <w:r w:rsidRPr="000456B4">
        <w:t>with wide colour gamut</w:t>
      </w:r>
    </w:p>
    <w:p w14:paraId="7FB66014" w14:textId="77777777"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xml:space="preserve">, which is typically associated with </w:t>
      </w:r>
      <w:proofErr w:type="spellStart"/>
      <w:r w:rsidRPr="000456B4">
        <w:rPr>
          <w:rFonts w:eastAsia="Calibri"/>
        </w:rPr>
        <w:t>ultra high</w:t>
      </w:r>
      <w:proofErr w:type="spellEnd"/>
      <w:r w:rsidRPr="000456B4">
        <w:rPr>
          <w:rFonts w:eastAsia="Calibri"/>
        </w:rPr>
        <w:t xml:space="preserve"> definition video.</w:t>
      </w:r>
    </w:p>
    <w:p w14:paraId="1290D01C" w14:textId="77777777" w:rsidR="00D25F49" w:rsidRPr="000456B4" w:rsidRDefault="00D25F49" w:rsidP="00D25F49">
      <w:pPr>
        <w:keepNext/>
        <w:rPr>
          <w:rFonts w:eastAsia="Calibri"/>
        </w:rPr>
      </w:pPr>
      <w:r w:rsidRPr="000456B4">
        <w:rPr>
          <w:rFonts w:eastAsia="Calibri"/>
        </w:rPr>
        <w:t>The following system identifier tags are described, as defined in Table 6:</w:t>
      </w:r>
    </w:p>
    <w:p w14:paraId="588C8AED" w14:textId="77777777" w:rsidR="00D25F49" w:rsidRPr="000456B4" w:rsidRDefault="00D25F49" w:rsidP="00F33491">
      <w:pPr>
        <w:keepNext/>
        <w:numPr>
          <w:ilvl w:val="0"/>
          <w:numId w:val="7"/>
        </w:numPr>
        <w:ind w:left="792" w:hanging="432"/>
        <w:rPr>
          <w:rFonts w:eastAsia="Calibri"/>
        </w:rPr>
      </w:pPr>
      <w:r w:rsidRPr="000456B4">
        <w:rPr>
          <w:rFonts w:eastAsia="Calibri"/>
        </w:rPr>
        <w:t>BT2100_PQ_YCC</w:t>
      </w:r>
    </w:p>
    <w:p w14:paraId="22BA8E40" w14:textId="77777777" w:rsidR="00D25F49" w:rsidRPr="000456B4" w:rsidRDefault="00D25F49" w:rsidP="00F33491">
      <w:pPr>
        <w:keepNext/>
        <w:numPr>
          <w:ilvl w:val="0"/>
          <w:numId w:val="7"/>
        </w:numPr>
        <w:ind w:left="792" w:hanging="432"/>
        <w:rPr>
          <w:rFonts w:eastAsia="Calibri"/>
        </w:rPr>
      </w:pPr>
      <w:r w:rsidRPr="000456B4">
        <w:rPr>
          <w:rFonts w:eastAsia="Calibri"/>
        </w:rPr>
        <w:t>BT2100_HLG_YCC</w:t>
      </w:r>
    </w:p>
    <w:p w14:paraId="69EFF328" w14:textId="77777777" w:rsidR="00D25F49" w:rsidRPr="000456B4" w:rsidRDefault="00D25F49" w:rsidP="00F33491">
      <w:pPr>
        <w:keepNext/>
        <w:numPr>
          <w:ilvl w:val="0"/>
          <w:numId w:val="7"/>
        </w:numPr>
        <w:ind w:left="792" w:hanging="432"/>
        <w:rPr>
          <w:rFonts w:eastAsia="Calibri"/>
        </w:rPr>
      </w:pPr>
      <w:r w:rsidRPr="000456B4">
        <w:rPr>
          <w:rFonts w:eastAsia="Calibri"/>
        </w:rPr>
        <w:t>BT2100_PQ_RGB</w:t>
      </w:r>
    </w:p>
    <w:p w14:paraId="3550316E" w14:textId="77777777" w:rsidR="00D25F49" w:rsidRPr="000456B4" w:rsidRDefault="00D25F49" w:rsidP="00F33491">
      <w:pPr>
        <w:numPr>
          <w:ilvl w:val="0"/>
          <w:numId w:val="7"/>
        </w:numPr>
        <w:ind w:left="792" w:hanging="432"/>
        <w:rPr>
          <w:rFonts w:eastAsia="Calibri"/>
        </w:rPr>
      </w:pPr>
      <w:r w:rsidRPr="000456B4">
        <w:rPr>
          <w:rFonts w:eastAsia="Calibri"/>
        </w:rPr>
        <w:t>BT2100_HLG_RGB</w:t>
      </w:r>
    </w:p>
    <w:p w14:paraId="60851204" w14:textId="77777777" w:rsidR="00D25F49" w:rsidRPr="000456B4" w:rsidRDefault="00D25F49" w:rsidP="00AA46E7">
      <w:pPr>
        <w:rPr>
          <w:rFonts w:eastAsia="Calibri"/>
        </w:rPr>
      </w:pPr>
    </w:p>
    <w:p w14:paraId="6C11011C" w14:textId="77777777"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4B6C89" w:rsidRPr="000456B4">
        <w:rPr>
          <w:b/>
          <w:bCs/>
          <w:noProof/>
        </w:rPr>
        <w:t>6</w:t>
      </w:r>
      <w:r w:rsidRPr="000456B4">
        <w:rPr>
          <w:b/>
          <w:bCs/>
        </w:rPr>
        <w:fldChar w:fldCharType="end"/>
      </w:r>
      <w:r w:rsidRPr="000456B4">
        <w:rPr>
          <w:b/>
          <w:bCs/>
        </w:rPr>
        <w:t xml:space="preserve"> – HDR</w:t>
      </w:r>
      <w:r w:rsidR="007A4B0C" w:rsidRPr="000456B4">
        <w:rPr>
          <w:b/>
          <w:bCs/>
        </w:rPr>
        <w:t xml:space="preserve"> </w:t>
      </w:r>
      <w:r w:rsidRPr="000456B4">
        <w:rPr>
          <w:b/>
          <w:bCs/>
        </w:rPr>
        <w:t>WCG common colour volume descriptions</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009"/>
        <w:gridCol w:w="1889"/>
        <w:gridCol w:w="1652"/>
        <w:gridCol w:w="49"/>
        <w:gridCol w:w="1706"/>
        <w:gridCol w:w="21"/>
        <w:gridCol w:w="1613"/>
        <w:gridCol w:w="74"/>
        <w:gridCol w:w="1704"/>
      </w:tblGrid>
      <w:tr w:rsidR="00120342" w:rsidRPr="000456B4" w14:paraId="5A84CF8B" w14:textId="77777777" w:rsidTr="00225C72">
        <w:trPr>
          <w:tblHeader/>
          <w:jc w:val="center"/>
        </w:trPr>
        <w:tc>
          <w:tcPr>
            <w:tcW w:w="519" w:type="pct"/>
            <w:shd w:val="clear" w:color="auto" w:fill="auto"/>
            <w:vAlign w:val="center"/>
          </w:tcPr>
          <w:p w14:paraId="63649152"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2427E443" w14:textId="77777777" w:rsidR="00D25F49" w:rsidRPr="000456B4" w:rsidRDefault="00D25F49" w:rsidP="00C24107">
            <w:pPr>
              <w:keepNext/>
              <w:jc w:val="left"/>
              <w:rPr>
                <w:rFonts w:eastAsia="Calibri"/>
                <w:b/>
                <w:sz w:val="18"/>
                <w:szCs w:val="18"/>
              </w:rPr>
            </w:pPr>
            <w:r w:rsidRPr="000456B4">
              <w:rPr>
                <w:rFonts w:eastAsia="Calibri"/>
                <w:b/>
                <w:sz w:val="18"/>
                <w:szCs w:val="18"/>
              </w:rPr>
              <w:t>System Identifier</w:t>
            </w:r>
          </w:p>
        </w:tc>
        <w:tc>
          <w:tcPr>
            <w:tcW w:w="850" w:type="pct"/>
            <w:shd w:val="clear" w:color="auto" w:fill="auto"/>
          </w:tcPr>
          <w:p w14:paraId="296CA047" w14:textId="77777777" w:rsidR="00D25F49" w:rsidRPr="000456B4" w:rsidRDefault="00D25F49" w:rsidP="00C24107">
            <w:pPr>
              <w:keepNext/>
              <w:jc w:val="left"/>
              <w:rPr>
                <w:rFonts w:eastAsia="Calibri"/>
                <w:b/>
                <w:sz w:val="18"/>
                <w:szCs w:val="18"/>
              </w:rPr>
            </w:pPr>
            <w:r w:rsidRPr="000456B4">
              <w:rPr>
                <w:rFonts w:eastAsia="Calibri"/>
                <w:b/>
                <w:sz w:val="18"/>
                <w:szCs w:val="18"/>
              </w:rPr>
              <w:t>BT2100_PQ_YCC</w:t>
            </w:r>
          </w:p>
        </w:tc>
        <w:tc>
          <w:tcPr>
            <w:tcW w:w="914" w:type="pct"/>
            <w:gridSpan w:val="3"/>
            <w:shd w:val="clear" w:color="auto" w:fill="auto"/>
          </w:tcPr>
          <w:p w14:paraId="474D97A3" w14:textId="77777777" w:rsidR="00D25F49" w:rsidRPr="000456B4" w:rsidRDefault="00D25F49" w:rsidP="00C24107">
            <w:pPr>
              <w:keepNext/>
              <w:jc w:val="left"/>
              <w:rPr>
                <w:rFonts w:eastAsia="Calibri"/>
                <w:b/>
                <w:sz w:val="18"/>
                <w:szCs w:val="18"/>
              </w:rPr>
            </w:pPr>
            <w:r w:rsidRPr="000456B4">
              <w:rPr>
                <w:rFonts w:eastAsia="Calibri"/>
                <w:b/>
                <w:sz w:val="18"/>
                <w:szCs w:val="18"/>
              </w:rPr>
              <w:t>BT2100_HLG_YCC</w:t>
            </w:r>
          </w:p>
        </w:tc>
        <w:tc>
          <w:tcPr>
            <w:tcW w:w="830" w:type="pct"/>
            <w:shd w:val="clear" w:color="auto" w:fill="auto"/>
          </w:tcPr>
          <w:p w14:paraId="06BF2BE0" w14:textId="77777777" w:rsidR="00D25F49" w:rsidRPr="000456B4" w:rsidRDefault="00D25F49" w:rsidP="00C24107">
            <w:pPr>
              <w:keepNext/>
              <w:jc w:val="left"/>
              <w:rPr>
                <w:rFonts w:eastAsia="Calibri"/>
                <w:b/>
                <w:sz w:val="18"/>
                <w:szCs w:val="18"/>
              </w:rPr>
            </w:pPr>
            <w:r w:rsidRPr="000456B4">
              <w:rPr>
                <w:rFonts w:eastAsia="Calibri"/>
                <w:b/>
                <w:sz w:val="18"/>
                <w:szCs w:val="18"/>
              </w:rPr>
              <w:t>BT2100_PQ_RGB</w:t>
            </w:r>
          </w:p>
        </w:tc>
        <w:tc>
          <w:tcPr>
            <w:tcW w:w="915" w:type="pct"/>
            <w:gridSpan w:val="2"/>
            <w:shd w:val="clear" w:color="auto" w:fill="auto"/>
          </w:tcPr>
          <w:p w14:paraId="6F02D3D0" w14:textId="77777777" w:rsidR="00D25F49" w:rsidRPr="000456B4" w:rsidRDefault="00D25F49" w:rsidP="00C24107">
            <w:pPr>
              <w:keepNext/>
              <w:jc w:val="left"/>
              <w:rPr>
                <w:rFonts w:eastAsia="Calibri"/>
                <w:b/>
                <w:sz w:val="18"/>
                <w:szCs w:val="18"/>
              </w:rPr>
            </w:pPr>
            <w:r w:rsidRPr="000456B4">
              <w:rPr>
                <w:rFonts w:eastAsia="Calibri"/>
                <w:b/>
                <w:sz w:val="18"/>
                <w:szCs w:val="18"/>
              </w:rPr>
              <w:t>BT2100_HLG_RGB</w:t>
            </w:r>
          </w:p>
        </w:tc>
      </w:tr>
      <w:tr w:rsidR="00120342" w:rsidRPr="000456B4" w14:paraId="6E40C7A9" w14:textId="77777777" w:rsidTr="00225C72">
        <w:trPr>
          <w:cantSplit/>
          <w:trHeight w:val="576"/>
          <w:jc w:val="center"/>
        </w:trPr>
        <w:tc>
          <w:tcPr>
            <w:tcW w:w="519" w:type="pct"/>
            <w:vMerge w:val="restart"/>
            <w:shd w:val="clear" w:color="auto" w:fill="auto"/>
            <w:textDirection w:val="btLr"/>
            <w:vAlign w:val="center"/>
          </w:tcPr>
          <w:p w14:paraId="341AE070"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Colour properties</w:t>
            </w:r>
          </w:p>
        </w:tc>
        <w:tc>
          <w:tcPr>
            <w:tcW w:w="972" w:type="pct"/>
            <w:shd w:val="clear" w:color="auto" w:fill="auto"/>
          </w:tcPr>
          <w:p w14:paraId="0620F378" w14:textId="77777777"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850" w:type="pct"/>
            <w:shd w:val="clear" w:color="auto" w:fill="auto"/>
          </w:tcPr>
          <w:p w14:paraId="392900B6"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14" w:type="pct"/>
            <w:gridSpan w:val="3"/>
            <w:shd w:val="clear" w:color="auto" w:fill="auto"/>
          </w:tcPr>
          <w:p w14:paraId="750D0FD8"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830" w:type="pct"/>
            <w:shd w:val="clear" w:color="auto" w:fill="auto"/>
          </w:tcPr>
          <w:p w14:paraId="1125C77C"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15" w:type="pct"/>
            <w:gridSpan w:val="2"/>
            <w:shd w:val="clear" w:color="auto" w:fill="auto"/>
          </w:tcPr>
          <w:p w14:paraId="716296D1" w14:textId="77777777" w:rsidR="00D25F49" w:rsidRPr="000456B4" w:rsidRDefault="00D25F49" w:rsidP="00C24107">
            <w:pPr>
              <w:keepNext/>
              <w:jc w:val="left"/>
              <w:rPr>
                <w:rFonts w:eastAsia="Calibri"/>
                <w:sz w:val="18"/>
                <w:szCs w:val="18"/>
              </w:rPr>
            </w:pPr>
            <w:r w:rsidRPr="000456B4">
              <w:rPr>
                <w:rFonts w:eastAsia="Calibri"/>
                <w:sz w:val="18"/>
                <w:szCs w:val="18"/>
              </w:rPr>
              <w:t>BT.2020 / BT.2100</w:t>
            </w:r>
          </w:p>
        </w:tc>
      </w:tr>
      <w:tr w:rsidR="00120342" w:rsidRPr="000456B4" w14:paraId="7AD9CC3E" w14:textId="77777777" w:rsidTr="00225C72">
        <w:trPr>
          <w:trHeight w:val="576"/>
          <w:jc w:val="center"/>
        </w:trPr>
        <w:tc>
          <w:tcPr>
            <w:tcW w:w="519" w:type="pct"/>
            <w:vMerge/>
            <w:shd w:val="clear" w:color="auto" w:fill="auto"/>
            <w:vAlign w:val="center"/>
          </w:tcPr>
          <w:p w14:paraId="4638826C"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00F055F6" w14:textId="77777777" w:rsidR="00D25F49" w:rsidRPr="000456B4" w:rsidRDefault="00D25F49" w:rsidP="00C24107">
            <w:pPr>
              <w:keepNext/>
              <w:jc w:val="left"/>
              <w:rPr>
                <w:rFonts w:eastAsia="Calibri"/>
                <w:sz w:val="18"/>
                <w:szCs w:val="18"/>
              </w:rPr>
            </w:pPr>
            <w:r w:rsidRPr="000456B4">
              <w:rPr>
                <w:rFonts w:eastAsia="Calibri"/>
                <w:sz w:val="18"/>
                <w:szCs w:val="18"/>
              </w:rPr>
              <w:t>Transfer characteristics</w:t>
            </w:r>
          </w:p>
        </w:tc>
        <w:tc>
          <w:tcPr>
            <w:tcW w:w="850" w:type="pct"/>
            <w:shd w:val="clear" w:color="auto" w:fill="auto"/>
          </w:tcPr>
          <w:p w14:paraId="1F1E60FD"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14" w:type="pct"/>
            <w:gridSpan w:val="3"/>
            <w:shd w:val="clear" w:color="auto" w:fill="auto"/>
          </w:tcPr>
          <w:p w14:paraId="6B7B7A3D"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c>
          <w:tcPr>
            <w:tcW w:w="830" w:type="pct"/>
            <w:shd w:val="clear" w:color="auto" w:fill="auto"/>
          </w:tcPr>
          <w:p w14:paraId="7B0D6191"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15" w:type="pct"/>
            <w:gridSpan w:val="2"/>
            <w:shd w:val="clear" w:color="auto" w:fill="auto"/>
          </w:tcPr>
          <w:p w14:paraId="4B64F362" w14:textId="77777777"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r>
      <w:tr w:rsidR="00120342" w:rsidRPr="000456B4" w14:paraId="1BFFD7CC" w14:textId="77777777" w:rsidTr="00225C72">
        <w:trPr>
          <w:trHeight w:val="576"/>
          <w:jc w:val="center"/>
        </w:trPr>
        <w:tc>
          <w:tcPr>
            <w:tcW w:w="519" w:type="pct"/>
            <w:vMerge/>
            <w:shd w:val="clear" w:color="auto" w:fill="auto"/>
            <w:vAlign w:val="center"/>
          </w:tcPr>
          <w:p w14:paraId="107D57F8"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33A478DF" w14:textId="77777777" w:rsidR="00D25F49" w:rsidRPr="000456B4" w:rsidRDefault="00D25F49" w:rsidP="00C24107">
            <w:pPr>
              <w:keepNext/>
              <w:jc w:val="left"/>
              <w:rPr>
                <w:rFonts w:eastAsia="Calibri"/>
                <w:sz w:val="18"/>
                <w:szCs w:val="18"/>
              </w:rPr>
            </w:pPr>
            <w:r w:rsidRPr="000456B4">
              <w:rPr>
                <w:rFonts w:eastAsia="Calibri"/>
                <w:sz w:val="18"/>
                <w:szCs w:val="18"/>
              </w:rPr>
              <w:t>Colour representation</w:t>
            </w:r>
          </w:p>
        </w:tc>
        <w:tc>
          <w:tcPr>
            <w:tcW w:w="850" w:type="pct"/>
            <w:shd w:val="clear" w:color="auto" w:fill="auto"/>
          </w:tcPr>
          <w:p w14:paraId="47BDCA32"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914" w:type="pct"/>
            <w:gridSpan w:val="3"/>
            <w:shd w:val="clear" w:color="auto" w:fill="auto"/>
          </w:tcPr>
          <w:p w14:paraId="5702A911"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830" w:type="pct"/>
            <w:shd w:val="clear" w:color="auto" w:fill="auto"/>
          </w:tcPr>
          <w:p w14:paraId="1C1CE744" w14:textId="77777777" w:rsidR="00D25F49" w:rsidRPr="000456B4" w:rsidRDefault="00D25F49" w:rsidP="00C24107">
            <w:pPr>
              <w:keepNext/>
              <w:jc w:val="left"/>
              <w:rPr>
                <w:rFonts w:eastAsia="Calibri"/>
                <w:sz w:val="18"/>
                <w:szCs w:val="18"/>
              </w:rPr>
            </w:pPr>
            <w:r w:rsidRPr="000456B4">
              <w:rPr>
                <w:rFonts w:eastAsia="Calibri"/>
                <w:sz w:val="18"/>
                <w:szCs w:val="18"/>
              </w:rPr>
              <w:t>R′G′B′</w:t>
            </w:r>
          </w:p>
        </w:tc>
        <w:tc>
          <w:tcPr>
            <w:tcW w:w="915" w:type="pct"/>
            <w:gridSpan w:val="2"/>
            <w:shd w:val="clear" w:color="auto" w:fill="auto"/>
          </w:tcPr>
          <w:p w14:paraId="1BE0D95F" w14:textId="77777777" w:rsidR="00D25F49" w:rsidRPr="000456B4" w:rsidRDefault="00D25F49" w:rsidP="00C24107">
            <w:pPr>
              <w:keepNext/>
              <w:jc w:val="left"/>
              <w:rPr>
                <w:rFonts w:eastAsia="Calibri"/>
                <w:sz w:val="18"/>
                <w:szCs w:val="18"/>
              </w:rPr>
            </w:pPr>
            <w:r w:rsidRPr="000456B4">
              <w:rPr>
                <w:rFonts w:eastAsia="Calibri"/>
                <w:sz w:val="18"/>
                <w:szCs w:val="18"/>
              </w:rPr>
              <w:t>R′G′B′</w:t>
            </w:r>
          </w:p>
        </w:tc>
      </w:tr>
      <w:tr w:rsidR="00120342" w:rsidRPr="000456B4" w14:paraId="2F93F4DC" w14:textId="77777777" w:rsidTr="00225C72">
        <w:trPr>
          <w:cantSplit/>
          <w:trHeight w:val="381"/>
          <w:jc w:val="center"/>
        </w:trPr>
        <w:tc>
          <w:tcPr>
            <w:tcW w:w="519" w:type="pct"/>
            <w:vMerge w:val="restart"/>
            <w:shd w:val="clear" w:color="auto" w:fill="auto"/>
            <w:textDirection w:val="btLr"/>
            <w:vAlign w:val="center"/>
          </w:tcPr>
          <w:p w14:paraId="41066F1F" w14:textId="77777777" w:rsidR="00D25F49" w:rsidRPr="000456B4" w:rsidRDefault="00D25F49" w:rsidP="00C24107">
            <w:pPr>
              <w:keepNext/>
              <w:spacing w:before="0"/>
              <w:jc w:val="center"/>
              <w:rPr>
                <w:rFonts w:eastAsia="Calibri"/>
                <w:b/>
                <w:sz w:val="18"/>
                <w:szCs w:val="18"/>
              </w:rPr>
            </w:pPr>
            <w:r w:rsidRPr="000456B4">
              <w:rPr>
                <w:rFonts w:eastAsia="Calibri"/>
                <w:b/>
                <w:sz w:val="18"/>
                <w:szCs w:val="18"/>
              </w:rPr>
              <w:t>Other</w:t>
            </w:r>
          </w:p>
        </w:tc>
        <w:tc>
          <w:tcPr>
            <w:tcW w:w="972" w:type="pct"/>
            <w:shd w:val="clear" w:color="auto" w:fill="auto"/>
          </w:tcPr>
          <w:p w14:paraId="2EE1D314" w14:textId="77777777" w:rsidR="00D25F49" w:rsidRPr="000456B4" w:rsidRDefault="00D25F49" w:rsidP="00C24107">
            <w:pPr>
              <w:keepNext/>
              <w:jc w:val="left"/>
              <w:rPr>
                <w:rFonts w:eastAsia="Calibri"/>
                <w:sz w:val="18"/>
                <w:szCs w:val="18"/>
              </w:rPr>
            </w:pPr>
            <w:r w:rsidRPr="000456B4">
              <w:rPr>
                <w:rFonts w:eastAsia="Calibri"/>
                <w:sz w:val="18"/>
                <w:szCs w:val="18"/>
              </w:rPr>
              <w:t>Full/narrow range</w:t>
            </w:r>
          </w:p>
        </w:tc>
        <w:tc>
          <w:tcPr>
            <w:tcW w:w="850" w:type="pct"/>
            <w:shd w:val="clear" w:color="auto" w:fill="auto"/>
          </w:tcPr>
          <w:p w14:paraId="286B5F70"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14" w:type="pct"/>
            <w:gridSpan w:val="3"/>
            <w:shd w:val="clear" w:color="auto" w:fill="auto"/>
          </w:tcPr>
          <w:p w14:paraId="3A3915DE"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830" w:type="pct"/>
            <w:shd w:val="clear" w:color="auto" w:fill="auto"/>
          </w:tcPr>
          <w:p w14:paraId="3B08B8BF"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15" w:type="pct"/>
            <w:gridSpan w:val="2"/>
            <w:shd w:val="clear" w:color="auto" w:fill="auto"/>
          </w:tcPr>
          <w:p w14:paraId="58A43BB8" w14:textId="77777777" w:rsidR="00D25F49" w:rsidRPr="000456B4" w:rsidRDefault="00D25F49" w:rsidP="00C24107">
            <w:pPr>
              <w:keepNext/>
              <w:jc w:val="left"/>
              <w:rPr>
                <w:rFonts w:eastAsia="Calibri"/>
                <w:sz w:val="18"/>
                <w:szCs w:val="18"/>
              </w:rPr>
            </w:pPr>
            <w:r w:rsidRPr="000456B4">
              <w:rPr>
                <w:rFonts w:eastAsia="Calibri"/>
                <w:sz w:val="18"/>
                <w:szCs w:val="18"/>
              </w:rPr>
              <w:t>Narrow</w:t>
            </w:r>
          </w:p>
        </w:tc>
      </w:tr>
      <w:tr w:rsidR="00120342" w:rsidRPr="000456B4" w14:paraId="44EF29ED" w14:textId="77777777" w:rsidTr="00225C72">
        <w:trPr>
          <w:cantSplit/>
          <w:trHeight w:val="332"/>
          <w:jc w:val="center"/>
        </w:trPr>
        <w:tc>
          <w:tcPr>
            <w:tcW w:w="519" w:type="pct"/>
            <w:vMerge/>
            <w:shd w:val="clear" w:color="auto" w:fill="auto"/>
            <w:textDirection w:val="btLr"/>
            <w:vAlign w:val="center"/>
          </w:tcPr>
          <w:p w14:paraId="5A256ECB"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69183789" w14:textId="77777777"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850" w:type="pct"/>
            <w:shd w:val="clear" w:color="auto" w:fill="auto"/>
          </w:tcPr>
          <w:p w14:paraId="61178225"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14" w:type="pct"/>
            <w:gridSpan w:val="3"/>
            <w:shd w:val="clear" w:color="auto" w:fill="auto"/>
          </w:tcPr>
          <w:p w14:paraId="5DE8BD8D" w14:textId="77777777"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830" w:type="pct"/>
            <w:shd w:val="clear" w:color="auto" w:fill="auto"/>
          </w:tcPr>
          <w:p w14:paraId="44BCAA95" w14:textId="51A51268" w:rsidR="00D25F49" w:rsidRPr="000456B4" w:rsidRDefault="00A655E9" w:rsidP="00C24107">
            <w:pPr>
              <w:keepNext/>
              <w:jc w:val="left"/>
              <w:rPr>
                <w:rFonts w:eastAsia="Calibri"/>
                <w:sz w:val="18"/>
                <w:szCs w:val="18"/>
              </w:rPr>
            </w:pPr>
            <w:r>
              <w:rPr>
                <w:rFonts w:eastAsia="Calibri"/>
                <w:sz w:val="18"/>
                <w:szCs w:val="18"/>
              </w:rPr>
              <w:t>N/A</w:t>
            </w:r>
          </w:p>
        </w:tc>
        <w:tc>
          <w:tcPr>
            <w:tcW w:w="915" w:type="pct"/>
            <w:gridSpan w:val="2"/>
            <w:shd w:val="clear" w:color="auto" w:fill="auto"/>
          </w:tcPr>
          <w:p w14:paraId="14E8E03C" w14:textId="17647192" w:rsidR="00D25F49" w:rsidRPr="000456B4" w:rsidRDefault="00A655E9" w:rsidP="00C24107">
            <w:pPr>
              <w:keepNext/>
              <w:jc w:val="left"/>
              <w:rPr>
                <w:rFonts w:eastAsia="Calibri"/>
                <w:sz w:val="18"/>
                <w:szCs w:val="18"/>
              </w:rPr>
            </w:pPr>
            <w:r>
              <w:rPr>
                <w:rFonts w:eastAsia="Calibri"/>
                <w:sz w:val="18"/>
                <w:szCs w:val="18"/>
              </w:rPr>
              <w:t>N/A</w:t>
            </w:r>
          </w:p>
        </w:tc>
      </w:tr>
      <w:tr w:rsidR="00120342" w:rsidRPr="000456B4" w14:paraId="1B52BE0E" w14:textId="77777777" w:rsidTr="00225C72">
        <w:trPr>
          <w:cantSplit/>
          <w:trHeight w:val="432"/>
          <w:jc w:val="center"/>
        </w:trPr>
        <w:tc>
          <w:tcPr>
            <w:tcW w:w="519" w:type="pct"/>
            <w:vMerge w:val="restart"/>
            <w:shd w:val="clear" w:color="auto" w:fill="auto"/>
            <w:textDirection w:val="btLr"/>
            <w:vAlign w:val="center"/>
          </w:tcPr>
          <w:p w14:paraId="2628318E" w14:textId="0365A32B" w:rsidR="00D25F49" w:rsidRPr="000456B4" w:rsidRDefault="00D25F49" w:rsidP="00C24107">
            <w:pPr>
              <w:keepNext/>
              <w:spacing w:before="0"/>
              <w:jc w:val="center"/>
              <w:rPr>
                <w:rFonts w:eastAsia="Calibri"/>
                <w:b/>
                <w:sz w:val="18"/>
                <w:szCs w:val="18"/>
              </w:rPr>
            </w:pPr>
            <w:r w:rsidRPr="000456B4">
              <w:rPr>
                <w:rFonts w:eastAsia="Calibri"/>
                <w:b/>
                <w:sz w:val="18"/>
                <w:szCs w:val="18"/>
              </w:rPr>
              <w:t>CICP parameters</w:t>
            </w:r>
            <w:r w:rsidR="00120342">
              <w:rPr>
                <w:rFonts w:eastAsia="Calibri"/>
                <w:b/>
                <w:sz w:val="18"/>
                <w:szCs w:val="18"/>
              </w:rPr>
              <w:br/>
            </w:r>
            <w:r w:rsidR="00120342" w:rsidRPr="00120342">
              <w:rPr>
                <w:rFonts w:eastAsia="Calibri"/>
                <w:b/>
                <w:sz w:val="18"/>
                <w:szCs w:val="18"/>
              </w:rPr>
              <w:t xml:space="preserve">Rec. ITU-T H.273 | ISO/IEC </w:t>
            </w:r>
            <w:r w:rsidR="008A14C4">
              <w:rPr>
                <w:rFonts w:eastAsia="Calibri"/>
                <w:b/>
                <w:sz w:val="18"/>
                <w:szCs w:val="18"/>
              </w:rPr>
              <w:t>23091-2</w:t>
            </w:r>
          </w:p>
        </w:tc>
        <w:tc>
          <w:tcPr>
            <w:tcW w:w="972" w:type="pct"/>
            <w:shd w:val="clear" w:color="auto" w:fill="auto"/>
          </w:tcPr>
          <w:p w14:paraId="6F01E0DC" w14:textId="6D3153C7" w:rsidR="00D25F49" w:rsidRPr="000456B4" w:rsidRDefault="00D25F49" w:rsidP="00C24107">
            <w:pPr>
              <w:keepNext/>
              <w:jc w:val="left"/>
              <w:rPr>
                <w:rFonts w:eastAsia="Calibri"/>
                <w:sz w:val="18"/>
                <w:szCs w:val="18"/>
              </w:rPr>
            </w:pPr>
            <w:proofErr w:type="spellStart"/>
            <w:r w:rsidRPr="000456B4">
              <w:rPr>
                <w:rFonts w:eastAsia="Calibri"/>
                <w:sz w:val="18"/>
                <w:szCs w:val="18"/>
              </w:rPr>
              <w:t>ColourPrimaries</w:t>
            </w:r>
            <w:proofErr w:type="spellEnd"/>
          </w:p>
        </w:tc>
        <w:tc>
          <w:tcPr>
            <w:tcW w:w="850" w:type="pct"/>
            <w:shd w:val="clear" w:color="auto" w:fill="auto"/>
          </w:tcPr>
          <w:p w14:paraId="361C54AE"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14" w:type="pct"/>
            <w:gridSpan w:val="3"/>
            <w:shd w:val="clear" w:color="auto" w:fill="auto"/>
          </w:tcPr>
          <w:p w14:paraId="77E95B51"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830" w:type="pct"/>
            <w:shd w:val="clear" w:color="auto" w:fill="auto"/>
          </w:tcPr>
          <w:p w14:paraId="4E6136E6"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15" w:type="pct"/>
            <w:gridSpan w:val="2"/>
            <w:shd w:val="clear" w:color="auto" w:fill="auto"/>
          </w:tcPr>
          <w:p w14:paraId="0283F4CB" w14:textId="77777777" w:rsidR="00D25F49" w:rsidRPr="000456B4" w:rsidRDefault="00D25F49" w:rsidP="00C24107">
            <w:pPr>
              <w:keepNext/>
              <w:jc w:val="left"/>
              <w:rPr>
                <w:rFonts w:eastAsia="Calibri"/>
                <w:sz w:val="18"/>
                <w:szCs w:val="18"/>
              </w:rPr>
            </w:pPr>
            <w:r w:rsidRPr="000456B4">
              <w:rPr>
                <w:rFonts w:eastAsia="Calibri"/>
                <w:sz w:val="18"/>
                <w:szCs w:val="18"/>
              </w:rPr>
              <w:t>9</w:t>
            </w:r>
          </w:p>
        </w:tc>
      </w:tr>
      <w:tr w:rsidR="00120342" w:rsidRPr="000456B4" w14:paraId="7D7A0911" w14:textId="77777777" w:rsidTr="00225C72">
        <w:trPr>
          <w:trHeight w:val="326"/>
          <w:jc w:val="center"/>
        </w:trPr>
        <w:tc>
          <w:tcPr>
            <w:tcW w:w="519" w:type="pct"/>
            <w:vMerge/>
            <w:shd w:val="clear" w:color="auto" w:fill="auto"/>
            <w:vAlign w:val="center"/>
          </w:tcPr>
          <w:p w14:paraId="5051DC4E"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6F7D762C"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TransferCharacteristics</w:t>
            </w:r>
            <w:proofErr w:type="spellEnd"/>
          </w:p>
        </w:tc>
        <w:tc>
          <w:tcPr>
            <w:tcW w:w="850" w:type="pct"/>
            <w:shd w:val="clear" w:color="auto" w:fill="auto"/>
          </w:tcPr>
          <w:p w14:paraId="3B2B6E05" w14:textId="77777777" w:rsidR="00D25F49" w:rsidRPr="000456B4" w:rsidRDefault="00D25F49" w:rsidP="00C24107">
            <w:pPr>
              <w:keepNext/>
              <w:jc w:val="left"/>
              <w:rPr>
                <w:rFonts w:eastAsia="Calibri"/>
                <w:sz w:val="18"/>
                <w:szCs w:val="18"/>
              </w:rPr>
            </w:pPr>
            <w:r w:rsidRPr="000456B4">
              <w:rPr>
                <w:rFonts w:eastAsia="Calibri"/>
                <w:sz w:val="18"/>
                <w:szCs w:val="18"/>
              </w:rPr>
              <w:t>16</w:t>
            </w:r>
          </w:p>
        </w:tc>
        <w:tc>
          <w:tcPr>
            <w:tcW w:w="914" w:type="pct"/>
            <w:gridSpan w:val="3"/>
            <w:shd w:val="clear" w:color="auto" w:fill="auto"/>
          </w:tcPr>
          <w:p w14:paraId="0C288F5C" w14:textId="77777777" w:rsidR="00D25F49" w:rsidRPr="000456B4" w:rsidRDefault="00D25F49" w:rsidP="00C24107">
            <w:pPr>
              <w:keepNext/>
              <w:jc w:val="left"/>
              <w:rPr>
                <w:rFonts w:eastAsia="Calibri"/>
                <w:sz w:val="18"/>
                <w:szCs w:val="18"/>
              </w:rPr>
            </w:pPr>
            <w:r w:rsidRPr="000456B4">
              <w:rPr>
                <w:rFonts w:eastAsia="Calibri"/>
                <w:sz w:val="18"/>
                <w:szCs w:val="18"/>
              </w:rPr>
              <w:t>18</w:t>
            </w:r>
          </w:p>
        </w:tc>
        <w:tc>
          <w:tcPr>
            <w:tcW w:w="830" w:type="pct"/>
            <w:shd w:val="clear" w:color="auto" w:fill="auto"/>
          </w:tcPr>
          <w:p w14:paraId="0B107239" w14:textId="77777777" w:rsidR="00D25F49" w:rsidRPr="000456B4" w:rsidRDefault="00D25F49" w:rsidP="00C24107">
            <w:pPr>
              <w:keepNext/>
              <w:jc w:val="left"/>
              <w:rPr>
                <w:rFonts w:eastAsia="Calibri"/>
                <w:sz w:val="18"/>
                <w:szCs w:val="18"/>
              </w:rPr>
            </w:pPr>
            <w:r w:rsidRPr="000456B4">
              <w:rPr>
                <w:rFonts w:eastAsia="Calibri"/>
                <w:sz w:val="18"/>
                <w:szCs w:val="18"/>
              </w:rPr>
              <w:t>16</w:t>
            </w:r>
          </w:p>
        </w:tc>
        <w:tc>
          <w:tcPr>
            <w:tcW w:w="915" w:type="pct"/>
            <w:gridSpan w:val="2"/>
            <w:shd w:val="clear" w:color="auto" w:fill="auto"/>
          </w:tcPr>
          <w:p w14:paraId="10FAB838" w14:textId="77777777" w:rsidR="00D25F49" w:rsidRPr="000456B4" w:rsidRDefault="00D25F49" w:rsidP="00C24107">
            <w:pPr>
              <w:keepNext/>
              <w:jc w:val="left"/>
              <w:rPr>
                <w:rFonts w:eastAsia="Calibri"/>
                <w:sz w:val="18"/>
                <w:szCs w:val="18"/>
              </w:rPr>
            </w:pPr>
            <w:r w:rsidRPr="000456B4">
              <w:rPr>
                <w:rFonts w:eastAsia="Calibri"/>
                <w:sz w:val="18"/>
                <w:szCs w:val="18"/>
              </w:rPr>
              <w:t>18</w:t>
            </w:r>
          </w:p>
        </w:tc>
      </w:tr>
      <w:tr w:rsidR="00120342" w:rsidRPr="000456B4" w14:paraId="68FB8D9F" w14:textId="77777777" w:rsidTr="00225C72">
        <w:trPr>
          <w:trHeight w:val="326"/>
          <w:jc w:val="center"/>
        </w:trPr>
        <w:tc>
          <w:tcPr>
            <w:tcW w:w="519" w:type="pct"/>
            <w:vMerge/>
            <w:shd w:val="clear" w:color="auto" w:fill="auto"/>
            <w:vAlign w:val="center"/>
          </w:tcPr>
          <w:p w14:paraId="4DBAD161"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12FF47FD" w14:textId="77777777" w:rsidR="00D25F49" w:rsidRPr="000456B4" w:rsidRDefault="00D25F49" w:rsidP="00C24107">
            <w:pPr>
              <w:keepNext/>
              <w:jc w:val="left"/>
              <w:rPr>
                <w:rFonts w:eastAsia="Calibri"/>
                <w:sz w:val="18"/>
                <w:szCs w:val="18"/>
              </w:rPr>
            </w:pPr>
            <w:proofErr w:type="spellStart"/>
            <w:r w:rsidRPr="000456B4">
              <w:rPr>
                <w:rFonts w:eastAsia="Calibri"/>
                <w:sz w:val="18"/>
                <w:szCs w:val="18"/>
              </w:rPr>
              <w:t>MatrixCoefficients</w:t>
            </w:r>
            <w:proofErr w:type="spellEnd"/>
          </w:p>
        </w:tc>
        <w:tc>
          <w:tcPr>
            <w:tcW w:w="850" w:type="pct"/>
            <w:shd w:val="clear" w:color="auto" w:fill="auto"/>
          </w:tcPr>
          <w:p w14:paraId="66796EE7"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914" w:type="pct"/>
            <w:gridSpan w:val="3"/>
            <w:shd w:val="clear" w:color="auto" w:fill="auto"/>
          </w:tcPr>
          <w:p w14:paraId="5BA08462" w14:textId="77777777" w:rsidR="00D25F49" w:rsidRPr="000456B4" w:rsidRDefault="00D25F49" w:rsidP="00C24107">
            <w:pPr>
              <w:keepNext/>
              <w:jc w:val="left"/>
              <w:rPr>
                <w:rFonts w:eastAsia="Calibri"/>
                <w:sz w:val="18"/>
                <w:szCs w:val="18"/>
              </w:rPr>
            </w:pPr>
            <w:r w:rsidRPr="000456B4">
              <w:rPr>
                <w:rFonts w:eastAsia="Calibri"/>
                <w:sz w:val="18"/>
                <w:szCs w:val="18"/>
              </w:rPr>
              <w:t>9</w:t>
            </w:r>
          </w:p>
        </w:tc>
        <w:tc>
          <w:tcPr>
            <w:tcW w:w="830" w:type="pct"/>
            <w:shd w:val="clear" w:color="auto" w:fill="auto"/>
          </w:tcPr>
          <w:p w14:paraId="38039618"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15" w:type="pct"/>
            <w:gridSpan w:val="2"/>
            <w:shd w:val="clear" w:color="auto" w:fill="auto"/>
          </w:tcPr>
          <w:p w14:paraId="7CA1DF2C" w14:textId="77777777" w:rsidR="00D25F49" w:rsidRPr="000456B4" w:rsidRDefault="00D25F49" w:rsidP="00C24107">
            <w:pPr>
              <w:keepNext/>
              <w:jc w:val="left"/>
              <w:rPr>
                <w:rFonts w:eastAsia="Calibri"/>
                <w:sz w:val="18"/>
                <w:szCs w:val="18"/>
              </w:rPr>
            </w:pPr>
            <w:r w:rsidRPr="000456B4">
              <w:rPr>
                <w:rFonts w:eastAsia="Calibri"/>
                <w:sz w:val="18"/>
                <w:szCs w:val="18"/>
              </w:rPr>
              <w:t>0</w:t>
            </w:r>
          </w:p>
        </w:tc>
      </w:tr>
      <w:tr w:rsidR="00120342" w:rsidRPr="000456B4" w14:paraId="478BF592" w14:textId="77777777" w:rsidTr="00225C72">
        <w:trPr>
          <w:trHeight w:val="326"/>
          <w:jc w:val="center"/>
        </w:trPr>
        <w:tc>
          <w:tcPr>
            <w:tcW w:w="519" w:type="pct"/>
            <w:vMerge/>
            <w:shd w:val="clear" w:color="auto" w:fill="auto"/>
            <w:vAlign w:val="center"/>
          </w:tcPr>
          <w:p w14:paraId="157509AC"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4600B718" w14:textId="77777777" w:rsidR="00D25F49" w:rsidRPr="000456B4" w:rsidRDefault="007A4B0C" w:rsidP="00C24107">
            <w:pPr>
              <w:keepNext/>
              <w:jc w:val="left"/>
              <w:rPr>
                <w:rFonts w:eastAsia="Calibri"/>
                <w:sz w:val="18"/>
                <w:szCs w:val="18"/>
              </w:rPr>
            </w:pPr>
            <w:proofErr w:type="spellStart"/>
            <w:r w:rsidRPr="000456B4">
              <w:rPr>
                <w:rFonts w:eastAsia="Calibri"/>
                <w:sz w:val="18"/>
                <w:szCs w:val="18"/>
              </w:rPr>
              <w:t>VideoFullRangeFlag</w:t>
            </w:r>
            <w:proofErr w:type="spellEnd"/>
          </w:p>
        </w:tc>
        <w:tc>
          <w:tcPr>
            <w:tcW w:w="850" w:type="pct"/>
            <w:shd w:val="clear" w:color="auto" w:fill="auto"/>
          </w:tcPr>
          <w:p w14:paraId="247CE29F"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14" w:type="pct"/>
            <w:gridSpan w:val="3"/>
            <w:shd w:val="clear" w:color="auto" w:fill="auto"/>
          </w:tcPr>
          <w:p w14:paraId="660EAB80"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830" w:type="pct"/>
            <w:shd w:val="clear" w:color="auto" w:fill="auto"/>
          </w:tcPr>
          <w:p w14:paraId="5BD6411D" w14:textId="77777777" w:rsidR="00D25F49" w:rsidRPr="000456B4" w:rsidRDefault="00D25F49" w:rsidP="00C24107">
            <w:pPr>
              <w:keepNext/>
              <w:jc w:val="left"/>
              <w:rPr>
                <w:rFonts w:eastAsia="Calibri"/>
                <w:sz w:val="18"/>
                <w:szCs w:val="18"/>
              </w:rPr>
            </w:pPr>
            <w:r w:rsidRPr="000456B4">
              <w:rPr>
                <w:rFonts w:eastAsia="Calibri"/>
                <w:sz w:val="18"/>
                <w:szCs w:val="18"/>
              </w:rPr>
              <w:t>0</w:t>
            </w:r>
          </w:p>
        </w:tc>
        <w:tc>
          <w:tcPr>
            <w:tcW w:w="915" w:type="pct"/>
            <w:gridSpan w:val="2"/>
            <w:shd w:val="clear" w:color="auto" w:fill="auto"/>
          </w:tcPr>
          <w:p w14:paraId="458CD9CA" w14:textId="77777777" w:rsidR="00D25F49" w:rsidRPr="000456B4" w:rsidRDefault="00D25F49" w:rsidP="00C24107">
            <w:pPr>
              <w:keepNext/>
              <w:jc w:val="left"/>
              <w:rPr>
                <w:rFonts w:eastAsia="Calibri"/>
                <w:sz w:val="18"/>
                <w:szCs w:val="18"/>
              </w:rPr>
            </w:pPr>
            <w:r w:rsidRPr="000456B4">
              <w:rPr>
                <w:rFonts w:eastAsia="Calibri"/>
                <w:sz w:val="18"/>
                <w:szCs w:val="18"/>
              </w:rPr>
              <w:t>0</w:t>
            </w:r>
          </w:p>
        </w:tc>
      </w:tr>
      <w:tr w:rsidR="00120342" w:rsidRPr="000456B4" w14:paraId="4BC8C4E0" w14:textId="77777777" w:rsidTr="00225C72">
        <w:trPr>
          <w:jc w:val="center"/>
        </w:trPr>
        <w:tc>
          <w:tcPr>
            <w:tcW w:w="519" w:type="pct"/>
            <w:vMerge w:val="restart"/>
            <w:shd w:val="clear" w:color="auto" w:fill="auto"/>
            <w:textDirection w:val="btLr"/>
            <w:vAlign w:val="center"/>
          </w:tcPr>
          <w:p w14:paraId="5F58BE0D" w14:textId="1867EB1D" w:rsidR="00D25F49" w:rsidRPr="000456B4" w:rsidRDefault="00D25F49" w:rsidP="00C24107">
            <w:pPr>
              <w:keepNext/>
              <w:spacing w:before="0"/>
              <w:jc w:val="center"/>
              <w:rPr>
                <w:rFonts w:eastAsia="Calibri"/>
                <w:b/>
                <w:sz w:val="18"/>
                <w:szCs w:val="18"/>
              </w:rPr>
            </w:pPr>
            <w:r w:rsidRPr="000456B4">
              <w:rPr>
                <w:rFonts w:eastAsia="Calibri"/>
                <w:b/>
                <w:sz w:val="18"/>
                <w:szCs w:val="18"/>
              </w:rPr>
              <w:t>SMPTE MXF parameters</w:t>
            </w:r>
            <w:r w:rsidR="00FB6CC6">
              <w:rPr>
                <w:rFonts w:eastAsia="Calibri"/>
                <w:b/>
                <w:sz w:val="18"/>
                <w:szCs w:val="18"/>
              </w:rPr>
              <w:br/>
            </w:r>
            <w:r w:rsidR="00950D65">
              <w:rPr>
                <w:rFonts w:eastAsia="Calibri"/>
                <w:b/>
                <w:sz w:val="18"/>
                <w:szCs w:val="18"/>
              </w:rPr>
              <w:t xml:space="preserve">SMPTE </w:t>
            </w:r>
            <w:r w:rsidR="0019796F">
              <w:rPr>
                <w:b/>
                <w:sz w:val="18"/>
                <w:szCs w:val="18"/>
              </w:rPr>
              <w:t>ST 2067-21</w:t>
            </w:r>
          </w:p>
        </w:tc>
        <w:tc>
          <w:tcPr>
            <w:tcW w:w="972" w:type="pct"/>
            <w:shd w:val="clear" w:color="auto" w:fill="auto"/>
          </w:tcPr>
          <w:p w14:paraId="6A7FD4A8" w14:textId="77777777"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3509" w:type="pct"/>
            <w:gridSpan w:val="7"/>
            <w:shd w:val="clear" w:color="auto" w:fill="auto"/>
          </w:tcPr>
          <w:p w14:paraId="450E2C5D"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06.0E.2B.34.04.01.01.0D.04.01.01.01.03.04.00.00</w:t>
            </w:r>
          </w:p>
        </w:tc>
      </w:tr>
      <w:tr w:rsidR="00120342" w:rsidRPr="000456B4" w14:paraId="6AF5AD73" w14:textId="77777777" w:rsidTr="00225C72">
        <w:trPr>
          <w:jc w:val="center"/>
        </w:trPr>
        <w:tc>
          <w:tcPr>
            <w:tcW w:w="519" w:type="pct"/>
            <w:vMerge/>
            <w:shd w:val="clear" w:color="auto" w:fill="auto"/>
            <w:vAlign w:val="center"/>
          </w:tcPr>
          <w:p w14:paraId="70359E16"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53FEB497" w14:textId="77777777" w:rsidR="00D25F49" w:rsidRPr="000456B4" w:rsidRDefault="00D25F49" w:rsidP="00C24107">
            <w:pPr>
              <w:keepNext/>
              <w:jc w:val="left"/>
              <w:rPr>
                <w:rFonts w:eastAsia="Calibri"/>
                <w:sz w:val="18"/>
                <w:szCs w:val="18"/>
              </w:rPr>
            </w:pPr>
            <w:r w:rsidRPr="000456B4">
              <w:rPr>
                <w:rFonts w:eastAsia="Calibri"/>
                <w:sz w:val="18"/>
                <w:szCs w:val="18"/>
              </w:rPr>
              <w:t>Transfer characteristic</w:t>
            </w:r>
          </w:p>
        </w:tc>
        <w:tc>
          <w:tcPr>
            <w:tcW w:w="850" w:type="pct"/>
            <w:shd w:val="clear" w:color="auto" w:fill="auto"/>
          </w:tcPr>
          <w:p w14:paraId="6D62F5C5"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14" w:type="pct"/>
            <w:gridSpan w:val="3"/>
            <w:shd w:val="clear" w:color="auto" w:fill="auto"/>
          </w:tcPr>
          <w:p w14:paraId="087B7C82"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c>
          <w:tcPr>
            <w:tcW w:w="830" w:type="pct"/>
            <w:shd w:val="clear" w:color="auto" w:fill="auto"/>
          </w:tcPr>
          <w:p w14:paraId="0464371C"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15" w:type="pct"/>
            <w:gridSpan w:val="2"/>
            <w:shd w:val="clear" w:color="auto" w:fill="auto"/>
          </w:tcPr>
          <w:p w14:paraId="13A2E346"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r>
      <w:tr w:rsidR="00120342" w:rsidRPr="000456B4" w14:paraId="6910C988" w14:textId="77777777" w:rsidTr="00225C72">
        <w:trPr>
          <w:jc w:val="center"/>
        </w:trPr>
        <w:tc>
          <w:tcPr>
            <w:tcW w:w="519" w:type="pct"/>
            <w:vMerge/>
            <w:shd w:val="clear" w:color="auto" w:fill="auto"/>
            <w:vAlign w:val="center"/>
          </w:tcPr>
          <w:p w14:paraId="6E0BF761"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5C1E45F0" w14:textId="77777777" w:rsidR="00D25F49" w:rsidRPr="000456B4" w:rsidRDefault="00D25F49" w:rsidP="00C24107">
            <w:pPr>
              <w:keepNext/>
              <w:jc w:val="left"/>
              <w:rPr>
                <w:rFonts w:eastAsia="Calibri"/>
                <w:sz w:val="18"/>
                <w:szCs w:val="18"/>
              </w:rPr>
            </w:pPr>
            <w:r w:rsidRPr="000456B4">
              <w:rPr>
                <w:rFonts w:eastAsia="Calibri"/>
                <w:sz w:val="18"/>
                <w:szCs w:val="18"/>
              </w:rPr>
              <w:t>Coding equations</w:t>
            </w:r>
          </w:p>
        </w:tc>
        <w:tc>
          <w:tcPr>
            <w:tcW w:w="1764" w:type="pct"/>
            <w:gridSpan w:val="4"/>
            <w:shd w:val="clear" w:color="auto" w:fill="auto"/>
          </w:tcPr>
          <w:p w14:paraId="106DF237" w14:textId="77777777" w:rsidR="00D25F49" w:rsidRPr="000456B4" w:rsidRDefault="00D25F49" w:rsidP="00C24107">
            <w:pPr>
              <w:keepNext/>
              <w:jc w:val="left"/>
              <w:rPr>
                <w:rFonts w:eastAsia="Calibri"/>
                <w:sz w:val="18"/>
                <w:szCs w:val="18"/>
              </w:rPr>
            </w:pPr>
            <w:r w:rsidRPr="000456B4">
              <w:rPr>
                <w:rFonts w:eastAsia="Calibri"/>
                <w:sz w:val="18"/>
                <w:szCs w:val="18"/>
              </w:rPr>
              <w:t>06.0E.2B.34.04.01.01.0D.04.01.01.01.02.06.00.00</w:t>
            </w:r>
          </w:p>
        </w:tc>
        <w:tc>
          <w:tcPr>
            <w:tcW w:w="830" w:type="pct"/>
            <w:shd w:val="clear" w:color="auto" w:fill="auto"/>
          </w:tcPr>
          <w:p w14:paraId="64F1DC47" w14:textId="77777777" w:rsidR="00D25F49" w:rsidRPr="000456B4" w:rsidRDefault="00D25F49" w:rsidP="00C24107">
            <w:pPr>
              <w:keepNext/>
              <w:jc w:val="left"/>
              <w:rPr>
                <w:rFonts w:eastAsia="Calibri"/>
                <w:sz w:val="18"/>
                <w:szCs w:val="18"/>
              </w:rPr>
            </w:pPr>
            <w:r w:rsidRPr="000456B4">
              <w:rPr>
                <w:rFonts w:eastAsia="Calibri"/>
                <w:sz w:val="18"/>
                <w:szCs w:val="18"/>
              </w:rPr>
              <w:t>N/R</w:t>
            </w:r>
          </w:p>
        </w:tc>
        <w:tc>
          <w:tcPr>
            <w:tcW w:w="915" w:type="pct"/>
            <w:gridSpan w:val="2"/>
            <w:shd w:val="clear" w:color="auto" w:fill="auto"/>
          </w:tcPr>
          <w:p w14:paraId="2D9C87C1" w14:textId="77777777" w:rsidR="00D25F49" w:rsidRPr="000456B4" w:rsidRDefault="00D25F49" w:rsidP="00C24107">
            <w:pPr>
              <w:keepNext/>
              <w:jc w:val="left"/>
              <w:rPr>
                <w:rFonts w:eastAsia="Calibri"/>
                <w:sz w:val="18"/>
                <w:szCs w:val="18"/>
              </w:rPr>
            </w:pPr>
            <w:r w:rsidRPr="000456B4">
              <w:rPr>
                <w:rFonts w:eastAsia="Calibri"/>
                <w:sz w:val="18"/>
                <w:szCs w:val="18"/>
              </w:rPr>
              <w:t>N/R</w:t>
            </w:r>
          </w:p>
        </w:tc>
      </w:tr>
      <w:tr w:rsidR="00120342" w:rsidRPr="000456B4" w14:paraId="75ACB728" w14:textId="77777777" w:rsidTr="00225C72">
        <w:trPr>
          <w:jc w:val="center"/>
        </w:trPr>
        <w:tc>
          <w:tcPr>
            <w:tcW w:w="519" w:type="pct"/>
            <w:vMerge/>
            <w:shd w:val="clear" w:color="auto" w:fill="auto"/>
            <w:vAlign w:val="center"/>
          </w:tcPr>
          <w:p w14:paraId="44105F1E" w14:textId="77777777" w:rsidR="00D25F49" w:rsidRPr="000456B4" w:rsidRDefault="00D25F49" w:rsidP="00C24107">
            <w:pPr>
              <w:keepNext/>
              <w:spacing w:before="0"/>
              <w:jc w:val="center"/>
              <w:rPr>
                <w:rFonts w:eastAsia="Calibri"/>
                <w:b/>
                <w:sz w:val="18"/>
                <w:szCs w:val="18"/>
              </w:rPr>
            </w:pPr>
          </w:p>
        </w:tc>
        <w:tc>
          <w:tcPr>
            <w:tcW w:w="972" w:type="pct"/>
            <w:shd w:val="clear" w:color="auto" w:fill="auto"/>
          </w:tcPr>
          <w:p w14:paraId="6958EC4A" w14:textId="5482BAE6" w:rsidR="00D25F49" w:rsidRPr="000456B4" w:rsidRDefault="00D25F49" w:rsidP="00C24107">
            <w:pPr>
              <w:keepNext/>
              <w:jc w:val="left"/>
              <w:rPr>
                <w:rFonts w:eastAsia="Calibri"/>
                <w:sz w:val="18"/>
                <w:szCs w:val="18"/>
              </w:rPr>
            </w:pPr>
            <w:r w:rsidRPr="000456B4">
              <w:rPr>
                <w:rFonts w:eastAsia="Calibri"/>
                <w:sz w:val="18"/>
                <w:szCs w:val="18"/>
              </w:rPr>
              <w:t>Full/narrow level range</w:t>
            </w:r>
          </w:p>
        </w:tc>
        <w:tc>
          <w:tcPr>
            <w:tcW w:w="3509" w:type="pct"/>
            <w:gridSpan w:val="7"/>
            <w:shd w:val="clear" w:color="auto" w:fill="auto"/>
          </w:tcPr>
          <w:p w14:paraId="136DC860" w14:textId="77777777" w:rsidR="00D25F49" w:rsidRPr="000456B4" w:rsidRDefault="00D25F49" w:rsidP="00C24107">
            <w:pPr>
              <w:keepNext/>
              <w:jc w:val="left"/>
              <w:rPr>
                <w:rFonts w:eastAsia="Calibri"/>
                <w:sz w:val="18"/>
                <w:szCs w:val="18"/>
              </w:rPr>
            </w:pPr>
            <w:r w:rsidRPr="000456B4">
              <w:rPr>
                <w:rFonts w:eastAsia="Calibri"/>
                <w:sz w:val="18"/>
                <w:szCs w:val="18"/>
              </w:rPr>
              <w:t>Inferred</w:t>
            </w:r>
            <w:r w:rsidR="005A1934">
              <w:rPr>
                <w:rFonts w:eastAsia="Calibri"/>
                <w:sz w:val="18"/>
                <w:szCs w:val="18"/>
              </w:rPr>
              <w:t xml:space="preserve"> (</w:t>
            </w:r>
            <w:r w:rsidR="005A1934" w:rsidRPr="000456B4">
              <w:rPr>
                <w:sz w:val="18"/>
                <w:szCs w:val="18"/>
              </w:rPr>
              <w:t>indicated in black reference level, white reference level, colour range</w:t>
            </w:r>
            <w:r w:rsidR="005A1934">
              <w:rPr>
                <w:sz w:val="18"/>
                <w:szCs w:val="18"/>
              </w:rPr>
              <w:t>)</w:t>
            </w:r>
          </w:p>
        </w:tc>
      </w:tr>
      <w:tr w:rsidR="00120342" w:rsidRPr="000456B4" w14:paraId="34F5C901" w14:textId="77777777" w:rsidTr="00225C72">
        <w:trPr>
          <w:trHeight w:val="367"/>
          <w:jc w:val="center"/>
        </w:trPr>
        <w:tc>
          <w:tcPr>
            <w:tcW w:w="519" w:type="pct"/>
            <w:vMerge/>
            <w:shd w:val="clear" w:color="auto" w:fill="auto"/>
            <w:vAlign w:val="center"/>
          </w:tcPr>
          <w:p w14:paraId="7DFB60C7" w14:textId="77777777" w:rsidR="00827B34" w:rsidRPr="000456B4" w:rsidRDefault="00827B34" w:rsidP="00C24107">
            <w:pPr>
              <w:keepNext/>
              <w:spacing w:before="0"/>
              <w:jc w:val="center"/>
              <w:rPr>
                <w:rFonts w:eastAsia="Calibri"/>
                <w:b/>
                <w:sz w:val="18"/>
                <w:szCs w:val="18"/>
              </w:rPr>
            </w:pPr>
          </w:p>
        </w:tc>
        <w:tc>
          <w:tcPr>
            <w:tcW w:w="972" w:type="pct"/>
            <w:shd w:val="clear" w:color="auto" w:fill="auto"/>
          </w:tcPr>
          <w:p w14:paraId="2FBCBE2F" w14:textId="77777777" w:rsidR="00827B34" w:rsidRPr="000456B4" w:rsidRDefault="00827B34" w:rsidP="00C24107">
            <w:pPr>
              <w:keepNext/>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875" w:type="pct"/>
            <w:gridSpan w:val="2"/>
            <w:shd w:val="clear" w:color="auto" w:fill="auto"/>
          </w:tcPr>
          <w:p w14:paraId="76D8EFB5" w14:textId="77777777" w:rsidR="00827B34" w:rsidRPr="000456B4" w:rsidRDefault="00827B34" w:rsidP="00C24107">
            <w:pPr>
              <w:keepNext/>
              <w:jc w:val="left"/>
              <w:rPr>
                <w:rFonts w:eastAsia="Calibri"/>
                <w:sz w:val="18"/>
                <w:szCs w:val="18"/>
              </w:rPr>
            </w:pPr>
            <w:r w:rsidRPr="000456B4">
              <w:rPr>
                <w:rFonts w:eastAsia="Calibri"/>
                <w:sz w:val="18"/>
                <w:szCs w:val="18"/>
              </w:rPr>
              <w:t>Inferred (</w:t>
            </w:r>
            <w:proofErr w:type="spellStart"/>
            <w:r w:rsidRPr="000456B4">
              <w:rPr>
                <w:sz w:val="18"/>
                <w:szCs w:val="18"/>
              </w:rPr>
              <w:t>ChromaLocType</w:t>
            </w:r>
            <w:proofErr w:type="spellEnd"/>
            <w:r w:rsidRPr="000456B4">
              <w:rPr>
                <w:sz w:val="18"/>
                <w:szCs w:val="18"/>
              </w:rPr>
              <w:t xml:space="preserve"> = </w:t>
            </w:r>
            <w:r w:rsidRPr="000456B4">
              <w:rPr>
                <w:rFonts w:eastAsia="Calibri"/>
                <w:sz w:val="18"/>
                <w:szCs w:val="18"/>
              </w:rPr>
              <w:t>2)</w:t>
            </w:r>
          </w:p>
        </w:tc>
        <w:tc>
          <w:tcPr>
            <w:tcW w:w="878" w:type="pct"/>
            <w:shd w:val="clear" w:color="auto" w:fill="auto"/>
          </w:tcPr>
          <w:p w14:paraId="7B70DC66" w14:textId="77777777" w:rsidR="00827B34" w:rsidRPr="000456B4" w:rsidRDefault="00827B34" w:rsidP="00C24107">
            <w:pPr>
              <w:keepNext/>
              <w:jc w:val="left"/>
              <w:rPr>
                <w:rFonts w:eastAsia="Calibri"/>
                <w:sz w:val="18"/>
                <w:szCs w:val="18"/>
              </w:rPr>
            </w:pPr>
            <w:r w:rsidRPr="000456B4">
              <w:rPr>
                <w:rFonts w:eastAsia="Calibri"/>
                <w:sz w:val="18"/>
                <w:szCs w:val="18"/>
              </w:rPr>
              <w:t xml:space="preserve">Inferred </w:t>
            </w:r>
            <w:r w:rsidRPr="000456B4">
              <w:rPr>
                <w:sz w:val="18"/>
                <w:szCs w:val="18"/>
              </w:rPr>
              <w:t xml:space="preserve">(ChromaLocType = </w:t>
            </w:r>
            <w:r>
              <w:rPr>
                <w:sz w:val="18"/>
                <w:szCs w:val="18"/>
              </w:rPr>
              <w:t>2)</w:t>
            </w:r>
          </w:p>
        </w:tc>
        <w:tc>
          <w:tcPr>
            <w:tcW w:w="879" w:type="pct"/>
            <w:gridSpan w:val="3"/>
            <w:shd w:val="clear" w:color="auto" w:fill="auto"/>
          </w:tcPr>
          <w:p w14:paraId="33C439C1" w14:textId="77777777" w:rsidR="00827B34" w:rsidRPr="000456B4" w:rsidRDefault="00827B34" w:rsidP="00C24107">
            <w:pPr>
              <w:keepNext/>
              <w:jc w:val="left"/>
              <w:rPr>
                <w:rFonts w:eastAsia="Calibri"/>
                <w:sz w:val="18"/>
                <w:szCs w:val="18"/>
              </w:rPr>
            </w:pPr>
            <w:r>
              <w:rPr>
                <w:sz w:val="18"/>
                <w:szCs w:val="18"/>
              </w:rPr>
              <w:t>N/A</w:t>
            </w:r>
          </w:p>
        </w:tc>
        <w:tc>
          <w:tcPr>
            <w:tcW w:w="878" w:type="pct"/>
            <w:shd w:val="clear" w:color="auto" w:fill="auto"/>
          </w:tcPr>
          <w:p w14:paraId="09E86EF8" w14:textId="77777777" w:rsidR="00827B34" w:rsidRPr="000456B4" w:rsidRDefault="00827B34" w:rsidP="00C24107">
            <w:pPr>
              <w:keepNext/>
              <w:jc w:val="left"/>
              <w:rPr>
                <w:rFonts w:eastAsia="Calibri"/>
                <w:sz w:val="18"/>
                <w:szCs w:val="18"/>
              </w:rPr>
            </w:pPr>
            <w:r>
              <w:rPr>
                <w:sz w:val="18"/>
                <w:szCs w:val="18"/>
              </w:rPr>
              <w:t>N/A</w:t>
            </w:r>
          </w:p>
        </w:tc>
      </w:tr>
    </w:tbl>
    <w:p w14:paraId="542D0BF2" w14:textId="77777777" w:rsidR="00D25F49" w:rsidRPr="000456B4" w:rsidRDefault="00D25F49" w:rsidP="00D25F49">
      <w:pPr>
        <w:rPr>
          <w:rFonts w:eastAsia="Calibri"/>
        </w:rPr>
      </w:pPr>
    </w:p>
    <w:p w14:paraId="5F3021EC" w14:textId="77777777" w:rsidR="004B6C89" w:rsidRPr="000456B4" w:rsidRDefault="004B6C89" w:rsidP="004B6C89">
      <w:pPr>
        <w:keepNext/>
      </w:pPr>
      <w:r w:rsidRPr="000456B4">
        <w:t xml:space="preserve">Particular aspects of the usage described in Table </w:t>
      </w:r>
      <w:r w:rsidR="00E7610C" w:rsidRPr="000456B4">
        <w:t>6</w:t>
      </w:r>
      <w:r w:rsidRPr="000456B4">
        <w:t xml:space="preserve"> are clarified as follows:</w:t>
      </w:r>
    </w:p>
    <w:p w14:paraId="549240DC" w14:textId="77777777" w:rsidR="00E7610C" w:rsidRPr="000456B4" w:rsidRDefault="00E7610C" w:rsidP="00F33491">
      <w:pPr>
        <w:keepNext/>
        <w:numPr>
          <w:ilvl w:val="0"/>
          <w:numId w:val="4"/>
        </w:numPr>
        <w:ind w:left="792" w:hanging="432"/>
      </w:pPr>
      <w:r w:rsidRPr="000456B4">
        <w:t>The colour primaries specified in Rec. ITU-R BT.2020 and Rec. ITU-R BT.2100 are the same.</w:t>
      </w:r>
    </w:p>
    <w:p w14:paraId="09CF27DE" w14:textId="77777777" w:rsidR="004B6C89" w:rsidRPr="000456B4" w:rsidRDefault="004B6C89" w:rsidP="004B6C89">
      <w:pPr>
        <w:numPr>
          <w:ilvl w:val="0"/>
          <w:numId w:val="4"/>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ChromaLocType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14:paraId="6B39315C" w14:textId="77777777" w:rsidR="004B6C89" w:rsidRPr="000456B4" w:rsidRDefault="004B6C89" w:rsidP="00D25F49">
      <w:pPr>
        <w:rPr>
          <w:rFonts w:eastAsia="Calibri"/>
        </w:rPr>
      </w:pPr>
    </w:p>
    <w:p w14:paraId="0C277BBA" w14:textId="77777777" w:rsidR="006150AD" w:rsidRPr="000456B4" w:rsidRDefault="006150AD" w:rsidP="006150AD">
      <w:pPr>
        <w:pStyle w:val="Heading2"/>
      </w:pPr>
      <w:r w:rsidRPr="000456B4">
        <w:t>Mastering display colour volume descriptions</w:t>
      </w:r>
    </w:p>
    <w:p w14:paraId="61C25839" w14:textId="77777777" w:rsidR="006150AD" w:rsidRPr="000456B4" w:rsidRDefault="009E571E" w:rsidP="006150AD">
      <w:pPr>
        <w:pStyle w:val="Heading3"/>
      </w:pPr>
      <w:r w:rsidRPr="000456B4">
        <w:t>Mastering display colour volume</w:t>
      </w:r>
      <w:r w:rsidR="006150AD" w:rsidRPr="000456B4">
        <w:t xml:space="preserve"> properties</w:t>
      </w:r>
    </w:p>
    <w:p w14:paraId="77BF71BF" w14:textId="77777777"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0456B4" w:rsidRDefault="006150AD" w:rsidP="00F33491">
      <w:pPr>
        <w:keepNext/>
        <w:rPr>
          <w:rFonts w:eastAsia="Calibri"/>
        </w:rPr>
      </w:pPr>
      <w:r w:rsidRPr="000456B4">
        <w:rPr>
          <w:rFonts w:eastAsia="Calibri"/>
        </w:rPr>
        <w:lastRenderedPageBreak/>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14:paraId="52B2A1ED"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primaries</w:t>
      </w:r>
    </w:p>
    <w:p w14:paraId="29FAF397"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white point chromaticity</w:t>
      </w:r>
    </w:p>
    <w:p w14:paraId="1B5FB050" w14:textId="77777777" w:rsidR="006150AD" w:rsidRPr="000456B4" w:rsidRDefault="006150AD" w:rsidP="00F33491">
      <w:pPr>
        <w:keepNext/>
        <w:numPr>
          <w:ilvl w:val="0"/>
          <w:numId w:val="8"/>
        </w:numPr>
        <w:ind w:left="792" w:hanging="432"/>
        <w:rPr>
          <w:rFonts w:eastAsia="Calibri"/>
        </w:rPr>
      </w:pPr>
      <w:r w:rsidRPr="000456B4">
        <w:rPr>
          <w:rFonts w:eastAsia="Calibri"/>
        </w:rPr>
        <w:t>Mastering display maximum luminance</w:t>
      </w:r>
    </w:p>
    <w:p w14:paraId="40FBB957" w14:textId="77777777" w:rsidR="006150AD" w:rsidRPr="000456B4" w:rsidRDefault="006150AD" w:rsidP="00F33491">
      <w:pPr>
        <w:numPr>
          <w:ilvl w:val="0"/>
          <w:numId w:val="8"/>
        </w:numPr>
        <w:ind w:left="792" w:hanging="432"/>
        <w:rPr>
          <w:rFonts w:eastAsia="Calibri"/>
        </w:rPr>
      </w:pPr>
      <w:r w:rsidRPr="000456B4">
        <w:rPr>
          <w:rFonts w:eastAsia="Calibri"/>
        </w:rPr>
        <w:t>Mastering display minimum luminance</w:t>
      </w:r>
    </w:p>
    <w:p w14:paraId="14021500" w14:textId="77777777" w:rsidR="006150AD" w:rsidRPr="000456B4" w:rsidRDefault="006150AD" w:rsidP="00AA46E7">
      <w:pPr>
        <w:rPr>
          <w:rFonts w:eastAsia="Calibri"/>
        </w:rPr>
      </w:pPr>
    </w:p>
    <w:p w14:paraId="2EEC6509" w14:textId="77777777" w:rsidR="009E571E" w:rsidRPr="000456B4" w:rsidRDefault="009E571E" w:rsidP="009E571E">
      <w:pPr>
        <w:pStyle w:val="Heading3"/>
      </w:pPr>
      <w:r w:rsidRPr="000456B4">
        <w:t>Common descriptions and carriage – mastering display colour volume descriptions</w:t>
      </w:r>
    </w:p>
    <w:p w14:paraId="3DECE169" w14:textId="77777777"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as defined in Table 7,</w:t>
      </w:r>
      <w:r w:rsidRPr="000456B4">
        <w:rPr>
          <w:rFonts w:eastAsia="Calibri"/>
        </w:rPr>
        <w:t xml:space="preserve"> are used to describe properties of commonly used mastering displays. (All commonly used mastering display systems have a D65 white point.)</w:t>
      </w:r>
    </w:p>
    <w:p w14:paraId="43905C80" w14:textId="77777777" w:rsidR="009E571E" w:rsidRPr="000456B4" w:rsidRDefault="009E571E" w:rsidP="009E571E">
      <w:pPr>
        <w:numPr>
          <w:ilvl w:val="0"/>
          <w:numId w:val="9"/>
        </w:numPr>
        <w:ind w:left="792" w:hanging="432"/>
        <w:rPr>
          <w:rFonts w:eastAsia="Calibri"/>
        </w:rPr>
      </w:pPr>
      <w:r w:rsidRPr="000456B4">
        <w:rPr>
          <w:rFonts w:eastAsia="Calibri"/>
        </w:rPr>
        <w:t>BT709x100</w:t>
      </w:r>
      <w:r w:rsidR="00D114C6" w:rsidRPr="000456B4">
        <w:rPr>
          <w:rFonts w:eastAsia="Calibri"/>
        </w:rPr>
        <w:t>n</w:t>
      </w:r>
      <w:r w:rsidRPr="000456B4">
        <w:rPr>
          <w:rFonts w:eastAsia="Calibri"/>
        </w:rPr>
        <w:t>05 – representing a mastering display LCD or LED environment for mastering of SDR content with displays having 100 cd/m2 of peak brightness, 0.05 minimum brightness, and a D65 white</w:t>
      </w:r>
      <w:r w:rsidR="00310BA6">
        <w:rPr>
          <w:rFonts w:eastAsia="Calibri"/>
        </w:rPr>
        <w:t xml:space="preserve"> </w:t>
      </w:r>
      <w:r w:rsidRPr="000456B4">
        <w:rPr>
          <w:rFonts w:eastAsia="Calibri"/>
        </w:rPr>
        <w:t>point setting within a Rec. ITU-R BT.709 colour representation.</w:t>
      </w:r>
    </w:p>
    <w:p w14:paraId="14396ECC" w14:textId="77777777" w:rsidR="009E571E" w:rsidRPr="000456B4" w:rsidRDefault="009E571E" w:rsidP="009E571E">
      <w:pPr>
        <w:numPr>
          <w:ilvl w:val="0"/>
          <w:numId w:val="9"/>
        </w:numPr>
        <w:ind w:left="792" w:hanging="432"/>
        <w:rPr>
          <w:rFonts w:eastAsia="Calibri"/>
        </w:rPr>
      </w:pPr>
      <w:r w:rsidRPr="000456B4">
        <w:rPr>
          <w:rFonts w:eastAsia="Calibri"/>
        </w:rPr>
        <w:t>P3D65x1000n0005 – representing a mastering display OLED environment for mastering of HDR content with displays having 1000 cd/m2 of peak brightness, 0.0005 minimum brightness, and a D65 white</w:t>
      </w:r>
      <w:r w:rsidR="00310BA6">
        <w:rPr>
          <w:rFonts w:eastAsia="Calibri"/>
        </w:rPr>
        <w:t xml:space="preserve"> </w:t>
      </w:r>
      <w:r w:rsidRPr="000456B4">
        <w:rPr>
          <w:rFonts w:eastAsia="Calibri"/>
        </w:rPr>
        <w:t>point setting within a Rec. ITU-R BT.2100 colour representation constrained to P3 colour gamut values.</w:t>
      </w:r>
    </w:p>
    <w:p w14:paraId="7A5C48D8" w14:textId="72B12861" w:rsidR="009E571E" w:rsidRPr="000456B4" w:rsidRDefault="009E571E" w:rsidP="009E571E">
      <w:pPr>
        <w:numPr>
          <w:ilvl w:val="0"/>
          <w:numId w:val="9"/>
        </w:numPr>
        <w:ind w:left="792" w:hanging="432"/>
        <w:rPr>
          <w:rFonts w:eastAsia="Calibri"/>
        </w:rPr>
      </w:pPr>
      <w:r w:rsidRPr="000456B4">
        <w:rPr>
          <w:rFonts w:eastAsia="Calibri"/>
        </w:rPr>
        <w:t>BT2100x10</w:t>
      </w:r>
      <w:r w:rsidR="00310BA6">
        <w:rPr>
          <w:rFonts w:eastAsia="Calibri"/>
        </w:rPr>
        <w:t>8</w:t>
      </w:r>
      <w:r w:rsidRPr="000456B4">
        <w:rPr>
          <w:rFonts w:eastAsia="Calibri"/>
        </w:rPr>
        <w:t xml:space="preserve">n0005 – representing a mastering display </w:t>
      </w:r>
      <w:r w:rsidR="00310BA6">
        <w:rPr>
          <w:rFonts w:eastAsia="Calibri"/>
        </w:rPr>
        <w:t>laser projector</w:t>
      </w:r>
      <w:r w:rsidRPr="000456B4">
        <w:rPr>
          <w:rFonts w:eastAsia="Calibri"/>
        </w:rPr>
        <w:t xml:space="preserve"> environment for mastering of HDR content </w:t>
      </w:r>
      <w:r w:rsidR="00310BA6">
        <w:rPr>
          <w:rFonts w:eastAsia="Calibri"/>
        </w:rPr>
        <w:t xml:space="preserve">for cinema presentations </w:t>
      </w:r>
      <w:r w:rsidRPr="000456B4">
        <w:rPr>
          <w:rFonts w:eastAsia="Calibri"/>
        </w:rPr>
        <w:t>with displays having 10</w:t>
      </w:r>
      <w:r w:rsidR="00310BA6">
        <w:rPr>
          <w:rFonts w:eastAsia="Calibri"/>
        </w:rPr>
        <w:t>8</w:t>
      </w:r>
      <w:r w:rsidRPr="000456B4">
        <w:rPr>
          <w:rFonts w:eastAsia="Calibri"/>
        </w:rPr>
        <w:t xml:space="preserve"> cd/m2 of peak brightness, 0.</w:t>
      </w:r>
      <w:r w:rsidR="004900E4" w:rsidRPr="000456B4">
        <w:rPr>
          <w:rFonts w:eastAsia="Calibri"/>
        </w:rPr>
        <w:t>00</w:t>
      </w:r>
      <w:r w:rsidRPr="000456B4">
        <w:rPr>
          <w:rFonts w:eastAsia="Calibri"/>
        </w:rPr>
        <w:t>05 minimum brightness, and a D65 white</w:t>
      </w:r>
      <w:r w:rsidR="00310BA6">
        <w:rPr>
          <w:rFonts w:eastAsia="Calibri"/>
        </w:rPr>
        <w:t xml:space="preserve"> </w:t>
      </w:r>
      <w:r w:rsidRPr="000456B4">
        <w:rPr>
          <w:rFonts w:eastAsia="Calibri"/>
        </w:rPr>
        <w:t>point setting</w:t>
      </w:r>
      <w:r w:rsidR="00310BA6">
        <w:rPr>
          <w:rFonts w:eastAsia="Calibri"/>
        </w:rPr>
        <w:t>.</w:t>
      </w:r>
    </w:p>
    <w:p w14:paraId="41638446" w14:textId="11670741" w:rsidR="009E571E" w:rsidRPr="000456B4" w:rsidRDefault="009E571E" w:rsidP="009E571E">
      <w:pPr>
        <w:rPr>
          <w:rFonts w:eastAsia="Calibri"/>
        </w:rPr>
      </w:pPr>
      <w:r w:rsidRPr="000456B4">
        <w:rPr>
          <w:rFonts w:eastAsia="Calibri"/>
        </w:rPr>
        <w:t xml:space="preserve">Carriage formats for </w:t>
      </w:r>
      <w:r w:rsidR="006E257D" w:rsidRPr="000456B4">
        <w:rPr>
          <w:rFonts w:eastAsia="Calibri"/>
        </w:rPr>
        <w:t>a M</w:t>
      </w:r>
      <w:r w:rsidR="000D6933">
        <w:rPr>
          <w:rFonts w:eastAsia="Calibri"/>
        </w:rPr>
        <w:t>DC</w:t>
      </w:r>
      <w:r w:rsidR="006E257D" w:rsidRPr="000456B4">
        <w:rPr>
          <w:rFonts w:eastAsia="Calibri"/>
        </w:rPr>
        <w:t xml:space="preserve">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(RAPAU).</w:t>
      </w:r>
    </w:p>
    <w:p w14:paraId="21D64A5F" w14:textId="77777777" w:rsidR="006E257D" w:rsidRPr="000456B4" w:rsidRDefault="006E257D" w:rsidP="00F33491">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Pr="000456B4">
        <w:rPr>
          <w:rFonts w:eastAsia="Calibri"/>
          <w:b/>
          <w:bCs/>
          <w:noProof/>
        </w:rPr>
        <w:t>7</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2339"/>
        <w:gridCol w:w="1101"/>
        <w:gridCol w:w="1693"/>
        <w:gridCol w:w="1707"/>
        <w:gridCol w:w="1709"/>
      </w:tblGrid>
      <w:tr w:rsidR="00C24107" w:rsidRPr="000456B4" w14:paraId="68C87021" w14:textId="77777777" w:rsidTr="00225C72">
        <w:trPr>
          <w:tblHeader/>
          <w:jc w:val="center"/>
        </w:trPr>
        <w:tc>
          <w:tcPr>
            <w:tcW w:w="527" w:type="pct"/>
            <w:shd w:val="clear" w:color="auto" w:fill="auto"/>
            <w:vAlign w:val="center"/>
          </w:tcPr>
          <w:p w14:paraId="34EFE94B" w14:textId="77777777" w:rsidR="006E257D" w:rsidRPr="000456B4" w:rsidRDefault="006E257D" w:rsidP="00C24107">
            <w:pPr>
              <w:keepNext/>
              <w:spacing w:before="0"/>
              <w:jc w:val="center"/>
              <w:rPr>
                <w:rFonts w:eastAsia="Calibri"/>
                <w:sz w:val="18"/>
                <w:szCs w:val="18"/>
              </w:rPr>
            </w:pPr>
          </w:p>
        </w:tc>
        <w:tc>
          <w:tcPr>
            <w:tcW w:w="1800" w:type="pct"/>
            <w:gridSpan w:val="2"/>
            <w:shd w:val="clear" w:color="auto" w:fill="auto"/>
          </w:tcPr>
          <w:p w14:paraId="72D5A05C" w14:textId="77777777"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886" w:type="pct"/>
            <w:shd w:val="clear" w:color="auto" w:fill="auto"/>
          </w:tcPr>
          <w:p w14:paraId="0875D985" w14:textId="77777777"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893" w:type="pct"/>
            <w:shd w:val="clear" w:color="auto" w:fill="auto"/>
          </w:tcPr>
          <w:p w14:paraId="2C266C9A" w14:textId="77777777"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893" w:type="pct"/>
            <w:shd w:val="clear" w:color="auto" w:fill="auto"/>
          </w:tcPr>
          <w:p w14:paraId="59212D01" w14:textId="388DFF63"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w:t>
            </w:r>
            <w:r w:rsidR="006821FE">
              <w:rPr>
                <w:rFonts w:eastAsia="Calibri"/>
                <w:b/>
                <w:bCs/>
                <w:sz w:val="18"/>
                <w:szCs w:val="18"/>
              </w:rPr>
              <w:t>8</w:t>
            </w:r>
            <w:r w:rsidR="000D71C9" w:rsidRPr="000456B4">
              <w:rPr>
                <w:rFonts w:eastAsia="Calibri"/>
                <w:b/>
                <w:bCs/>
                <w:sz w:val="18"/>
                <w:szCs w:val="18"/>
              </w:rPr>
              <w:t>n</w:t>
            </w:r>
            <w:r w:rsidRPr="000456B4">
              <w:rPr>
                <w:rFonts w:eastAsia="Calibri"/>
                <w:b/>
                <w:bCs/>
                <w:sz w:val="18"/>
                <w:szCs w:val="18"/>
              </w:rPr>
              <w:t>0005</w:t>
            </w:r>
          </w:p>
        </w:tc>
      </w:tr>
      <w:tr w:rsidR="00C24107" w:rsidRPr="000456B4" w14:paraId="0140AA95" w14:textId="77777777" w:rsidTr="00225C72">
        <w:trPr>
          <w:cantSplit/>
          <w:trHeight w:val="1134"/>
          <w:jc w:val="center"/>
        </w:trPr>
        <w:tc>
          <w:tcPr>
            <w:tcW w:w="527" w:type="pct"/>
            <w:vMerge w:val="restart"/>
            <w:shd w:val="clear" w:color="auto" w:fill="auto"/>
            <w:textDirection w:val="btLr"/>
            <w:vAlign w:val="center"/>
          </w:tcPr>
          <w:p w14:paraId="6C8289FD" w14:textId="77777777"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800" w:type="pct"/>
            <w:gridSpan w:val="2"/>
            <w:shd w:val="clear" w:color="auto" w:fill="auto"/>
          </w:tcPr>
          <w:p w14:paraId="66F48D3E" w14:textId="77777777"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886" w:type="pct"/>
            <w:shd w:val="clear" w:color="auto" w:fill="auto"/>
          </w:tcPr>
          <w:p w14:paraId="4EDB77BD" w14:textId="77777777" w:rsidR="00F33491" w:rsidRPr="000456B4" w:rsidRDefault="006E257D" w:rsidP="00C24107">
            <w:pPr>
              <w:keepNext/>
              <w:jc w:val="left"/>
              <w:rPr>
                <w:rFonts w:eastAsia="Calibri"/>
                <w:sz w:val="18"/>
                <w:szCs w:val="18"/>
              </w:rPr>
            </w:pPr>
            <w:r w:rsidRPr="000456B4">
              <w:rPr>
                <w:rFonts w:eastAsia="Calibri"/>
                <w:sz w:val="18"/>
                <w:szCs w:val="18"/>
              </w:rPr>
              <w:t>{0.6400, 0.3300}</w:t>
            </w:r>
          </w:p>
          <w:p w14:paraId="548D5CEF" w14:textId="77777777" w:rsidR="00F33491" w:rsidRPr="000456B4" w:rsidRDefault="006E257D" w:rsidP="00C24107">
            <w:pPr>
              <w:keepNext/>
              <w:jc w:val="left"/>
              <w:rPr>
                <w:rFonts w:eastAsia="Calibri"/>
                <w:sz w:val="18"/>
                <w:szCs w:val="18"/>
              </w:rPr>
            </w:pPr>
            <w:r w:rsidRPr="000456B4">
              <w:rPr>
                <w:rFonts w:eastAsia="Calibri"/>
                <w:sz w:val="18"/>
                <w:szCs w:val="18"/>
              </w:rPr>
              <w:t>{0.3000, 0.6000}</w:t>
            </w:r>
          </w:p>
          <w:p w14:paraId="4E331D68"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893" w:type="pct"/>
            <w:shd w:val="clear" w:color="auto" w:fill="auto"/>
          </w:tcPr>
          <w:p w14:paraId="19FBFDCB" w14:textId="77777777" w:rsidR="006E257D" w:rsidRPr="000456B4" w:rsidRDefault="006E257D" w:rsidP="00C24107">
            <w:pPr>
              <w:keepNext/>
              <w:jc w:val="left"/>
              <w:rPr>
                <w:rFonts w:eastAsia="Calibri"/>
                <w:sz w:val="18"/>
                <w:szCs w:val="18"/>
              </w:rPr>
            </w:pPr>
            <w:r w:rsidRPr="000456B4">
              <w:rPr>
                <w:rFonts w:eastAsia="Calibri"/>
                <w:sz w:val="18"/>
                <w:szCs w:val="18"/>
              </w:rPr>
              <w:t>{0.6800, 0.3200}</w:t>
            </w:r>
          </w:p>
          <w:p w14:paraId="73441482" w14:textId="77777777" w:rsidR="006E257D" w:rsidRPr="000456B4" w:rsidRDefault="006E257D" w:rsidP="00C24107">
            <w:pPr>
              <w:keepNext/>
              <w:jc w:val="left"/>
              <w:rPr>
                <w:rFonts w:eastAsia="Calibri"/>
                <w:sz w:val="18"/>
                <w:szCs w:val="18"/>
              </w:rPr>
            </w:pPr>
            <w:r w:rsidRPr="000456B4">
              <w:rPr>
                <w:rFonts w:eastAsia="Calibri"/>
                <w:sz w:val="18"/>
                <w:szCs w:val="18"/>
              </w:rPr>
              <w:t>{0.2650, 0.6900}</w:t>
            </w:r>
          </w:p>
          <w:p w14:paraId="15D3AF2C" w14:textId="77777777"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893" w:type="pct"/>
            <w:shd w:val="clear" w:color="auto" w:fill="auto"/>
          </w:tcPr>
          <w:p w14:paraId="74F3ECD8" w14:textId="77777777" w:rsidR="00F33491" w:rsidRPr="000456B4" w:rsidRDefault="006E257D" w:rsidP="00C24107">
            <w:pPr>
              <w:keepNext/>
              <w:jc w:val="left"/>
              <w:rPr>
                <w:rFonts w:eastAsia="Calibri"/>
                <w:sz w:val="18"/>
                <w:szCs w:val="18"/>
              </w:rPr>
            </w:pPr>
            <w:r w:rsidRPr="000456B4">
              <w:rPr>
                <w:rFonts w:eastAsia="Calibri"/>
                <w:sz w:val="18"/>
                <w:szCs w:val="18"/>
              </w:rPr>
              <w:t>{0.7080, 0.2920}</w:t>
            </w:r>
          </w:p>
          <w:p w14:paraId="4CD20DB5" w14:textId="77777777" w:rsidR="00F33491" w:rsidRPr="000456B4" w:rsidRDefault="006E257D" w:rsidP="00C24107">
            <w:pPr>
              <w:keepNext/>
              <w:jc w:val="left"/>
              <w:rPr>
                <w:rFonts w:eastAsia="Calibri"/>
                <w:sz w:val="18"/>
                <w:szCs w:val="18"/>
              </w:rPr>
            </w:pPr>
            <w:r w:rsidRPr="000456B4">
              <w:rPr>
                <w:rFonts w:eastAsia="Calibri"/>
                <w:sz w:val="18"/>
                <w:szCs w:val="18"/>
              </w:rPr>
              <w:t>{0.1700, 0.7970}</w:t>
            </w:r>
          </w:p>
          <w:p w14:paraId="3164C0AE" w14:textId="77777777"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C24107" w:rsidRPr="000456B4" w14:paraId="32DF4A52" w14:textId="77777777" w:rsidTr="00225C72">
        <w:trPr>
          <w:cantSplit/>
          <w:trHeight w:val="570"/>
          <w:jc w:val="center"/>
        </w:trPr>
        <w:tc>
          <w:tcPr>
            <w:tcW w:w="527" w:type="pct"/>
            <w:vMerge/>
            <w:shd w:val="clear" w:color="auto" w:fill="auto"/>
            <w:textDirection w:val="btLr"/>
            <w:vAlign w:val="center"/>
          </w:tcPr>
          <w:p w14:paraId="28DCC1AA" w14:textId="77777777" w:rsidR="006E257D" w:rsidRPr="000456B4" w:rsidRDefault="006E257D" w:rsidP="00C24107">
            <w:pPr>
              <w:keepNext/>
              <w:spacing w:before="0"/>
              <w:jc w:val="center"/>
              <w:rPr>
                <w:rFonts w:eastAsia="Calibri"/>
                <w:sz w:val="18"/>
                <w:szCs w:val="18"/>
              </w:rPr>
            </w:pPr>
          </w:p>
        </w:tc>
        <w:tc>
          <w:tcPr>
            <w:tcW w:w="1800" w:type="pct"/>
            <w:gridSpan w:val="2"/>
            <w:shd w:val="clear" w:color="auto" w:fill="auto"/>
          </w:tcPr>
          <w:p w14:paraId="37FE5EB1" w14:textId="77777777"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673" w:type="pct"/>
            <w:gridSpan w:val="3"/>
            <w:shd w:val="clear" w:color="auto" w:fill="auto"/>
          </w:tcPr>
          <w:p w14:paraId="348379AA" w14:textId="77777777"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C24107" w:rsidRPr="000456B4" w14:paraId="40F7B2BD" w14:textId="77777777" w:rsidTr="00225C72">
        <w:trPr>
          <w:cantSplit/>
          <w:trHeight w:val="534"/>
          <w:jc w:val="center"/>
        </w:trPr>
        <w:tc>
          <w:tcPr>
            <w:tcW w:w="527" w:type="pct"/>
            <w:vMerge/>
            <w:shd w:val="clear" w:color="auto" w:fill="auto"/>
            <w:textDirection w:val="btLr"/>
            <w:vAlign w:val="center"/>
          </w:tcPr>
          <w:p w14:paraId="3B330448" w14:textId="77777777" w:rsidR="006E257D" w:rsidRPr="000456B4" w:rsidRDefault="006E257D" w:rsidP="00C24107">
            <w:pPr>
              <w:keepNext/>
              <w:spacing w:before="0"/>
              <w:jc w:val="center"/>
              <w:rPr>
                <w:rFonts w:eastAsia="Calibri"/>
                <w:sz w:val="18"/>
                <w:szCs w:val="18"/>
              </w:rPr>
            </w:pPr>
          </w:p>
        </w:tc>
        <w:tc>
          <w:tcPr>
            <w:tcW w:w="1800" w:type="pct"/>
            <w:gridSpan w:val="2"/>
            <w:shd w:val="clear" w:color="auto" w:fill="auto"/>
          </w:tcPr>
          <w:p w14:paraId="2F38057D" w14:textId="77777777"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886" w:type="pct"/>
            <w:shd w:val="clear" w:color="auto" w:fill="auto"/>
          </w:tcPr>
          <w:p w14:paraId="13376341" w14:textId="77777777" w:rsidR="006E257D" w:rsidRPr="000456B4" w:rsidRDefault="006E257D" w:rsidP="00C24107">
            <w:pPr>
              <w:keepNext/>
              <w:jc w:val="left"/>
              <w:rPr>
                <w:rFonts w:eastAsia="Calibri"/>
                <w:sz w:val="18"/>
                <w:szCs w:val="18"/>
              </w:rPr>
            </w:pPr>
            <w:r w:rsidRPr="000456B4">
              <w:rPr>
                <w:rFonts w:eastAsia="Calibri"/>
                <w:sz w:val="18"/>
                <w:szCs w:val="18"/>
              </w:rPr>
              <w:t>100</w:t>
            </w:r>
          </w:p>
        </w:tc>
        <w:tc>
          <w:tcPr>
            <w:tcW w:w="893" w:type="pct"/>
            <w:shd w:val="clear" w:color="auto" w:fill="auto"/>
          </w:tcPr>
          <w:p w14:paraId="4EE77C18" w14:textId="77777777" w:rsidR="006E257D" w:rsidRPr="000456B4" w:rsidRDefault="006E257D" w:rsidP="00C24107">
            <w:pPr>
              <w:keepNext/>
              <w:jc w:val="left"/>
              <w:rPr>
                <w:rFonts w:eastAsia="Calibri"/>
                <w:sz w:val="18"/>
                <w:szCs w:val="18"/>
              </w:rPr>
            </w:pPr>
            <w:r w:rsidRPr="000456B4">
              <w:rPr>
                <w:rFonts w:eastAsia="Calibri"/>
                <w:sz w:val="18"/>
                <w:szCs w:val="18"/>
              </w:rPr>
              <w:t>1000</w:t>
            </w:r>
          </w:p>
        </w:tc>
        <w:tc>
          <w:tcPr>
            <w:tcW w:w="893" w:type="pct"/>
            <w:shd w:val="clear" w:color="auto" w:fill="auto"/>
          </w:tcPr>
          <w:p w14:paraId="21908980" w14:textId="3A8B4A56" w:rsidR="006E257D" w:rsidRPr="000456B4" w:rsidRDefault="006E257D" w:rsidP="00C24107">
            <w:pPr>
              <w:keepNext/>
              <w:jc w:val="left"/>
              <w:rPr>
                <w:rFonts w:eastAsia="Calibri"/>
                <w:sz w:val="18"/>
                <w:szCs w:val="18"/>
              </w:rPr>
            </w:pPr>
            <w:r w:rsidRPr="000456B4">
              <w:rPr>
                <w:rFonts w:eastAsia="Calibri"/>
                <w:sz w:val="18"/>
                <w:szCs w:val="18"/>
              </w:rPr>
              <w:t>10</w:t>
            </w:r>
            <w:r w:rsidR="006821FE">
              <w:rPr>
                <w:rFonts w:eastAsia="Calibri"/>
                <w:sz w:val="18"/>
                <w:szCs w:val="18"/>
              </w:rPr>
              <w:t>8</w:t>
            </w:r>
          </w:p>
        </w:tc>
      </w:tr>
      <w:tr w:rsidR="00C24107" w:rsidRPr="000456B4" w14:paraId="35E7AF0F" w14:textId="77777777" w:rsidTr="00225C72">
        <w:trPr>
          <w:trHeight w:val="705"/>
          <w:jc w:val="center"/>
        </w:trPr>
        <w:tc>
          <w:tcPr>
            <w:tcW w:w="527" w:type="pct"/>
            <w:vMerge/>
            <w:shd w:val="clear" w:color="auto" w:fill="auto"/>
            <w:textDirection w:val="btLr"/>
            <w:vAlign w:val="center"/>
          </w:tcPr>
          <w:p w14:paraId="7990E22F" w14:textId="77777777" w:rsidR="006E257D" w:rsidRPr="000456B4" w:rsidRDefault="006E257D" w:rsidP="00C24107">
            <w:pPr>
              <w:keepNext/>
              <w:spacing w:before="0"/>
              <w:jc w:val="center"/>
              <w:rPr>
                <w:rFonts w:eastAsia="Calibri"/>
                <w:sz w:val="18"/>
                <w:szCs w:val="18"/>
              </w:rPr>
            </w:pPr>
          </w:p>
        </w:tc>
        <w:tc>
          <w:tcPr>
            <w:tcW w:w="1800" w:type="pct"/>
            <w:gridSpan w:val="2"/>
            <w:shd w:val="clear" w:color="auto" w:fill="auto"/>
          </w:tcPr>
          <w:p w14:paraId="464229FF" w14:textId="77777777"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886" w:type="pct"/>
            <w:shd w:val="clear" w:color="auto" w:fill="auto"/>
          </w:tcPr>
          <w:p w14:paraId="7351FE77" w14:textId="77777777"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893" w:type="pct"/>
            <w:shd w:val="clear" w:color="auto" w:fill="auto"/>
          </w:tcPr>
          <w:p w14:paraId="2B9C0B7A" w14:textId="77777777"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893" w:type="pct"/>
            <w:shd w:val="clear" w:color="auto" w:fill="auto"/>
          </w:tcPr>
          <w:p w14:paraId="1C70FEB2" w14:textId="0CAFA920" w:rsidR="006E257D" w:rsidRPr="000456B4" w:rsidRDefault="006E257D" w:rsidP="00C24107">
            <w:pPr>
              <w:keepNext/>
              <w:jc w:val="left"/>
              <w:rPr>
                <w:rFonts w:eastAsia="Calibri"/>
                <w:sz w:val="18"/>
                <w:szCs w:val="18"/>
              </w:rPr>
            </w:pPr>
            <w:r w:rsidRPr="000456B4">
              <w:rPr>
                <w:rFonts w:eastAsia="Calibri"/>
                <w:sz w:val="18"/>
                <w:szCs w:val="18"/>
              </w:rPr>
              <w:t xml:space="preserve">0.0005 for </w:t>
            </w:r>
            <w:r w:rsidR="006821FE">
              <w:rPr>
                <w:rFonts w:eastAsia="Calibri"/>
                <w:sz w:val="18"/>
                <w:szCs w:val="18"/>
              </w:rPr>
              <w:t xml:space="preserve">laser </w:t>
            </w:r>
          </w:p>
        </w:tc>
      </w:tr>
      <w:tr w:rsidR="00C24107" w:rsidRPr="000456B4" w14:paraId="5DC8D424" w14:textId="77777777" w:rsidTr="00225C72">
        <w:trPr>
          <w:trHeight w:val="237"/>
          <w:jc w:val="center"/>
        </w:trPr>
        <w:tc>
          <w:tcPr>
            <w:tcW w:w="527" w:type="pct"/>
            <w:vMerge w:val="restart"/>
            <w:shd w:val="clear" w:color="auto" w:fill="auto"/>
            <w:textDirection w:val="btLr"/>
            <w:vAlign w:val="center"/>
          </w:tcPr>
          <w:p w14:paraId="1433955D" w14:textId="49F7E8F9" w:rsidR="006E257D" w:rsidRPr="00225C72" w:rsidRDefault="006E257D" w:rsidP="00C24107">
            <w:pPr>
              <w:keepNext/>
              <w:spacing w:before="0"/>
              <w:jc w:val="center"/>
              <w:rPr>
                <w:rFonts w:eastAsia="Calibri"/>
                <w:b/>
                <w:bCs/>
                <w:sz w:val="18"/>
                <w:szCs w:val="18"/>
              </w:rPr>
            </w:pPr>
            <w:r w:rsidRPr="00950D65">
              <w:rPr>
                <w:rFonts w:eastAsia="Calibri"/>
                <w:b/>
                <w:bCs/>
                <w:sz w:val="18"/>
                <w:szCs w:val="18"/>
              </w:rPr>
              <w:t>HEVC or AVC MDCV SEI message</w:t>
            </w:r>
            <w:r w:rsidR="00950D65">
              <w:rPr>
                <w:rFonts w:eastAsia="Calibri"/>
                <w:b/>
                <w:bCs/>
                <w:sz w:val="18"/>
                <w:szCs w:val="18"/>
              </w:rPr>
              <w:br/>
              <w:t xml:space="preserve">Rec. ITU-T </w:t>
            </w:r>
            <w:r w:rsidR="0029095D" w:rsidRPr="00225C72">
              <w:rPr>
                <w:b/>
                <w:bCs/>
                <w:sz w:val="18"/>
              </w:rPr>
              <w:t xml:space="preserve">H.265 | </w:t>
            </w:r>
            <w:r w:rsidR="00950D65">
              <w:rPr>
                <w:b/>
                <w:bCs/>
                <w:sz w:val="18"/>
              </w:rPr>
              <w:t xml:space="preserve">ISO/IEC </w:t>
            </w:r>
            <w:r w:rsidR="0029095D" w:rsidRPr="00225C72">
              <w:rPr>
                <w:b/>
                <w:bCs/>
                <w:sz w:val="18"/>
              </w:rPr>
              <w:t>23008-2</w:t>
            </w:r>
          </w:p>
        </w:tc>
        <w:tc>
          <w:tcPr>
            <w:tcW w:w="1800" w:type="pct"/>
            <w:gridSpan w:val="2"/>
            <w:shd w:val="clear" w:color="auto" w:fill="auto"/>
          </w:tcPr>
          <w:p w14:paraId="19F5CC22"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[0]/</w:t>
            </w:r>
            <w:proofErr w:type="gramStart"/>
            <w:r w:rsidRPr="000456B4">
              <w:rPr>
                <w:rFonts w:eastAsia="Calibri"/>
                <w:sz w:val="18"/>
                <w:szCs w:val="18"/>
              </w:rPr>
              <w:t>y[</w:t>
            </w:r>
            <w:proofErr w:type="gramEnd"/>
            <w:r w:rsidRPr="000456B4">
              <w:rPr>
                <w:rFonts w:eastAsia="Calibri"/>
                <w:sz w:val="18"/>
                <w:szCs w:val="18"/>
              </w:rPr>
              <w:t>0]</w:t>
            </w:r>
          </w:p>
        </w:tc>
        <w:tc>
          <w:tcPr>
            <w:tcW w:w="886" w:type="pct"/>
            <w:shd w:val="clear" w:color="auto" w:fill="auto"/>
          </w:tcPr>
          <w:p w14:paraId="05A4E270"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893" w:type="pct"/>
            <w:shd w:val="clear" w:color="auto" w:fill="auto"/>
          </w:tcPr>
          <w:p w14:paraId="218F8B00"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893" w:type="pct"/>
            <w:shd w:val="clear" w:color="auto" w:fill="auto"/>
          </w:tcPr>
          <w:p w14:paraId="1AD44E34"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C24107" w:rsidRPr="000456B4" w14:paraId="5332452F" w14:textId="77777777" w:rsidTr="00225C72">
        <w:trPr>
          <w:trHeight w:val="237"/>
          <w:jc w:val="center"/>
        </w:trPr>
        <w:tc>
          <w:tcPr>
            <w:tcW w:w="527" w:type="pct"/>
            <w:vMerge/>
            <w:shd w:val="clear" w:color="auto" w:fill="auto"/>
            <w:vAlign w:val="center"/>
          </w:tcPr>
          <w:p w14:paraId="7C7F4C34" w14:textId="77777777"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
          <w:p w14:paraId="3A9B7302"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[1]/</w:t>
            </w:r>
            <w:proofErr w:type="gramStart"/>
            <w:r w:rsidRPr="000456B4">
              <w:rPr>
                <w:rFonts w:eastAsia="Calibri"/>
                <w:sz w:val="18"/>
                <w:szCs w:val="18"/>
              </w:rPr>
              <w:t>y[</w:t>
            </w:r>
            <w:proofErr w:type="gramEnd"/>
            <w:r w:rsidRPr="000456B4">
              <w:rPr>
                <w:rFonts w:eastAsia="Calibri"/>
                <w:sz w:val="18"/>
                <w:szCs w:val="18"/>
              </w:rPr>
              <w:t>1]</w:t>
            </w:r>
          </w:p>
        </w:tc>
        <w:tc>
          <w:tcPr>
            <w:tcW w:w="886" w:type="pct"/>
            <w:shd w:val="clear" w:color="auto" w:fill="auto"/>
          </w:tcPr>
          <w:p w14:paraId="7897E0F9" w14:textId="77777777"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893" w:type="pct"/>
            <w:shd w:val="clear" w:color="auto" w:fill="auto"/>
          </w:tcPr>
          <w:p w14:paraId="759EBB12" w14:textId="77777777"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893" w:type="pct"/>
            <w:shd w:val="clear" w:color="auto" w:fill="auto"/>
          </w:tcPr>
          <w:p w14:paraId="657BA33D" w14:textId="77777777"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C24107" w:rsidRPr="000456B4" w14:paraId="794C56C1" w14:textId="77777777" w:rsidTr="00225C72">
        <w:trPr>
          <w:trHeight w:val="237"/>
          <w:jc w:val="center"/>
        </w:trPr>
        <w:tc>
          <w:tcPr>
            <w:tcW w:w="527" w:type="pct"/>
            <w:vMerge/>
            <w:shd w:val="clear" w:color="auto" w:fill="auto"/>
            <w:vAlign w:val="center"/>
          </w:tcPr>
          <w:p w14:paraId="4A94F6BD" w14:textId="77777777"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
          <w:p w14:paraId="4FCA8242"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[2]/</w:t>
            </w:r>
            <w:proofErr w:type="gramStart"/>
            <w:r w:rsidRPr="000456B4">
              <w:rPr>
                <w:rFonts w:eastAsia="Calibri"/>
                <w:sz w:val="18"/>
                <w:szCs w:val="18"/>
              </w:rPr>
              <w:t>y[</w:t>
            </w:r>
            <w:proofErr w:type="gramEnd"/>
            <w:r w:rsidRPr="000456B4">
              <w:rPr>
                <w:rFonts w:eastAsia="Calibri"/>
                <w:sz w:val="18"/>
                <w:szCs w:val="18"/>
              </w:rPr>
              <w:t>2]</w:t>
            </w:r>
          </w:p>
        </w:tc>
        <w:tc>
          <w:tcPr>
            <w:tcW w:w="886" w:type="pct"/>
            <w:shd w:val="clear" w:color="auto" w:fill="auto"/>
          </w:tcPr>
          <w:p w14:paraId="26F3F066"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893" w:type="pct"/>
            <w:shd w:val="clear" w:color="auto" w:fill="auto"/>
          </w:tcPr>
          <w:p w14:paraId="775A4B66" w14:textId="77777777"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893" w:type="pct"/>
            <w:shd w:val="clear" w:color="auto" w:fill="auto"/>
          </w:tcPr>
          <w:p w14:paraId="5E0B79CB" w14:textId="77777777"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C24107" w:rsidRPr="000456B4" w14:paraId="19ABAF39" w14:textId="77777777" w:rsidTr="00225C72">
        <w:trPr>
          <w:trHeight w:val="237"/>
          <w:jc w:val="center"/>
        </w:trPr>
        <w:tc>
          <w:tcPr>
            <w:tcW w:w="527" w:type="pct"/>
            <w:vMerge/>
            <w:shd w:val="clear" w:color="auto" w:fill="auto"/>
            <w:vAlign w:val="center"/>
          </w:tcPr>
          <w:p w14:paraId="00A92D8B" w14:textId="77777777"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
          <w:p w14:paraId="7544D1AF"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White_point_x</w:t>
            </w:r>
            <w:proofErr w:type="spellEnd"/>
            <w:r w:rsidRPr="000456B4">
              <w:rPr>
                <w:rFonts w:eastAsia="Calibri"/>
                <w:sz w:val="18"/>
                <w:szCs w:val="18"/>
              </w:rPr>
              <w:t>/y</w:t>
            </w:r>
          </w:p>
        </w:tc>
        <w:tc>
          <w:tcPr>
            <w:tcW w:w="2673" w:type="pct"/>
            <w:gridSpan w:val="3"/>
            <w:shd w:val="clear" w:color="auto" w:fill="auto"/>
          </w:tcPr>
          <w:p w14:paraId="6C2D1C83"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14:paraId="129A14F6" w14:textId="77777777" w:rsidTr="00225C72">
        <w:trPr>
          <w:trHeight w:val="237"/>
          <w:jc w:val="center"/>
        </w:trPr>
        <w:tc>
          <w:tcPr>
            <w:tcW w:w="527" w:type="pct"/>
            <w:vMerge/>
            <w:shd w:val="clear" w:color="auto" w:fill="auto"/>
            <w:vAlign w:val="center"/>
          </w:tcPr>
          <w:p w14:paraId="6A6DEB41" w14:textId="77777777" w:rsidR="006E257D" w:rsidRPr="000456B4" w:rsidRDefault="006E257D" w:rsidP="00C24107">
            <w:pPr>
              <w:keepNext/>
              <w:spacing w:before="0"/>
              <w:jc w:val="center"/>
              <w:rPr>
                <w:rFonts w:eastAsia="Calibri"/>
                <w:b/>
                <w:bCs/>
                <w:sz w:val="18"/>
                <w:szCs w:val="18"/>
              </w:rPr>
            </w:pPr>
          </w:p>
        </w:tc>
        <w:tc>
          <w:tcPr>
            <w:tcW w:w="1800" w:type="pct"/>
            <w:gridSpan w:val="2"/>
            <w:shd w:val="clear" w:color="auto" w:fill="auto"/>
          </w:tcPr>
          <w:p w14:paraId="15E71CBE" w14:textId="77777777" w:rsidR="006E257D" w:rsidRPr="000456B4" w:rsidRDefault="006E257D" w:rsidP="00C24107">
            <w:pPr>
              <w:keepNext/>
              <w:jc w:val="left"/>
              <w:rPr>
                <w:rFonts w:eastAsia="Calibri"/>
                <w:sz w:val="18"/>
                <w:szCs w:val="18"/>
              </w:rPr>
            </w:pPr>
            <w:r w:rsidRPr="000456B4">
              <w:rPr>
                <w:rFonts w:eastAsia="Calibri"/>
                <w:sz w:val="18"/>
                <w:szCs w:val="18"/>
              </w:rPr>
              <w:t>Max/</w:t>
            </w:r>
            <w:proofErr w:type="spellStart"/>
            <w:r w:rsidRPr="000456B4">
              <w:rPr>
                <w:rFonts w:eastAsia="Calibri"/>
                <w:sz w:val="18"/>
                <w:szCs w:val="18"/>
              </w:rPr>
              <w:t>min_display_mastering_luminance</w:t>
            </w:r>
            <w:proofErr w:type="spellEnd"/>
          </w:p>
        </w:tc>
        <w:tc>
          <w:tcPr>
            <w:tcW w:w="886" w:type="pct"/>
            <w:shd w:val="clear" w:color="auto" w:fill="auto"/>
          </w:tcPr>
          <w:p w14:paraId="5E466FBA" w14:textId="77777777"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893" w:type="pct"/>
            <w:shd w:val="clear" w:color="auto" w:fill="auto"/>
          </w:tcPr>
          <w:p w14:paraId="4F391015"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893" w:type="pct"/>
            <w:shd w:val="clear" w:color="auto" w:fill="auto"/>
          </w:tcPr>
          <w:p w14:paraId="5B2AC37A" w14:textId="77777777"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C24107" w:rsidRPr="000456B4" w14:paraId="57F2B240" w14:textId="77777777" w:rsidTr="00225C72">
        <w:trPr>
          <w:cantSplit/>
          <w:trHeight w:val="710"/>
          <w:jc w:val="center"/>
        </w:trPr>
        <w:tc>
          <w:tcPr>
            <w:tcW w:w="527" w:type="pct"/>
            <w:vMerge w:val="restart"/>
            <w:shd w:val="clear" w:color="auto" w:fill="auto"/>
            <w:textDirection w:val="btLr"/>
            <w:vAlign w:val="center"/>
          </w:tcPr>
          <w:p w14:paraId="3C22DB96" w14:textId="1E24BA2F"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r w:rsidR="00950D65">
              <w:rPr>
                <w:rFonts w:eastAsia="Calibri"/>
                <w:b/>
                <w:bCs/>
                <w:sz w:val="18"/>
                <w:szCs w:val="18"/>
              </w:rPr>
              <w:br/>
            </w:r>
            <w:r w:rsidR="00120342">
              <w:rPr>
                <w:rFonts w:eastAsia="Calibri"/>
                <w:b/>
                <w:bCs/>
                <w:sz w:val="18"/>
                <w:szCs w:val="18"/>
              </w:rPr>
              <w:t xml:space="preserve">SMPTE </w:t>
            </w:r>
            <w:r w:rsidR="0019796F">
              <w:rPr>
                <w:b/>
                <w:sz w:val="18"/>
                <w:szCs w:val="18"/>
              </w:rPr>
              <w:t>ST 2067-21</w:t>
            </w:r>
          </w:p>
        </w:tc>
        <w:tc>
          <w:tcPr>
            <w:tcW w:w="1224" w:type="pct"/>
            <w:vMerge w:val="restart"/>
            <w:shd w:val="clear" w:color="auto" w:fill="auto"/>
          </w:tcPr>
          <w:p w14:paraId="204EE881"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575" w:type="pct"/>
            <w:shd w:val="clear" w:color="auto" w:fill="auto"/>
          </w:tcPr>
          <w:p w14:paraId="0E3A5CA1"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
          <w:p w14:paraId="70005611"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C24107" w:rsidRPr="000456B4" w14:paraId="482BF547" w14:textId="77777777" w:rsidTr="00225C72">
        <w:trPr>
          <w:cantSplit/>
          <w:trHeight w:val="611"/>
          <w:jc w:val="center"/>
        </w:trPr>
        <w:tc>
          <w:tcPr>
            <w:tcW w:w="527" w:type="pct"/>
            <w:vMerge/>
            <w:shd w:val="clear" w:color="auto" w:fill="auto"/>
            <w:textDirection w:val="btLr"/>
            <w:vAlign w:val="center"/>
          </w:tcPr>
          <w:p w14:paraId="14AD26A2" w14:textId="77777777" w:rsidR="006E257D" w:rsidRPr="000456B4" w:rsidRDefault="006E257D" w:rsidP="00C24107">
            <w:pPr>
              <w:keepNext/>
              <w:spacing w:before="0"/>
              <w:jc w:val="center"/>
              <w:rPr>
                <w:rFonts w:eastAsia="Calibri"/>
                <w:b/>
                <w:bCs/>
                <w:sz w:val="18"/>
                <w:szCs w:val="18"/>
              </w:rPr>
            </w:pPr>
          </w:p>
        </w:tc>
        <w:tc>
          <w:tcPr>
            <w:tcW w:w="1224" w:type="pct"/>
            <w:vMerge/>
            <w:shd w:val="clear" w:color="auto" w:fill="auto"/>
          </w:tcPr>
          <w:p w14:paraId="51AFBF1C" w14:textId="77777777" w:rsidR="006E257D" w:rsidRPr="000456B4" w:rsidRDefault="006E257D" w:rsidP="00C24107">
            <w:pPr>
              <w:keepNext/>
              <w:jc w:val="left"/>
              <w:rPr>
                <w:rFonts w:eastAsia="Calibri"/>
                <w:sz w:val="18"/>
                <w:szCs w:val="18"/>
              </w:rPr>
            </w:pPr>
          </w:p>
        </w:tc>
        <w:tc>
          <w:tcPr>
            <w:tcW w:w="575" w:type="pct"/>
            <w:shd w:val="clear" w:color="auto" w:fill="auto"/>
          </w:tcPr>
          <w:p w14:paraId="5E438018"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
          <w:p w14:paraId="5E95FA46" w14:textId="77777777"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893" w:type="pct"/>
            <w:shd w:val="clear" w:color="auto" w:fill="auto"/>
          </w:tcPr>
          <w:p w14:paraId="3AAF3C4D" w14:textId="77777777"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893" w:type="pct"/>
            <w:shd w:val="clear" w:color="auto" w:fill="auto"/>
          </w:tcPr>
          <w:p w14:paraId="6FA92CE3" w14:textId="77777777"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C24107" w:rsidRPr="000456B4" w14:paraId="49953460" w14:textId="77777777" w:rsidTr="00225C72">
        <w:trPr>
          <w:cantSplit/>
          <w:trHeight w:val="719"/>
          <w:jc w:val="center"/>
        </w:trPr>
        <w:tc>
          <w:tcPr>
            <w:tcW w:w="527" w:type="pct"/>
            <w:vMerge/>
            <w:shd w:val="clear" w:color="auto" w:fill="auto"/>
            <w:textDirection w:val="btLr"/>
            <w:vAlign w:val="center"/>
          </w:tcPr>
          <w:p w14:paraId="596D8586" w14:textId="77777777"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
          <w:p w14:paraId="59A852A0"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14:paraId="2976A203" w14:textId="77777777"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575" w:type="pct"/>
            <w:shd w:val="clear" w:color="auto" w:fill="auto"/>
          </w:tcPr>
          <w:p w14:paraId="4732176B"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
          <w:p w14:paraId="67B944E7"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C24107" w:rsidRPr="000456B4" w14:paraId="0E63FE00" w14:textId="77777777" w:rsidTr="00225C72">
        <w:trPr>
          <w:cantSplit/>
          <w:trHeight w:val="449"/>
          <w:jc w:val="center"/>
        </w:trPr>
        <w:tc>
          <w:tcPr>
            <w:tcW w:w="527" w:type="pct"/>
            <w:vMerge/>
            <w:shd w:val="clear" w:color="auto" w:fill="auto"/>
            <w:textDirection w:val="btLr"/>
            <w:vAlign w:val="center"/>
          </w:tcPr>
          <w:p w14:paraId="7C071446" w14:textId="77777777" w:rsidR="006E257D" w:rsidRPr="000456B4" w:rsidRDefault="006E257D" w:rsidP="00C24107">
            <w:pPr>
              <w:keepNext/>
              <w:spacing w:before="0"/>
              <w:jc w:val="center"/>
              <w:rPr>
                <w:rFonts w:eastAsia="Calibri"/>
                <w:b/>
                <w:bCs/>
                <w:sz w:val="18"/>
                <w:szCs w:val="18"/>
              </w:rPr>
            </w:pPr>
          </w:p>
        </w:tc>
        <w:tc>
          <w:tcPr>
            <w:tcW w:w="1224" w:type="pct"/>
            <w:vMerge/>
            <w:shd w:val="clear" w:color="auto" w:fill="auto"/>
          </w:tcPr>
          <w:p w14:paraId="36A1B39F" w14:textId="77777777" w:rsidR="006E257D" w:rsidRPr="000456B4" w:rsidRDefault="006E257D" w:rsidP="00C24107">
            <w:pPr>
              <w:keepNext/>
              <w:jc w:val="left"/>
              <w:rPr>
                <w:rFonts w:eastAsia="Calibri"/>
                <w:sz w:val="18"/>
                <w:szCs w:val="18"/>
              </w:rPr>
            </w:pPr>
          </w:p>
        </w:tc>
        <w:tc>
          <w:tcPr>
            <w:tcW w:w="575" w:type="pct"/>
            <w:shd w:val="clear" w:color="auto" w:fill="auto"/>
          </w:tcPr>
          <w:p w14:paraId="7474ADB4"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673" w:type="pct"/>
            <w:gridSpan w:val="3"/>
            <w:shd w:val="clear" w:color="auto" w:fill="auto"/>
          </w:tcPr>
          <w:p w14:paraId="3B38D584" w14:textId="77777777"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14:paraId="4823342F" w14:textId="77777777" w:rsidTr="00225C72">
        <w:trPr>
          <w:cantSplit/>
          <w:trHeight w:val="701"/>
          <w:jc w:val="center"/>
        </w:trPr>
        <w:tc>
          <w:tcPr>
            <w:tcW w:w="527" w:type="pct"/>
            <w:vMerge/>
            <w:shd w:val="clear" w:color="auto" w:fill="auto"/>
            <w:textDirection w:val="btLr"/>
            <w:vAlign w:val="center"/>
          </w:tcPr>
          <w:p w14:paraId="2D13FFB2" w14:textId="77777777"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
          <w:p w14:paraId="73452441"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14:paraId="3E8CD497"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75" w:type="pct"/>
            <w:shd w:val="clear" w:color="auto" w:fill="auto"/>
          </w:tcPr>
          <w:p w14:paraId="3BC46BD0"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
          <w:p w14:paraId="7968E4EC"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14:paraId="2CB42DB9" w14:textId="77777777" w:rsidTr="00225C72">
        <w:trPr>
          <w:cantSplit/>
          <w:trHeight w:val="530"/>
          <w:jc w:val="center"/>
        </w:trPr>
        <w:tc>
          <w:tcPr>
            <w:tcW w:w="527" w:type="pct"/>
            <w:vMerge/>
            <w:shd w:val="clear" w:color="auto" w:fill="auto"/>
            <w:textDirection w:val="btLr"/>
            <w:vAlign w:val="center"/>
          </w:tcPr>
          <w:p w14:paraId="0995D20F" w14:textId="77777777" w:rsidR="006E257D" w:rsidRPr="000456B4" w:rsidRDefault="006E257D" w:rsidP="00C24107">
            <w:pPr>
              <w:keepNext/>
              <w:spacing w:before="0"/>
              <w:jc w:val="center"/>
              <w:rPr>
                <w:rFonts w:eastAsia="Calibri"/>
                <w:b/>
                <w:bCs/>
                <w:sz w:val="18"/>
                <w:szCs w:val="18"/>
              </w:rPr>
            </w:pPr>
          </w:p>
        </w:tc>
        <w:tc>
          <w:tcPr>
            <w:tcW w:w="1224" w:type="pct"/>
            <w:vMerge/>
            <w:shd w:val="clear" w:color="auto" w:fill="auto"/>
          </w:tcPr>
          <w:p w14:paraId="53A83AE7" w14:textId="77777777" w:rsidR="006E257D" w:rsidRPr="000456B4" w:rsidRDefault="006E257D" w:rsidP="00C24107">
            <w:pPr>
              <w:keepNext/>
              <w:jc w:val="left"/>
              <w:rPr>
                <w:rFonts w:eastAsia="Calibri"/>
                <w:sz w:val="18"/>
                <w:szCs w:val="18"/>
              </w:rPr>
            </w:pPr>
          </w:p>
        </w:tc>
        <w:tc>
          <w:tcPr>
            <w:tcW w:w="575" w:type="pct"/>
            <w:shd w:val="clear" w:color="auto" w:fill="auto"/>
          </w:tcPr>
          <w:p w14:paraId="77E88542"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
          <w:p w14:paraId="2E4D30E9" w14:textId="77777777"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893" w:type="pct"/>
            <w:shd w:val="clear" w:color="auto" w:fill="auto"/>
          </w:tcPr>
          <w:p w14:paraId="625A1EE7"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893" w:type="pct"/>
            <w:shd w:val="clear" w:color="auto" w:fill="auto"/>
          </w:tcPr>
          <w:p w14:paraId="36606FF7" w14:textId="77777777"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C24107" w:rsidRPr="000456B4" w14:paraId="3FA7E0A2" w14:textId="77777777" w:rsidTr="00225C72">
        <w:trPr>
          <w:cantSplit/>
          <w:trHeight w:val="53"/>
          <w:jc w:val="center"/>
        </w:trPr>
        <w:tc>
          <w:tcPr>
            <w:tcW w:w="527" w:type="pct"/>
            <w:vMerge/>
            <w:shd w:val="clear" w:color="auto" w:fill="auto"/>
            <w:textDirection w:val="btLr"/>
            <w:vAlign w:val="center"/>
          </w:tcPr>
          <w:p w14:paraId="174AE7A1" w14:textId="77777777" w:rsidR="006E257D" w:rsidRPr="000456B4" w:rsidRDefault="006E257D" w:rsidP="00C24107">
            <w:pPr>
              <w:keepNext/>
              <w:spacing w:before="0"/>
              <w:jc w:val="center"/>
              <w:rPr>
                <w:rFonts w:eastAsia="Calibri"/>
                <w:b/>
                <w:bCs/>
                <w:sz w:val="18"/>
                <w:szCs w:val="18"/>
              </w:rPr>
            </w:pPr>
          </w:p>
        </w:tc>
        <w:tc>
          <w:tcPr>
            <w:tcW w:w="1224" w:type="pct"/>
            <w:vMerge w:val="restart"/>
            <w:shd w:val="clear" w:color="auto" w:fill="auto"/>
          </w:tcPr>
          <w:p w14:paraId="2FA4C1AA" w14:textId="77777777"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14:paraId="5EA656BF" w14:textId="77777777"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75" w:type="pct"/>
            <w:shd w:val="clear" w:color="auto" w:fill="auto"/>
          </w:tcPr>
          <w:p w14:paraId="2E5ABBDF" w14:textId="77777777"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673" w:type="pct"/>
            <w:gridSpan w:val="3"/>
            <w:shd w:val="clear" w:color="auto" w:fill="auto"/>
          </w:tcPr>
          <w:p w14:paraId="69E635B9" w14:textId="77777777"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14:paraId="116DC17A" w14:textId="77777777" w:rsidTr="00225C72">
        <w:trPr>
          <w:cantSplit/>
          <w:trHeight w:val="602"/>
          <w:jc w:val="center"/>
        </w:trPr>
        <w:tc>
          <w:tcPr>
            <w:tcW w:w="527" w:type="pct"/>
            <w:vMerge/>
            <w:shd w:val="clear" w:color="auto" w:fill="auto"/>
            <w:textDirection w:val="btLr"/>
            <w:vAlign w:val="center"/>
          </w:tcPr>
          <w:p w14:paraId="26618C4E" w14:textId="77777777" w:rsidR="006E257D" w:rsidRPr="000456B4" w:rsidRDefault="006E257D" w:rsidP="00C24107">
            <w:pPr>
              <w:keepNext/>
              <w:spacing w:before="0"/>
              <w:jc w:val="center"/>
              <w:rPr>
                <w:rFonts w:eastAsia="Calibri"/>
                <w:b/>
                <w:bCs/>
                <w:sz w:val="18"/>
                <w:szCs w:val="18"/>
              </w:rPr>
            </w:pPr>
          </w:p>
        </w:tc>
        <w:tc>
          <w:tcPr>
            <w:tcW w:w="1224" w:type="pct"/>
            <w:vMerge/>
            <w:shd w:val="clear" w:color="auto" w:fill="auto"/>
          </w:tcPr>
          <w:p w14:paraId="075063EE" w14:textId="77777777" w:rsidR="006E257D" w:rsidRPr="000456B4" w:rsidRDefault="006E257D" w:rsidP="00C24107">
            <w:pPr>
              <w:keepNext/>
              <w:jc w:val="left"/>
              <w:rPr>
                <w:rFonts w:eastAsia="Calibri"/>
                <w:sz w:val="18"/>
                <w:szCs w:val="18"/>
              </w:rPr>
            </w:pPr>
          </w:p>
        </w:tc>
        <w:tc>
          <w:tcPr>
            <w:tcW w:w="575" w:type="pct"/>
            <w:shd w:val="clear" w:color="auto" w:fill="auto"/>
          </w:tcPr>
          <w:p w14:paraId="321661E7" w14:textId="77777777"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886" w:type="pct"/>
            <w:shd w:val="clear" w:color="auto" w:fill="auto"/>
          </w:tcPr>
          <w:p w14:paraId="1FB6967D" w14:textId="77777777" w:rsidR="006E257D" w:rsidRPr="000456B4" w:rsidRDefault="006E257D" w:rsidP="00C24107">
            <w:pPr>
              <w:keepNext/>
              <w:jc w:val="left"/>
              <w:rPr>
                <w:rFonts w:eastAsia="Calibri"/>
                <w:sz w:val="18"/>
                <w:szCs w:val="18"/>
              </w:rPr>
            </w:pPr>
            <w:r w:rsidRPr="000456B4">
              <w:rPr>
                <w:rFonts w:eastAsia="Calibri"/>
                <w:sz w:val="18"/>
                <w:szCs w:val="18"/>
              </w:rPr>
              <w:t>500</w:t>
            </w:r>
          </w:p>
        </w:tc>
        <w:tc>
          <w:tcPr>
            <w:tcW w:w="893" w:type="pct"/>
            <w:shd w:val="clear" w:color="auto" w:fill="auto"/>
          </w:tcPr>
          <w:p w14:paraId="3AB7FC66" w14:textId="77777777" w:rsidR="006E257D" w:rsidRPr="000456B4" w:rsidRDefault="006E257D" w:rsidP="00C24107">
            <w:pPr>
              <w:keepNext/>
              <w:jc w:val="left"/>
              <w:rPr>
                <w:rFonts w:eastAsia="Calibri"/>
                <w:sz w:val="18"/>
                <w:szCs w:val="18"/>
              </w:rPr>
            </w:pPr>
            <w:r w:rsidRPr="000456B4">
              <w:rPr>
                <w:rFonts w:eastAsia="Calibri"/>
                <w:sz w:val="18"/>
                <w:szCs w:val="18"/>
              </w:rPr>
              <w:t>5</w:t>
            </w:r>
          </w:p>
        </w:tc>
        <w:tc>
          <w:tcPr>
            <w:tcW w:w="893" w:type="pct"/>
            <w:shd w:val="clear" w:color="auto" w:fill="auto"/>
          </w:tcPr>
          <w:p w14:paraId="3F5A975E" w14:textId="77777777" w:rsidR="006E257D" w:rsidRPr="000456B4" w:rsidRDefault="006E257D" w:rsidP="00C24107">
            <w:pPr>
              <w:keepNext/>
              <w:jc w:val="left"/>
              <w:rPr>
                <w:rFonts w:eastAsia="Calibri"/>
                <w:sz w:val="18"/>
                <w:szCs w:val="18"/>
              </w:rPr>
            </w:pPr>
            <w:r w:rsidRPr="000456B4">
              <w:rPr>
                <w:rFonts w:eastAsia="Calibri"/>
                <w:sz w:val="18"/>
                <w:szCs w:val="18"/>
              </w:rPr>
              <w:t>5</w:t>
            </w:r>
          </w:p>
        </w:tc>
      </w:tr>
    </w:tbl>
    <w:p w14:paraId="3AA40E02" w14:textId="77777777" w:rsidR="007F1483" w:rsidRPr="000456B4" w:rsidRDefault="007F1483" w:rsidP="00AA46E7">
      <w:pPr>
        <w:rPr>
          <w:rFonts w:eastAsia="Calibri"/>
        </w:rPr>
      </w:pPr>
    </w:p>
    <w:p w14:paraId="42BA2E68" w14:textId="77777777" w:rsidR="006D49A0" w:rsidRPr="000456B4" w:rsidRDefault="00F33491" w:rsidP="00F33491">
      <w:pPr>
        <w:jc w:val="center"/>
        <w:rPr>
          <w:u w:val="single"/>
        </w:rPr>
      </w:pPr>
      <w:r w:rsidRPr="000456B4">
        <w:rPr>
          <w:u w:val="single"/>
        </w:rPr>
        <w:t>________________________</w:t>
      </w:r>
    </w:p>
    <w:p w14:paraId="7B9310C9" w14:textId="77777777" w:rsidR="00AA46E7" w:rsidRPr="000456B4" w:rsidRDefault="00AA46E7"/>
    <w:p w14:paraId="53F7FA63" w14:textId="77777777" w:rsidR="00D909B6" w:rsidRPr="000456B4" w:rsidRDefault="00D909B6"/>
    <w:sectPr w:rsidR="00D909B6" w:rsidRPr="000456B4" w:rsidSect="0077313F">
      <w:headerReference w:type="even" r:id="rId17"/>
      <w:headerReference w:type="default" r:id="rId18"/>
      <w:footerReference w:type="even" r:id="rId19"/>
      <w:footerReference w:type="default" r:id="rId20"/>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C1134" w14:textId="77777777" w:rsidR="00E902FB" w:rsidRDefault="00E902FB" w:rsidP="00D909B6">
      <w:pPr>
        <w:spacing w:before="0"/>
      </w:pPr>
      <w:r>
        <w:separator/>
      </w:r>
    </w:p>
  </w:endnote>
  <w:endnote w:type="continuationSeparator" w:id="0">
    <w:p w14:paraId="3E7C633D" w14:textId="77777777" w:rsidR="00E902FB" w:rsidRDefault="00E902FB"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CF53E" w14:textId="77777777" w:rsidR="007C1E1A" w:rsidRDefault="007C1E1A">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Pr>
        <w:noProof/>
      </w:rPr>
      <w:t>Draft ITU-T H Suppl. XX (201x E)</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2D950" w14:textId="6B40598B" w:rsidR="007C1E1A" w:rsidRDefault="007C1E1A">
    <w:pPr>
      <w:pStyle w:val="Footer"/>
    </w:pPr>
    <w:r>
      <w:tab/>
    </w:r>
    <w:r>
      <w:tab/>
    </w:r>
    <w:r>
      <w:tab/>
    </w:r>
    <w:r>
      <w:fldChar w:fldCharType="begin"/>
    </w:r>
    <w:r>
      <w:instrText>styleref foot</w:instrText>
    </w:r>
    <w:r>
      <w:fldChar w:fldCharType="separate"/>
    </w:r>
    <w:r w:rsidR="00225C72">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40DAE2E8" w:rsidR="007C1E1A" w:rsidRDefault="007C1E1A">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225C72">
      <w:rPr>
        <w:noProof/>
      </w:rPr>
      <w:t>Draft ITU-T H Suppl. XX (201x E)</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609A12D9" w:rsidR="007C1E1A" w:rsidRDefault="007C1E1A">
    <w:pPr>
      <w:pStyle w:val="Footer"/>
    </w:pPr>
    <w:r>
      <w:tab/>
    </w:r>
    <w:r>
      <w:tab/>
    </w:r>
    <w:r>
      <w:tab/>
    </w:r>
    <w:r>
      <w:fldChar w:fldCharType="begin"/>
    </w:r>
    <w:r>
      <w:instrText>styleref foot</w:instrText>
    </w:r>
    <w:r>
      <w:fldChar w:fldCharType="separate"/>
    </w:r>
    <w:r w:rsidR="00225C72">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40942" w14:textId="77777777" w:rsidR="00E902FB" w:rsidRDefault="00E902FB">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628AA5FD" w14:textId="77777777" w:rsidR="00E902FB" w:rsidRDefault="00E902FB"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C9E62BE" w:rsidR="007C1E1A" w:rsidRDefault="007C1E1A">
    <w:pPr>
      <w:pStyle w:val="Header"/>
    </w:pPr>
    <w:r>
      <w:rPr>
        <w:b/>
      </w:rPr>
      <w:fldChar w:fldCharType="begin"/>
    </w:r>
    <w:r>
      <w:rPr>
        <w:b/>
      </w:rPr>
      <w:instrText>styleref head</w:instrText>
    </w:r>
    <w:r>
      <w:rPr>
        <w:b/>
      </w:rPr>
      <w:fldChar w:fldCharType="separate"/>
    </w:r>
    <w:r w:rsidR="00225C72">
      <w:rPr>
        <w:b/>
        <w:noProof/>
      </w:rPr>
      <w:t>Draft ISO/IEC 23091-4 : 201x (E)</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5A7780B" w:rsidR="007C1E1A" w:rsidRDefault="007C1E1A">
    <w:pPr>
      <w:pStyle w:val="Header"/>
    </w:pPr>
    <w:r>
      <w:rPr>
        <w:b/>
      </w:rPr>
      <w:tab/>
    </w:r>
    <w:r>
      <w:rPr>
        <w:b/>
      </w:rPr>
      <w:tab/>
    </w:r>
    <w:r>
      <w:rPr>
        <w:b/>
      </w:rPr>
      <w:tab/>
    </w:r>
    <w:r>
      <w:rPr>
        <w:b/>
      </w:rPr>
      <w:fldChar w:fldCharType="begin"/>
    </w:r>
    <w:r>
      <w:rPr>
        <w:b/>
      </w:rPr>
      <w:instrText>styleref head</w:instrText>
    </w:r>
    <w:r>
      <w:rPr>
        <w:b/>
      </w:rPr>
      <w:fldChar w:fldCharType="separate"/>
    </w:r>
    <w:r w:rsidR="00225C72">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8"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9"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9"/>
  </w:num>
  <w:num w:numId="5">
    <w:abstractNumId w:val="4"/>
  </w:num>
  <w:num w:numId="6">
    <w:abstractNumId w:val="5"/>
  </w:num>
  <w:num w:numId="7">
    <w:abstractNumId w:val="12"/>
  </w:num>
  <w:num w:numId="8">
    <w:abstractNumId w:val="3"/>
  </w:num>
  <w:num w:numId="9">
    <w:abstractNumId w:val="6"/>
  </w:num>
  <w:num w:numId="10">
    <w:abstractNumId w:val="11"/>
  </w:num>
  <w:num w:numId="11">
    <w:abstractNumId w:val="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456B4"/>
    <w:rsid w:val="000510AF"/>
    <w:rsid w:val="00062832"/>
    <w:rsid w:val="000758ED"/>
    <w:rsid w:val="00091E1F"/>
    <w:rsid w:val="000A5145"/>
    <w:rsid w:val="000A7D12"/>
    <w:rsid w:val="000B27E9"/>
    <w:rsid w:val="000C25AC"/>
    <w:rsid w:val="000D2A45"/>
    <w:rsid w:val="000D6933"/>
    <w:rsid w:val="000D71C9"/>
    <w:rsid w:val="000F265D"/>
    <w:rsid w:val="000F5D13"/>
    <w:rsid w:val="00114A63"/>
    <w:rsid w:val="00120342"/>
    <w:rsid w:val="0013053F"/>
    <w:rsid w:val="001411C8"/>
    <w:rsid w:val="001441D4"/>
    <w:rsid w:val="00153593"/>
    <w:rsid w:val="001769D9"/>
    <w:rsid w:val="0019796F"/>
    <w:rsid w:val="001B2BEA"/>
    <w:rsid w:val="001E7D1F"/>
    <w:rsid w:val="00205E4A"/>
    <w:rsid w:val="00206A1B"/>
    <w:rsid w:val="00216A87"/>
    <w:rsid w:val="00225C72"/>
    <w:rsid w:val="00234648"/>
    <w:rsid w:val="002526A2"/>
    <w:rsid w:val="0025527B"/>
    <w:rsid w:val="002800EC"/>
    <w:rsid w:val="0029095D"/>
    <w:rsid w:val="002B166D"/>
    <w:rsid w:val="002C261B"/>
    <w:rsid w:val="002D127D"/>
    <w:rsid w:val="002D28BE"/>
    <w:rsid w:val="002E3C91"/>
    <w:rsid w:val="002E5EAB"/>
    <w:rsid w:val="00306A07"/>
    <w:rsid w:val="00306FC1"/>
    <w:rsid w:val="00310BA6"/>
    <w:rsid w:val="0031173B"/>
    <w:rsid w:val="00331431"/>
    <w:rsid w:val="00333D26"/>
    <w:rsid w:val="00334FD2"/>
    <w:rsid w:val="00335028"/>
    <w:rsid w:val="00365687"/>
    <w:rsid w:val="00376104"/>
    <w:rsid w:val="003932B0"/>
    <w:rsid w:val="003A776B"/>
    <w:rsid w:val="003C4D21"/>
    <w:rsid w:val="003E2F05"/>
    <w:rsid w:val="004375E3"/>
    <w:rsid w:val="004900E4"/>
    <w:rsid w:val="004946AC"/>
    <w:rsid w:val="004B6C89"/>
    <w:rsid w:val="004C4D1F"/>
    <w:rsid w:val="00504293"/>
    <w:rsid w:val="00511D6D"/>
    <w:rsid w:val="00512607"/>
    <w:rsid w:val="0052009F"/>
    <w:rsid w:val="00531C85"/>
    <w:rsid w:val="0053793B"/>
    <w:rsid w:val="005627C3"/>
    <w:rsid w:val="00592104"/>
    <w:rsid w:val="00596EB9"/>
    <w:rsid w:val="005A1934"/>
    <w:rsid w:val="005A68C6"/>
    <w:rsid w:val="005B01DF"/>
    <w:rsid w:val="005B569C"/>
    <w:rsid w:val="005F325F"/>
    <w:rsid w:val="00607AF4"/>
    <w:rsid w:val="006150AD"/>
    <w:rsid w:val="006249E5"/>
    <w:rsid w:val="00630A88"/>
    <w:rsid w:val="006406E4"/>
    <w:rsid w:val="00671361"/>
    <w:rsid w:val="0067333B"/>
    <w:rsid w:val="0067462F"/>
    <w:rsid w:val="006821FE"/>
    <w:rsid w:val="0068458F"/>
    <w:rsid w:val="006A072C"/>
    <w:rsid w:val="006A55EA"/>
    <w:rsid w:val="006A7AF4"/>
    <w:rsid w:val="006B0A1D"/>
    <w:rsid w:val="006B7DB1"/>
    <w:rsid w:val="006D49A0"/>
    <w:rsid w:val="006E257D"/>
    <w:rsid w:val="006E34AF"/>
    <w:rsid w:val="006E5D9F"/>
    <w:rsid w:val="006E64CC"/>
    <w:rsid w:val="006F7665"/>
    <w:rsid w:val="00703668"/>
    <w:rsid w:val="00703B65"/>
    <w:rsid w:val="00703D39"/>
    <w:rsid w:val="00727AAA"/>
    <w:rsid w:val="0073196A"/>
    <w:rsid w:val="007548D2"/>
    <w:rsid w:val="007576B9"/>
    <w:rsid w:val="0076458D"/>
    <w:rsid w:val="0077313F"/>
    <w:rsid w:val="007803EB"/>
    <w:rsid w:val="007912A5"/>
    <w:rsid w:val="00795CA1"/>
    <w:rsid w:val="007A4B0C"/>
    <w:rsid w:val="007C1E1A"/>
    <w:rsid w:val="007C46F3"/>
    <w:rsid w:val="007F1483"/>
    <w:rsid w:val="007F76B2"/>
    <w:rsid w:val="00803159"/>
    <w:rsid w:val="00813131"/>
    <w:rsid w:val="00814DD6"/>
    <w:rsid w:val="00827B34"/>
    <w:rsid w:val="0083058A"/>
    <w:rsid w:val="00844EEE"/>
    <w:rsid w:val="008566FF"/>
    <w:rsid w:val="0088031B"/>
    <w:rsid w:val="008A14C4"/>
    <w:rsid w:val="008A454B"/>
    <w:rsid w:val="008D15AF"/>
    <w:rsid w:val="008E4BF5"/>
    <w:rsid w:val="009066BE"/>
    <w:rsid w:val="00920024"/>
    <w:rsid w:val="009363E5"/>
    <w:rsid w:val="00950D65"/>
    <w:rsid w:val="009512B9"/>
    <w:rsid w:val="00964BCB"/>
    <w:rsid w:val="00970B0F"/>
    <w:rsid w:val="009876B7"/>
    <w:rsid w:val="009912D9"/>
    <w:rsid w:val="00995BA8"/>
    <w:rsid w:val="009E300F"/>
    <w:rsid w:val="009E571E"/>
    <w:rsid w:val="00A10CF3"/>
    <w:rsid w:val="00A141E3"/>
    <w:rsid w:val="00A16A4C"/>
    <w:rsid w:val="00A40D60"/>
    <w:rsid w:val="00A655E9"/>
    <w:rsid w:val="00A70062"/>
    <w:rsid w:val="00A803AF"/>
    <w:rsid w:val="00A97FEC"/>
    <w:rsid w:val="00AA46E7"/>
    <w:rsid w:val="00AB106E"/>
    <w:rsid w:val="00AB717A"/>
    <w:rsid w:val="00AC4A1F"/>
    <w:rsid w:val="00AF7308"/>
    <w:rsid w:val="00B04CA5"/>
    <w:rsid w:val="00B11DFE"/>
    <w:rsid w:val="00B30148"/>
    <w:rsid w:val="00B35E6D"/>
    <w:rsid w:val="00B371D8"/>
    <w:rsid w:val="00B615A3"/>
    <w:rsid w:val="00B652E8"/>
    <w:rsid w:val="00BA2E50"/>
    <w:rsid w:val="00BC2BFC"/>
    <w:rsid w:val="00BC3582"/>
    <w:rsid w:val="00C124A1"/>
    <w:rsid w:val="00C16ACF"/>
    <w:rsid w:val="00C2340F"/>
    <w:rsid w:val="00C24107"/>
    <w:rsid w:val="00C53780"/>
    <w:rsid w:val="00C91B9A"/>
    <w:rsid w:val="00CC462A"/>
    <w:rsid w:val="00CC50DD"/>
    <w:rsid w:val="00CD023A"/>
    <w:rsid w:val="00CE2A7F"/>
    <w:rsid w:val="00D063A3"/>
    <w:rsid w:val="00D114C6"/>
    <w:rsid w:val="00D148F4"/>
    <w:rsid w:val="00D25F49"/>
    <w:rsid w:val="00D31E70"/>
    <w:rsid w:val="00D520E2"/>
    <w:rsid w:val="00D67217"/>
    <w:rsid w:val="00D861CF"/>
    <w:rsid w:val="00D909B6"/>
    <w:rsid w:val="00DA5469"/>
    <w:rsid w:val="00DB01BE"/>
    <w:rsid w:val="00DE3A2B"/>
    <w:rsid w:val="00E116F5"/>
    <w:rsid w:val="00E30A6A"/>
    <w:rsid w:val="00E40262"/>
    <w:rsid w:val="00E51AF0"/>
    <w:rsid w:val="00E55AB2"/>
    <w:rsid w:val="00E63554"/>
    <w:rsid w:val="00E66C3B"/>
    <w:rsid w:val="00E7610C"/>
    <w:rsid w:val="00E81D90"/>
    <w:rsid w:val="00E902FB"/>
    <w:rsid w:val="00E93786"/>
    <w:rsid w:val="00EA1CD5"/>
    <w:rsid w:val="00EA6E62"/>
    <w:rsid w:val="00EB62A5"/>
    <w:rsid w:val="00EC4058"/>
    <w:rsid w:val="00ED6ACD"/>
    <w:rsid w:val="00ED7740"/>
    <w:rsid w:val="00ED7DEE"/>
    <w:rsid w:val="00F31BD7"/>
    <w:rsid w:val="00F33491"/>
    <w:rsid w:val="00F86C9B"/>
    <w:rsid w:val="00F920E4"/>
    <w:rsid w:val="00F974CA"/>
    <w:rsid w:val="00FA3033"/>
    <w:rsid w:val="00FB6CC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EC6A9"/>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pPr>
      <w:keepNext/>
      <w:keepLines/>
      <w:numPr>
        <w:numId w:val="1"/>
      </w:numPr>
      <w:spacing w:before="480"/>
      <w:jc w:val="left"/>
      <w:outlineLvl w:val="0"/>
    </w:pPr>
    <w:rPr>
      <w:b/>
      <w:sz w:val="24"/>
    </w:rPr>
  </w:style>
  <w:style w:type="paragraph" w:styleId="Heading2">
    <w:name w:val="heading 2"/>
    <w:basedOn w:val="Normal"/>
    <w:next w:val="Normal"/>
    <w:qFormat/>
    <w:pPr>
      <w:keepNext/>
      <w:keepLines/>
      <w:numPr>
        <w:ilvl w:val="1"/>
        <w:numId w:val="1"/>
      </w:numPr>
      <w:spacing w:before="313"/>
      <w:outlineLvl w:val="1"/>
    </w:pPr>
    <w:rPr>
      <w:b/>
      <w:sz w:val="22"/>
    </w:rPr>
  </w:style>
  <w:style w:type="paragraph" w:styleId="Heading3">
    <w:name w:val="heading 3"/>
    <w:basedOn w:val="Normal"/>
    <w:next w:val="Normal"/>
    <w:qFormat/>
    <w:pPr>
      <w:keepNext/>
      <w:keepLines/>
      <w:numPr>
        <w:ilvl w:val="2"/>
        <w:numId w:val="1"/>
      </w:numPr>
      <w:spacing w:before="181"/>
      <w:outlineLvl w:val="2"/>
    </w:pPr>
    <w:rPr>
      <w:b/>
    </w:rPr>
  </w:style>
  <w:style w:type="paragraph" w:styleId="Heading4">
    <w:name w:val="heading 4"/>
    <w:basedOn w:val="Heading3"/>
    <w:next w:val="Normal"/>
    <w:qFormat/>
    <w:pPr>
      <w:numPr>
        <w:ilvl w:val="3"/>
      </w:numPr>
      <w:outlineLvl w:val="3"/>
    </w:pPr>
  </w:style>
  <w:style w:type="paragraph" w:styleId="Heading5">
    <w:name w:val="heading 5"/>
    <w:basedOn w:val="Heading3"/>
    <w:next w:val="Normal"/>
    <w:qFormat/>
    <w:pPr>
      <w:numPr>
        <w:ilvl w:val="4"/>
      </w:numPr>
      <w:tabs>
        <w:tab w:val="clear" w:pos="794"/>
        <w:tab w:val="left" w:pos="907"/>
      </w:tabs>
      <w:outlineLvl w:val="4"/>
    </w:pPr>
  </w:style>
  <w:style w:type="paragraph" w:styleId="Heading6">
    <w:name w:val="heading 6"/>
    <w:basedOn w:val="Heading3"/>
    <w:next w:val="Normal"/>
    <w:qFormat/>
    <w:pPr>
      <w:numPr>
        <w:ilvl w:val="5"/>
      </w:numPr>
      <w:outlineLvl w:val="5"/>
    </w:pPr>
  </w:style>
  <w:style w:type="paragraph" w:styleId="Heading7">
    <w:name w:val="heading 7"/>
    <w:basedOn w:val="Heading3"/>
    <w:next w:val="Normal"/>
    <w:qFormat/>
    <w:pPr>
      <w:numPr>
        <w:ilvl w:val="6"/>
      </w:numPr>
      <w:outlineLvl w:val="6"/>
    </w:pPr>
  </w:style>
  <w:style w:type="paragraph" w:styleId="Heading8">
    <w:name w:val="heading 8"/>
    <w:basedOn w:val="Heading9"/>
    <w:next w:val="Normal"/>
    <w:qFormat/>
    <w:pPr>
      <w:numPr>
        <w:ilvl w:val="7"/>
        <w:numId w:val="1"/>
      </w:numPr>
      <w:outlineLvl w:val="7"/>
    </w:pPr>
  </w:style>
  <w:style w:type="paragraph" w:styleId="Heading9">
    <w:name w:val="heading 9"/>
    <w:basedOn w:val="Heading1"/>
    <w:next w:val="Normal"/>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semiHidden/>
  </w:style>
  <w:style w:type="paragraph" w:styleId="TOC8">
    <w:name w:val="toc 8"/>
    <w:basedOn w:val="Normal"/>
    <w:next w:val="Normal"/>
    <w:semiHidden/>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semiHidden/>
    <w:pPr>
      <w:tabs>
        <w:tab w:val="clear" w:pos="2045"/>
        <w:tab w:val="left" w:pos="6354"/>
        <w:tab w:val="right" w:leader="dot" w:pos="9729"/>
      </w:tabs>
      <w:ind w:left="6350" w:right="652" w:hanging="1247"/>
    </w:pPr>
  </w:style>
  <w:style w:type="paragraph" w:styleId="TOC3">
    <w:name w:val="toc 3"/>
    <w:basedOn w:val="Normal"/>
    <w:next w:val="Normal"/>
    <w:semiHidden/>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semiHidden/>
    <w:pPr>
      <w:tabs>
        <w:tab w:val="clear" w:pos="2045"/>
        <w:tab w:val="left" w:pos="5108"/>
        <w:tab w:val="left" w:leader="dot" w:pos="9076"/>
      </w:tabs>
      <w:ind w:left="5103" w:right="652" w:hanging="1134"/>
    </w:pPr>
  </w:style>
  <w:style w:type="paragraph" w:styleId="TOC5">
    <w:name w:val="toc 5"/>
    <w:basedOn w:val="TOC3"/>
    <w:semiHidden/>
    <w:pPr>
      <w:tabs>
        <w:tab w:val="clear" w:pos="2045"/>
        <w:tab w:val="left" w:pos="3973"/>
        <w:tab w:val="left" w:leader="dot" w:pos="9076"/>
      </w:tabs>
      <w:ind w:left="3969" w:right="652" w:hanging="1021"/>
    </w:pPr>
  </w:style>
  <w:style w:type="paragraph" w:styleId="TOC4">
    <w:name w:val="toc 4"/>
    <w:basedOn w:val="TOC3"/>
    <w:next w:val="TOC5"/>
    <w:semiHidden/>
    <w:pPr>
      <w:tabs>
        <w:tab w:val="left" w:pos="2952"/>
      </w:tabs>
      <w:ind w:left="2948"/>
    </w:pPr>
  </w:style>
  <w:style w:type="paragraph" w:styleId="TOC2">
    <w:name w:val="toc 2"/>
    <w:basedOn w:val="TOC1"/>
    <w:next w:val="TOC3"/>
    <w:semiHidden/>
    <w:pPr>
      <w:tabs>
        <w:tab w:val="left" w:pos="1138"/>
      </w:tabs>
      <w:spacing w:before="29"/>
      <w:ind w:left="1134"/>
    </w:pPr>
  </w:style>
  <w:style w:type="paragraph" w:styleId="TOC1">
    <w:name w:val="toc 1"/>
    <w:basedOn w:val="Normal"/>
    <w:next w:val="TOC2"/>
    <w:semiHidden/>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emiHidden/>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semiHidden/>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semiHidden/>
    <w:pPr>
      <w:tabs>
        <w:tab w:val="clear" w:pos="794"/>
        <w:tab w:val="clear" w:pos="1191"/>
        <w:tab w:val="clear" w:pos="1588"/>
        <w:tab w:val="clear" w:pos="1985"/>
        <w:tab w:val="left" w:pos="907"/>
        <w:tab w:val="center" w:pos="4849"/>
        <w:tab w:val="right" w:pos="9725"/>
      </w:tabs>
    </w:pPr>
  </w:style>
  <w:style w:type="character" w:styleId="FootnoteReference">
    <w:name w:val="footnote reference"/>
    <w:semiHidden/>
    <w:rPr>
      <w:position w:val="6"/>
      <w:sz w:val="16"/>
    </w:rPr>
  </w:style>
  <w:style w:type="paragraph" w:styleId="FootnoteText">
    <w:name w:val="footnote text"/>
    <w:basedOn w:val="Normal"/>
    <w:semiHidden/>
    <w:pPr>
      <w:tabs>
        <w:tab w:val="left" w:pos="256"/>
      </w:tabs>
    </w:pPr>
    <w:rPr>
      <w:sz w:val="18"/>
    </w:rPr>
  </w:style>
  <w:style w:type="paragraph" w:styleId="NormalIndent">
    <w:name w:val="Normal Indent"/>
    <w:basedOn w:val="Normal"/>
    <w:semiHidden/>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emiHidden/>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semiHidden/>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rsid w:val="00814DD6"/>
    <w:rPr>
      <w:color w:val="0000FF"/>
      <w:u w:val="single"/>
    </w:rPr>
  </w:style>
  <w:style w:type="paragraph" w:styleId="Revision">
    <w:name w:val="Revision"/>
    <w:hidden/>
    <w:uiPriority w:val="99"/>
    <w:semiHidden/>
    <w:rsid w:val="0073196A"/>
    <w:rPr>
      <w:rFonts w:ascii="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asser_syed@comcast.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FF6B8-A231-447D-BDE9-E0A80B70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49</TotalTime>
  <Pages>16</Pages>
  <Words>6014</Words>
  <Characters>34283</Characters>
  <Application>Microsoft Office Word</Application>
  <DocSecurity>0</DocSecurity>
  <Lines>285</Lines>
  <Paragraphs>80</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40217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10</cp:revision>
  <cp:lastPrinted>1997-07-02T21:02:00Z</cp:lastPrinted>
  <dcterms:created xsi:type="dcterms:W3CDTF">2019-03-23T17:27:00Z</dcterms:created>
  <dcterms:modified xsi:type="dcterms:W3CDTF">2019-03-26T12:59:00Z</dcterms:modified>
  <cp:category>Folios :   1  -  18</cp:category>
</cp:coreProperties>
</file>