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5B217D" w14:paraId="67A2ADA2" w14:textId="77777777">
        <w:tc>
          <w:tcPr>
            <w:tcW w:w="6408" w:type="dxa"/>
          </w:tcPr>
          <w:p w14:paraId="106D9562" w14:textId="77777777" w:rsidR="006C5D39" w:rsidRPr="005B217D" w:rsidRDefault="007D4D34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noProof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1655680" behindDoc="0" locked="0" layoutInCell="1" allowOverlap="1" wp14:anchorId="4A2EDB78" wp14:editId="02A65B72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9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11" name="Lin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" name="Line 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" name="Line 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Line 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48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49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51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52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53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54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8="http://schemas.microsoft.com/office/drawing/2016/5/14/chartex" xmlns:cx7="http://schemas.microsoft.com/office/drawing/2016/5/13/chartex" xmlns:cx6="http://schemas.microsoft.com/office/drawing/2016/5/12/chartex">
                  <w:pict>
                    <v:group w14:anchorId="0C2892F7" id="Group 2" o:spid="_x0000_s1026" style="position:absolute;margin-left:-4.15pt;margin-top:-27.5pt;width:23.3pt;height:24.6pt;z-index:251655680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">
                      <v:line id="Line 3" o:spid="_x0000_s1027" style="position:absolute;visibility:visible;mso-wrap-style:square" from="9,9" to="10,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" strokecolor="white" strokeweight="36e-5mm"/>
                      <v:line id="Line 4" o:spid="_x0000_s1028" style="position:absolute;visibility:visible;mso-wrap-style:square" from="9,493" to="474,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" strokecolor="white" strokeweight="36e-5mm"/>
                      <v:line id="Line 5" o:spid="_x0000_s1029" style="position:absolute;flip:y;visibility:visible;mso-wrap-style:square" from="474,9" to="475,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" strokecolor="white" strokeweight="36e-5mm"/>
                      <v:line id="Line 6" o:spid="_x0000_s1030" style="position:absolute;flip:x;visibility:visible;mso-wrap-style:square" from="9,9" to="471,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" strokecolor="white" strokeweight="36e-5mm"/>
                      <v:line id="Line 7" o:spid="_x0000_s1031" style="position:absolute;visibility:visible;mso-wrap-style:square" from="9,9" to="10,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" path="m56,124r,2l56,126r,4l65,130r,13l,143,,130r10,l10,126r,l10,126r3,l13,15r-3,l10,15r,l10,15,,15,,,65,r,15l56,15r,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 w:rsidRPr="005B217D">
              <w:rPr>
                <w:b/>
                <w:noProof/>
                <w:szCs w:val="22"/>
              </w:rPr>
              <w:drawing>
                <wp:anchor distT="0" distB="0" distL="114300" distR="114300" simplePos="0" relativeHeight="251657728" behindDoc="0" locked="0" layoutInCell="1" allowOverlap="1" wp14:anchorId="430ED784" wp14:editId="2B6EB827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B217D">
              <w:rPr>
                <w:b/>
                <w:noProof/>
                <w:szCs w:val="22"/>
              </w:rPr>
              <w:drawing>
                <wp:anchor distT="0" distB="0" distL="114300" distR="114300" simplePos="0" relativeHeight="251656704" behindDoc="0" locked="0" layoutInCell="1" allowOverlap="1" wp14:anchorId="519B6870" wp14:editId="52027A56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DAC" w:rsidRPr="005B217D">
              <w:rPr>
                <w:b/>
                <w:szCs w:val="22"/>
                <w:lang w:val="en-CA"/>
              </w:rPr>
              <w:t xml:space="preserve">Joint </w:t>
            </w:r>
            <w:r w:rsidR="006C5D39" w:rsidRPr="005B217D">
              <w:rPr>
                <w:b/>
                <w:szCs w:val="22"/>
                <w:lang w:val="en-CA"/>
              </w:rPr>
              <w:t>Collaborative</w:t>
            </w:r>
            <w:r w:rsidR="00E61DAC" w:rsidRPr="005B217D">
              <w:rPr>
                <w:b/>
                <w:szCs w:val="22"/>
                <w:lang w:val="en-CA"/>
              </w:rPr>
              <w:t xml:space="preserve"> Team </w:t>
            </w:r>
            <w:r w:rsidR="006C5D39" w:rsidRPr="005B217D">
              <w:rPr>
                <w:b/>
                <w:szCs w:val="22"/>
                <w:lang w:val="en-CA"/>
              </w:rPr>
              <w:t>on Video Coding (JCT-VC)</w:t>
            </w:r>
          </w:p>
          <w:p w14:paraId="57089ADB" w14:textId="77777777" w:rsidR="00E61DAC" w:rsidRPr="005B217D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szCs w:val="22"/>
                <w:lang w:val="en-CA"/>
              </w:rPr>
              <w:t xml:space="preserve">of </w:t>
            </w:r>
            <w:r w:rsidR="007F1F8B" w:rsidRPr="005B217D">
              <w:rPr>
                <w:b/>
                <w:szCs w:val="22"/>
                <w:lang w:val="en-CA"/>
              </w:rPr>
              <w:t>ITU-T SG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16 WP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3 and ISO/IEC JTC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1/SC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29/WG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11</w:t>
            </w:r>
          </w:p>
          <w:p w14:paraId="00299DA0" w14:textId="77777777" w:rsidR="00E61DAC" w:rsidRPr="005B217D" w:rsidRDefault="00B600CD" w:rsidP="000F6C4F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t>2</w:t>
            </w:r>
            <w:r w:rsidR="000F6C4F">
              <w:t>8</w:t>
            </w:r>
            <w:r w:rsidR="00BD5566">
              <w:t>th</w:t>
            </w:r>
            <w:r w:rsidR="00A767DC" w:rsidRPr="00B648F1">
              <w:t xml:space="preserve"> Meeting: </w:t>
            </w:r>
            <w:r w:rsidR="000F6C4F">
              <w:rPr>
                <w:lang w:val="en-CA"/>
              </w:rPr>
              <w:t>Torino</w:t>
            </w:r>
            <w:r w:rsidR="00975472">
              <w:rPr>
                <w:lang w:val="en-CA"/>
              </w:rPr>
              <w:t>,</w:t>
            </w:r>
            <w:r w:rsidR="00975472" w:rsidRPr="00B648F1">
              <w:rPr>
                <w:lang w:val="en-CA"/>
              </w:rPr>
              <w:t xml:space="preserve"> </w:t>
            </w:r>
            <w:r w:rsidR="000F6C4F">
              <w:rPr>
                <w:lang w:val="en-CA"/>
              </w:rPr>
              <w:t>IT</w:t>
            </w:r>
            <w:r w:rsidR="00975472">
              <w:rPr>
                <w:lang w:val="en-CA"/>
              </w:rPr>
              <w:t xml:space="preserve">, </w:t>
            </w:r>
            <w:r w:rsidR="00D77FDB">
              <w:rPr>
                <w:lang w:val="en-CA"/>
              </w:rPr>
              <w:t>15–</w:t>
            </w:r>
            <w:r w:rsidR="000F6C4F">
              <w:rPr>
                <w:lang w:val="en-CA"/>
              </w:rPr>
              <w:t>21</w:t>
            </w:r>
            <w:r w:rsidR="00975472" w:rsidRPr="00B648F1">
              <w:rPr>
                <w:lang w:val="en-CA"/>
              </w:rPr>
              <w:t xml:space="preserve"> </w:t>
            </w:r>
            <w:r w:rsidR="000F6C4F">
              <w:rPr>
                <w:lang w:val="en-CA"/>
              </w:rPr>
              <w:t>July</w:t>
            </w:r>
            <w:r w:rsidR="00975472" w:rsidRPr="00B648F1">
              <w:rPr>
                <w:lang w:val="en-CA"/>
              </w:rPr>
              <w:t xml:space="preserve"> 201</w:t>
            </w:r>
            <w:r w:rsidR="00975472">
              <w:rPr>
                <w:lang w:val="en-CA"/>
              </w:rPr>
              <w:t>7</w:t>
            </w:r>
          </w:p>
        </w:tc>
        <w:tc>
          <w:tcPr>
            <w:tcW w:w="3168" w:type="dxa"/>
          </w:tcPr>
          <w:p w14:paraId="5790C356" w14:textId="6804228A" w:rsidR="008A4B4C" w:rsidRPr="005B217D" w:rsidRDefault="00E61DAC" w:rsidP="000F6C4F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 w:rsidRPr="005B217D">
              <w:rPr>
                <w:lang w:val="en-CA"/>
              </w:rPr>
              <w:t>Document</w:t>
            </w:r>
            <w:r w:rsidR="006C5D39" w:rsidRPr="005B217D">
              <w:rPr>
                <w:lang w:val="en-CA"/>
              </w:rPr>
              <w:t>: JC</w:t>
            </w:r>
            <w:r w:rsidRPr="005B217D">
              <w:rPr>
                <w:lang w:val="en-CA"/>
              </w:rPr>
              <w:t>T</w:t>
            </w:r>
            <w:r w:rsidR="006C5D39" w:rsidRPr="005B217D">
              <w:rPr>
                <w:lang w:val="en-CA"/>
              </w:rPr>
              <w:t>VC</w:t>
            </w:r>
            <w:r w:rsidRPr="005B217D">
              <w:rPr>
                <w:lang w:val="en-CA"/>
              </w:rPr>
              <w:t>-</w:t>
            </w:r>
            <w:r w:rsidR="00975472" w:rsidRPr="007F6FE1">
              <w:rPr>
                <w:lang w:val="en-CA"/>
              </w:rPr>
              <w:t>A</w:t>
            </w:r>
            <w:r w:rsidR="000F6C4F" w:rsidRPr="007F6FE1">
              <w:rPr>
                <w:lang w:val="en-CA"/>
              </w:rPr>
              <w:t>B</w:t>
            </w:r>
            <w:r w:rsidR="006A4B1E" w:rsidRPr="007F6FE1">
              <w:rPr>
                <w:lang w:val="en-CA"/>
              </w:rPr>
              <w:t>0032</w:t>
            </w:r>
          </w:p>
        </w:tc>
      </w:tr>
    </w:tbl>
    <w:p w14:paraId="66EBFD96" w14:textId="77777777"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E61DAC" w:rsidRPr="005B217D" w14:paraId="783EAE99" w14:textId="77777777">
        <w:tc>
          <w:tcPr>
            <w:tcW w:w="1458" w:type="dxa"/>
          </w:tcPr>
          <w:p w14:paraId="066C4640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14:paraId="02CFC82A" w14:textId="0B4C46F0" w:rsidR="00E61DAC" w:rsidRPr="005D6991" w:rsidRDefault="00816567">
            <w:pPr>
              <w:spacing w:before="60" w:after="60"/>
              <w:rPr>
                <w:b/>
                <w:szCs w:val="22"/>
                <w:highlight w:val="yellow"/>
                <w:lang w:val="en-CA"/>
              </w:rPr>
            </w:pPr>
            <w:r>
              <w:rPr>
                <w:b/>
                <w:szCs w:val="22"/>
                <w:lang w:val="en-CA"/>
              </w:rPr>
              <w:t xml:space="preserve">Proposed design of </w:t>
            </w:r>
            <w:r w:rsidR="002479C5" w:rsidRPr="005D6991">
              <w:rPr>
                <w:b/>
                <w:szCs w:val="22"/>
                <w:lang w:val="en-CA"/>
              </w:rPr>
              <w:t>high</w:t>
            </w:r>
            <w:r w:rsidR="009F2D7F">
              <w:rPr>
                <w:b/>
                <w:szCs w:val="22"/>
                <w:lang w:val="en-CA"/>
              </w:rPr>
              <w:t>-</w:t>
            </w:r>
            <w:r w:rsidR="002479C5" w:rsidRPr="005D6991">
              <w:rPr>
                <w:b/>
                <w:szCs w:val="22"/>
                <w:lang w:val="en-CA"/>
              </w:rPr>
              <w:t xml:space="preserve">level </w:t>
            </w:r>
            <w:r w:rsidR="009F2D7F">
              <w:rPr>
                <w:b/>
                <w:szCs w:val="22"/>
                <w:lang w:val="en-CA"/>
              </w:rPr>
              <w:t>syntax for</w:t>
            </w:r>
            <w:r w:rsidR="00140910" w:rsidRPr="00140910">
              <w:rPr>
                <w:b/>
                <w:szCs w:val="22"/>
                <w:lang w:val="en-CA"/>
              </w:rPr>
              <w:t xml:space="preserve"> spatial relation between </w:t>
            </w:r>
            <w:r w:rsidR="00140910">
              <w:rPr>
                <w:b/>
                <w:szCs w:val="22"/>
                <w:lang w:val="en-CA"/>
              </w:rPr>
              <w:t>independent HEVC</w:t>
            </w:r>
            <w:r w:rsidR="00140910" w:rsidRPr="00140910">
              <w:rPr>
                <w:b/>
                <w:szCs w:val="22"/>
                <w:lang w:val="en-CA"/>
              </w:rPr>
              <w:t xml:space="preserve"> sub </w:t>
            </w:r>
            <w:r w:rsidR="00140910">
              <w:rPr>
                <w:b/>
                <w:szCs w:val="22"/>
                <w:lang w:val="en-CA"/>
              </w:rPr>
              <w:t>bit</w:t>
            </w:r>
            <w:r w:rsidR="00140910" w:rsidRPr="00140910">
              <w:rPr>
                <w:b/>
                <w:szCs w:val="22"/>
                <w:lang w:val="en-CA"/>
              </w:rPr>
              <w:t>streams</w:t>
            </w:r>
            <w:r w:rsidR="009F2D7F">
              <w:rPr>
                <w:b/>
                <w:szCs w:val="22"/>
                <w:lang w:val="en-CA"/>
              </w:rPr>
              <w:t xml:space="preserve"> </w:t>
            </w:r>
          </w:p>
        </w:tc>
      </w:tr>
      <w:tr w:rsidR="00E61DAC" w:rsidRPr="005B217D" w14:paraId="3C5CBADC" w14:textId="77777777">
        <w:tc>
          <w:tcPr>
            <w:tcW w:w="1458" w:type="dxa"/>
          </w:tcPr>
          <w:p w14:paraId="17BD1E65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14:paraId="4D43C801" w14:textId="77777777" w:rsidR="00E61DAC" w:rsidRPr="005B217D" w:rsidRDefault="00646B4E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Input d</w:t>
            </w:r>
            <w:r w:rsidR="00E61DAC" w:rsidRPr="005B217D">
              <w:rPr>
                <w:szCs w:val="22"/>
                <w:lang w:val="en-CA"/>
              </w:rPr>
              <w:t xml:space="preserve">ocument to </w:t>
            </w:r>
            <w:r w:rsidR="00AE341B" w:rsidRPr="005B217D">
              <w:rPr>
                <w:szCs w:val="22"/>
                <w:lang w:val="en-CA"/>
              </w:rPr>
              <w:t>JCT-VC</w:t>
            </w:r>
          </w:p>
        </w:tc>
      </w:tr>
      <w:tr w:rsidR="00E61DAC" w:rsidRPr="005B217D" w14:paraId="2F7B271B" w14:textId="77777777">
        <w:tc>
          <w:tcPr>
            <w:tcW w:w="1458" w:type="dxa"/>
          </w:tcPr>
          <w:p w14:paraId="4C79645C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14:paraId="680C007A" w14:textId="77777777" w:rsidR="00E61DAC" w:rsidRPr="005B217D" w:rsidRDefault="00E61DAC" w:rsidP="005E1AC6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>Proposal</w:t>
            </w:r>
          </w:p>
        </w:tc>
      </w:tr>
      <w:tr w:rsidR="00E61DAC" w:rsidRPr="00816567" w14:paraId="0AABF0CA" w14:textId="77777777">
        <w:tc>
          <w:tcPr>
            <w:tcW w:w="1458" w:type="dxa"/>
          </w:tcPr>
          <w:p w14:paraId="22980808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Author(s) or</w:t>
            </w:r>
            <w:r w:rsidRPr="005B217D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14:paraId="3D78F0D9" w14:textId="77777777" w:rsidR="00E61DAC" w:rsidRPr="005B217D" w:rsidRDefault="008C1555" w:rsidP="008C1555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Alexandre Gabriel, Emmanuel Thomas</w:t>
            </w:r>
            <w:r w:rsidR="00E61DAC" w:rsidRPr="005B217D">
              <w:rPr>
                <w:szCs w:val="22"/>
                <w:lang w:val="en-CA"/>
              </w:rPr>
              <w:br/>
            </w:r>
            <w:r>
              <w:rPr>
                <w:szCs w:val="22"/>
                <w:lang w:val="en-CA"/>
              </w:rPr>
              <w:t>Anna van Buerenplein 1</w:t>
            </w:r>
            <w:r w:rsidR="00E61DAC" w:rsidRPr="005B217D">
              <w:rPr>
                <w:szCs w:val="22"/>
                <w:lang w:val="en-CA"/>
              </w:rPr>
              <w:br/>
            </w:r>
            <w:r w:rsidRPr="008C1555">
              <w:rPr>
                <w:szCs w:val="22"/>
                <w:lang w:val="en-CA"/>
              </w:rPr>
              <w:t>2595 DA Den Haag</w:t>
            </w:r>
            <w:r w:rsidR="00E61DAC" w:rsidRPr="005B217D">
              <w:rPr>
                <w:szCs w:val="22"/>
                <w:lang w:val="en-CA"/>
              </w:rPr>
              <w:br/>
            </w:r>
            <w:r>
              <w:rPr>
                <w:szCs w:val="22"/>
                <w:lang w:val="en-CA"/>
              </w:rPr>
              <w:t>The Netherlands</w:t>
            </w:r>
          </w:p>
        </w:tc>
        <w:tc>
          <w:tcPr>
            <w:tcW w:w="900" w:type="dxa"/>
          </w:tcPr>
          <w:p w14:paraId="63BC9BC8" w14:textId="77777777" w:rsidR="00E61DAC" w:rsidRPr="005B217D" w:rsidRDefault="00E61DAC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br/>
              <w:t>Tel:</w:t>
            </w:r>
            <w:r w:rsidRPr="005B217D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14:paraId="55B13786" w14:textId="1F587366" w:rsidR="00E61DAC" w:rsidRPr="00E83A4A" w:rsidRDefault="00E61DAC" w:rsidP="005952A5">
            <w:pPr>
              <w:spacing w:before="60" w:after="60"/>
              <w:rPr>
                <w:szCs w:val="22"/>
                <w:lang w:val="fr-FR"/>
              </w:rPr>
            </w:pPr>
            <w:r w:rsidRPr="00E83A4A">
              <w:rPr>
                <w:szCs w:val="22"/>
                <w:lang w:val="fr-FR"/>
              </w:rPr>
              <w:br/>
            </w:r>
            <w:r w:rsidR="008C1555" w:rsidRPr="00E83A4A">
              <w:rPr>
                <w:szCs w:val="22"/>
                <w:lang w:val="fr-FR"/>
              </w:rPr>
              <w:t>0031 611 843 111</w:t>
            </w:r>
            <w:r w:rsidRPr="00E83A4A">
              <w:rPr>
                <w:szCs w:val="22"/>
                <w:lang w:val="fr-FR"/>
              </w:rPr>
              <w:br/>
            </w:r>
            <w:r w:rsidR="008C1555" w:rsidRPr="00E83A4A">
              <w:rPr>
                <w:szCs w:val="22"/>
                <w:lang w:val="fr-FR"/>
              </w:rPr>
              <w:t>{alexandre.dasilvapratasgabriel</w:t>
            </w:r>
            <w:r w:rsidR="007D4D34" w:rsidRPr="00E83A4A">
              <w:rPr>
                <w:szCs w:val="22"/>
                <w:lang w:val="fr-FR"/>
              </w:rPr>
              <w:t xml:space="preserve"> </w:t>
            </w:r>
            <w:r w:rsidR="008C1555" w:rsidRPr="00E83A4A">
              <w:rPr>
                <w:szCs w:val="22"/>
                <w:lang w:val="fr-FR"/>
              </w:rPr>
              <w:t>,</w:t>
            </w:r>
            <w:r w:rsidR="007D4D34" w:rsidRPr="00E83A4A">
              <w:rPr>
                <w:szCs w:val="22"/>
                <w:lang w:val="fr-FR"/>
              </w:rPr>
              <w:t xml:space="preserve"> </w:t>
            </w:r>
            <w:r w:rsidR="008C1555" w:rsidRPr="00E83A4A">
              <w:rPr>
                <w:szCs w:val="22"/>
                <w:lang w:val="fr-FR"/>
              </w:rPr>
              <w:t xml:space="preserve"> emmanuel.thomas}@tno.nl</w:t>
            </w:r>
          </w:p>
        </w:tc>
      </w:tr>
      <w:tr w:rsidR="00E61DAC" w:rsidRPr="005B217D" w14:paraId="4E8216DE" w14:textId="77777777">
        <w:tc>
          <w:tcPr>
            <w:tcW w:w="1458" w:type="dxa"/>
          </w:tcPr>
          <w:p w14:paraId="01413873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14:paraId="3E1F36B2" w14:textId="36AD950C" w:rsidR="00E61DAC" w:rsidRPr="005B217D" w:rsidRDefault="002479C5">
            <w:pPr>
              <w:spacing w:before="60" w:after="60"/>
              <w:rPr>
                <w:szCs w:val="22"/>
                <w:lang w:val="en-CA"/>
              </w:rPr>
            </w:pPr>
            <w:r w:rsidRPr="005D6991">
              <w:rPr>
                <w:szCs w:val="22"/>
                <w:lang w:val="en-CA"/>
              </w:rPr>
              <w:t>TNO</w:t>
            </w:r>
          </w:p>
        </w:tc>
      </w:tr>
    </w:tbl>
    <w:p w14:paraId="6FB41D89" w14:textId="77777777"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14:paraId="6BDDF745" w14:textId="77777777" w:rsidR="00275BCF" w:rsidRDefault="00275BCF" w:rsidP="009234A5">
      <w:pPr>
        <w:pStyle w:val="Heading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14:paraId="3D63FE7D" w14:textId="4ECA921D" w:rsidR="00BB2EDE" w:rsidRDefault="00BB2EDE" w:rsidP="00CA3144">
      <w:pPr>
        <w:jc w:val="both"/>
        <w:rPr>
          <w:lang w:val="en-CA"/>
        </w:rPr>
      </w:pPr>
      <w:r>
        <w:rPr>
          <w:lang w:val="en-CA"/>
        </w:rPr>
        <w:t xml:space="preserve">This contribution presents a method of defining the </w:t>
      </w:r>
      <w:r w:rsidR="00770595">
        <w:rPr>
          <w:lang w:val="en-CA"/>
        </w:rPr>
        <w:t xml:space="preserve">spatial </w:t>
      </w:r>
      <w:r>
        <w:rPr>
          <w:lang w:val="en-CA"/>
        </w:rPr>
        <w:t xml:space="preserve">relation between </w:t>
      </w:r>
      <w:r w:rsidR="00770595">
        <w:rPr>
          <w:lang w:val="en-CA"/>
        </w:rPr>
        <w:t xml:space="preserve">independent sub video bit streams depicting </w:t>
      </w:r>
      <w:r w:rsidR="005B0C8C">
        <w:rPr>
          <w:lang w:val="en-CA"/>
        </w:rPr>
        <w:t xml:space="preserve">spatial </w:t>
      </w:r>
      <w:r w:rsidR="00770595">
        <w:rPr>
          <w:lang w:val="en-CA"/>
        </w:rPr>
        <w:t xml:space="preserve">regions of </w:t>
      </w:r>
      <w:r w:rsidR="005B0C8C">
        <w:rPr>
          <w:lang w:val="en-CA"/>
        </w:rPr>
        <w:t>a video</w:t>
      </w:r>
      <w:r>
        <w:rPr>
          <w:lang w:val="en-CA"/>
        </w:rPr>
        <w:t>.</w:t>
      </w:r>
      <w:r w:rsidR="00770595">
        <w:rPr>
          <w:lang w:val="en-CA"/>
        </w:rPr>
        <w:t xml:space="preserve"> In the context of this document, these</w:t>
      </w:r>
      <w:r w:rsidR="00770595" w:rsidRPr="00770595">
        <w:rPr>
          <w:lang w:val="en-CA"/>
        </w:rPr>
        <w:t xml:space="preserve"> </w:t>
      </w:r>
      <w:r w:rsidR="00770595">
        <w:rPr>
          <w:lang w:val="en-CA"/>
        </w:rPr>
        <w:t xml:space="preserve">independent sub video bit streams are called tiles and </w:t>
      </w:r>
      <w:r w:rsidR="007903A1">
        <w:rPr>
          <w:lang w:val="en-CA"/>
        </w:rPr>
        <w:t xml:space="preserve">they </w:t>
      </w:r>
      <w:r w:rsidR="00770595">
        <w:rPr>
          <w:lang w:val="en-CA"/>
        </w:rPr>
        <w:t xml:space="preserve">are orthogonal to the existing HEVC tile features. </w:t>
      </w:r>
      <w:r>
        <w:rPr>
          <w:lang w:val="en-CA"/>
        </w:rPr>
        <w:t>To d</w:t>
      </w:r>
      <w:r w:rsidR="005B0C8C">
        <w:rPr>
          <w:lang w:val="en-CA"/>
        </w:rPr>
        <w:t>o so</w:t>
      </w:r>
      <w:r w:rsidR="00DB4C60">
        <w:rPr>
          <w:lang w:val="en-CA"/>
        </w:rPr>
        <w:t>,</w:t>
      </w:r>
      <w:r w:rsidR="005B0C8C">
        <w:rPr>
          <w:lang w:val="en-CA"/>
        </w:rPr>
        <w:t xml:space="preserve"> </w:t>
      </w:r>
      <w:r w:rsidR="007D4D34">
        <w:rPr>
          <w:lang w:val="en-CA"/>
        </w:rPr>
        <w:t>it proposes a new p</w:t>
      </w:r>
      <w:r>
        <w:rPr>
          <w:lang w:val="en-CA"/>
        </w:rPr>
        <w:t xml:space="preserve">arameter </w:t>
      </w:r>
      <w:r w:rsidR="007D4D34">
        <w:rPr>
          <w:lang w:val="en-CA"/>
        </w:rPr>
        <w:t>s</w:t>
      </w:r>
      <w:r>
        <w:rPr>
          <w:lang w:val="en-CA"/>
        </w:rPr>
        <w:t>et</w:t>
      </w:r>
      <w:r w:rsidR="00DB4C60">
        <w:rPr>
          <w:lang w:val="en-CA"/>
        </w:rPr>
        <w:t xml:space="preserve"> </w:t>
      </w:r>
      <w:r>
        <w:rPr>
          <w:lang w:val="en-CA"/>
        </w:rPr>
        <w:t xml:space="preserve">– </w:t>
      </w:r>
      <w:r w:rsidR="00ED1E81">
        <w:rPr>
          <w:lang w:val="en-CA"/>
        </w:rPr>
        <w:t>Tile-</w:t>
      </w:r>
      <w:r w:rsidR="00DB4C60">
        <w:rPr>
          <w:lang w:val="en-CA"/>
        </w:rPr>
        <w:t xml:space="preserve">positioning </w:t>
      </w:r>
      <w:r>
        <w:rPr>
          <w:lang w:val="en-CA"/>
        </w:rPr>
        <w:t>Parameter Set (</w:t>
      </w:r>
      <w:r w:rsidR="00DB4C60">
        <w:rPr>
          <w:lang w:val="en-CA"/>
        </w:rPr>
        <w:t>T</w:t>
      </w:r>
      <w:r>
        <w:rPr>
          <w:lang w:val="en-CA"/>
        </w:rPr>
        <w:t>PS).</w:t>
      </w:r>
      <w:r w:rsidR="005B0C8C">
        <w:rPr>
          <w:lang w:val="en-CA"/>
        </w:rPr>
        <w:t xml:space="preserve"> The </w:t>
      </w:r>
      <w:r w:rsidR="007903A1">
        <w:rPr>
          <w:lang w:val="en-CA"/>
        </w:rPr>
        <w:t xml:space="preserve">proposed design breaks </w:t>
      </w:r>
      <w:r w:rsidR="005B0C8C">
        <w:rPr>
          <w:lang w:val="en-CA"/>
        </w:rPr>
        <w:t xml:space="preserve">the </w:t>
      </w:r>
      <w:r w:rsidR="00770595">
        <w:rPr>
          <w:lang w:val="en-CA"/>
        </w:rPr>
        <w:t xml:space="preserve">direct </w:t>
      </w:r>
      <w:r w:rsidR="005B0C8C">
        <w:rPr>
          <w:lang w:val="en-CA"/>
        </w:rPr>
        <w:t>relationship between the Sequence Parameter Set (SPS) and Video Parameter Set (VPS)</w:t>
      </w:r>
      <w:r w:rsidR="007903A1">
        <w:rPr>
          <w:lang w:val="en-CA"/>
        </w:rPr>
        <w:t xml:space="preserve"> to introduce the TPS</w:t>
      </w:r>
      <w:r w:rsidR="00770595">
        <w:rPr>
          <w:lang w:val="en-CA"/>
        </w:rPr>
        <w:t xml:space="preserve"> and</w:t>
      </w:r>
      <w:r w:rsidR="001B4EBA">
        <w:rPr>
          <w:lang w:val="en-CA"/>
        </w:rPr>
        <w:t xml:space="preserve"> serve</w:t>
      </w:r>
      <w:r w:rsidR="00770595">
        <w:rPr>
          <w:lang w:val="en-CA"/>
        </w:rPr>
        <w:t>s</w:t>
      </w:r>
      <w:r w:rsidR="007D4D34">
        <w:rPr>
          <w:lang w:val="en-CA"/>
        </w:rPr>
        <w:t xml:space="preserve"> as an intermediate parameter s</w:t>
      </w:r>
      <w:r w:rsidR="005B0C8C">
        <w:rPr>
          <w:lang w:val="en-CA"/>
        </w:rPr>
        <w:t>et</w:t>
      </w:r>
      <w:r w:rsidR="001B4EBA">
        <w:rPr>
          <w:lang w:val="en-CA"/>
        </w:rPr>
        <w:t xml:space="preserve"> between the two</w:t>
      </w:r>
      <w:r w:rsidR="005B0C8C">
        <w:rPr>
          <w:lang w:val="en-CA"/>
        </w:rPr>
        <w:t xml:space="preserve">. </w:t>
      </w:r>
      <w:r w:rsidR="00DB4C60">
        <w:rPr>
          <w:lang w:val="en-CA"/>
        </w:rPr>
        <w:t>T</w:t>
      </w:r>
      <w:r w:rsidR="005B0C8C">
        <w:rPr>
          <w:lang w:val="en-CA"/>
        </w:rPr>
        <w:t xml:space="preserve">PS permits describing the relation between different </w:t>
      </w:r>
      <w:r w:rsidR="00770595">
        <w:rPr>
          <w:lang w:val="en-CA"/>
        </w:rPr>
        <w:t xml:space="preserve">tiles </w:t>
      </w:r>
      <w:r w:rsidR="005B0C8C">
        <w:rPr>
          <w:lang w:val="en-CA"/>
        </w:rPr>
        <w:t>by using</w:t>
      </w:r>
      <w:r w:rsidR="007D4D34">
        <w:rPr>
          <w:lang w:val="en-CA"/>
        </w:rPr>
        <w:t xml:space="preserve"> the concept of</w:t>
      </w:r>
      <w:r w:rsidR="005B0C8C">
        <w:rPr>
          <w:lang w:val="en-CA"/>
        </w:rPr>
        <w:t xml:space="preserve"> hooks.</w:t>
      </w:r>
      <w:r w:rsidR="007903A1">
        <w:rPr>
          <w:lang w:val="en-CA"/>
        </w:rPr>
        <w:t xml:space="preserve"> Hooks </w:t>
      </w:r>
      <w:r w:rsidR="005D6991">
        <w:rPr>
          <w:lang w:val="en-CA"/>
        </w:rPr>
        <w:t>permit</w:t>
      </w:r>
      <w:r w:rsidR="007903A1">
        <w:rPr>
          <w:lang w:val="en-CA"/>
        </w:rPr>
        <w:t xml:space="preserve"> </w:t>
      </w:r>
      <w:r w:rsidR="005D6991">
        <w:rPr>
          <w:lang w:val="en-CA"/>
        </w:rPr>
        <w:t>describing</w:t>
      </w:r>
      <w:r w:rsidR="007903A1">
        <w:rPr>
          <w:lang w:val="en-CA"/>
        </w:rPr>
        <w:t xml:space="preserve"> the relative position between tiles without a coordinate system. </w:t>
      </w:r>
      <w:r w:rsidR="005D6991">
        <w:rPr>
          <w:lang w:val="en-CA"/>
        </w:rPr>
        <w:t>M</w:t>
      </w:r>
      <w:r w:rsidR="00DB4C60">
        <w:rPr>
          <w:lang w:val="en-CA"/>
        </w:rPr>
        <w:t>atching h</w:t>
      </w:r>
      <w:r w:rsidR="005B0C8C">
        <w:rPr>
          <w:lang w:val="en-CA"/>
        </w:rPr>
        <w:t>ook</w:t>
      </w:r>
      <w:r w:rsidR="009C7BB2">
        <w:rPr>
          <w:lang w:val="en-CA"/>
        </w:rPr>
        <w:t xml:space="preserve"> ids</w:t>
      </w:r>
      <w:r w:rsidR="005B0C8C">
        <w:rPr>
          <w:lang w:val="en-CA"/>
        </w:rPr>
        <w:t xml:space="preserve"> </w:t>
      </w:r>
      <w:r w:rsidR="00ED665F">
        <w:rPr>
          <w:lang w:val="en-CA"/>
        </w:rPr>
        <w:t xml:space="preserve">identify two neighbour tiles </w:t>
      </w:r>
      <w:r w:rsidR="005B0C8C">
        <w:rPr>
          <w:lang w:val="en-CA"/>
        </w:rPr>
        <w:t xml:space="preserve">and express </w:t>
      </w:r>
      <w:r w:rsidR="00770595">
        <w:rPr>
          <w:lang w:val="en-CA"/>
        </w:rPr>
        <w:t xml:space="preserve">the </w:t>
      </w:r>
      <w:r w:rsidR="005B0C8C">
        <w:rPr>
          <w:lang w:val="en-CA"/>
        </w:rPr>
        <w:t xml:space="preserve">spatial relations between </w:t>
      </w:r>
      <w:r w:rsidR="00770595">
        <w:rPr>
          <w:lang w:val="en-CA"/>
        </w:rPr>
        <w:t xml:space="preserve">the </w:t>
      </w:r>
      <w:r w:rsidR="005B0C8C">
        <w:rPr>
          <w:lang w:val="en-CA"/>
        </w:rPr>
        <w:t>different sub video bit streams.</w:t>
      </w:r>
    </w:p>
    <w:p w14:paraId="4026D4F5" w14:textId="6961EAE0" w:rsidR="00745F6B" w:rsidRPr="005B217D" w:rsidRDefault="007F67B2" w:rsidP="00E11923">
      <w:pPr>
        <w:pStyle w:val="Heading1"/>
        <w:rPr>
          <w:lang w:val="en-CA"/>
        </w:rPr>
      </w:pPr>
      <w:r>
        <w:rPr>
          <w:lang w:val="en-CA"/>
        </w:rPr>
        <w:t>Problem Statement</w:t>
      </w:r>
    </w:p>
    <w:p w14:paraId="2CC482C9" w14:textId="5B37F240" w:rsidR="004E1D3D" w:rsidRDefault="002335F2" w:rsidP="002335F2">
      <w:pPr>
        <w:pStyle w:val="Heading2"/>
        <w:rPr>
          <w:lang w:val="en-CA"/>
        </w:rPr>
      </w:pPr>
      <w:r>
        <w:rPr>
          <w:lang w:val="en-CA"/>
        </w:rPr>
        <w:t>Background</w:t>
      </w:r>
    </w:p>
    <w:p w14:paraId="12EF32D2" w14:textId="4D74D015" w:rsidR="00D70814" w:rsidRDefault="00816567" w:rsidP="009234A5">
      <w:pPr>
        <w:jc w:val="both"/>
        <w:rPr>
          <w:noProof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6E745BB7" wp14:editId="0055F92F">
            <wp:simplePos x="0" y="0"/>
            <wp:positionH relativeFrom="column">
              <wp:posOffset>548640</wp:posOffset>
            </wp:positionH>
            <wp:positionV relativeFrom="paragraph">
              <wp:posOffset>1350010</wp:posOffset>
            </wp:positionV>
            <wp:extent cx="4643120" cy="1470660"/>
            <wp:effectExtent l="0" t="0" r="5080" b="0"/>
            <wp:wrapTopAndBottom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120" cy="1470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D0897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ADEDD3E" wp14:editId="3174405A">
                <wp:simplePos x="0" y="0"/>
                <wp:positionH relativeFrom="column">
                  <wp:posOffset>-153670</wp:posOffset>
                </wp:positionH>
                <wp:positionV relativeFrom="paragraph">
                  <wp:posOffset>2937510</wp:posOffset>
                </wp:positionV>
                <wp:extent cx="5934075" cy="264160"/>
                <wp:effectExtent l="0" t="0" r="9525" b="2540"/>
                <wp:wrapTopAndBottom/>
                <wp:docPr id="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4075" cy="264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9FB2C8" w14:textId="3E6F9B40" w:rsidR="004E082A" w:rsidRPr="00DD6BB2" w:rsidRDefault="004E082A" w:rsidP="00EC2531">
                            <w:pPr>
                              <w:pStyle w:val="Caption"/>
                              <w:jc w:val="center"/>
                              <w:rPr>
                                <w:noProof/>
                              </w:rPr>
                            </w:pPr>
                            <w:bookmarkStart w:id="0" w:name="_Ref485824735"/>
                            <w:r>
                              <w:t xml:space="preserve">Figure </w:t>
                            </w:r>
                            <w:r w:rsidR="00FB7BDB">
                              <w:fldChar w:fldCharType="begin"/>
                            </w:r>
                            <w:r w:rsidR="00FB7BDB">
                              <w:instrText xml:space="preserve"> SEQ Figure \* ARABIC </w:instrText>
                            </w:r>
                            <w:r w:rsidR="00FB7BDB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FB7BDB">
                              <w:rPr>
                                <w:noProof/>
                              </w:rPr>
                              <w:fldChar w:fldCharType="end"/>
                            </w:r>
                            <w:bookmarkEnd w:id="0"/>
                            <w:r>
                              <w:t xml:space="preserve"> </w:t>
                            </w:r>
                            <w:r w:rsidR="00F7044E">
                              <w:t>–</w:t>
                            </w:r>
                            <w:r>
                              <w:t xml:space="preserve"> Panorama with a particular Region of Interest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>
            <w:pict>
              <v:shapetype w14:anchorId="6ADEDD3E" id="_x0000_t202" coordsize="21600,21600" o:spt="202" path="m,l,21600r21600,l21600,xe">
                <v:stroke joinstyle="miter"/>
                <v:path gradientshapeok="t" o:connecttype="rect"/>
              </v:shapetype>
              <v:shape id="Text Box 36" o:spid="_x0000_s1026" type="#_x0000_t202" style="position:absolute;left:0;text-align:left;margin-left:-12.1pt;margin-top:231.3pt;width:467.25pt;height:20.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" stroked="f">
                <v:textbox inset="0,0,0,0">
                  <w:txbxContent>
                    <w:p w14:paraId="429FB2C8" w14:textId="3E6F9B40" w:rsidR="004E082A" w:rsidRPr="00DD6BB2" w:rsidRDefault="004E082A" w:rsidP="00EC2531">
                      <w:pPr>
                        <w:pStyle w:val="Caption"/>
                        <w:jc w:val="center"/>
                        <w:rPr>
                          <w:noProof/>
                        </w:rPr>
                      </w:pPr>
                      <w:bookmarkStart w:id="2" w:name="_Ref485824735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1</w:t>
                        </w:r>
                      </w:fldSimple>
                      <w:bookmarkEnd w:id="2"/>
                      <w:r>
                        <w:t xml:space="preserve"> </w:t>
                      </w:r>
                      <w:r w:rsidR="00F7044E">
                        <w:t>–</w:t>
                      </w:r>
                      <w:r>
                        <w:t xml:space="preserve"> Panorama with a particular Region of Interest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7F67B2">
        <w:rPr>
          <w:noProof/>
        </w:rPr>
        <w:t xml:space="preserve">There are a </w:t>
      </w:r>
      <w:r w:rsidR="00770595">
        <w:rPr>
          <w:noProof/>
        </w:rPr>
        <w:t xml:space="preserve">several </w:t>
      </w:r>
      <w:r w:rsidR="007F67B2">
        <w:rPr>
          <w:noProof/>
        </w:rPr>
        <w:t>applications where the spatial subdivision of a frame can be useful</w:t>
      </w:r>
      <w:r w:rsidR="007903A1">
        <w:rPr>
          <w:noProof/>
        </w:rPr>
        <w:t>.</w:t>
      </w:r>
      <w:r w:rsidR="005D6991">
        <w:rPr>
          <w:noProof/>
        </w:rPr>
        <w:t xml:space="preserve"> O</w:t>
      </w:r>
      <w:r w:rsidR="007F67B2">
        <w:rPr>
          <w:noProof/>
        </w:rPr>
        <w:t xml:space="preserve">ne example </w:t>
      </w:r>
      <w:r w:rsidR="007903A1">
        <w:rPr>
          <w:noProof/>
        </w:rPr>
        <w:t xml:space="preserve">is </w:t>
      </w:r>
      <w:r w:rsidR="00B877B3">
        <w:rPr>
          <w:noProof/>
        </w:rPr>
        <w:t>large 8</w:t>
      </w:r>
      <w:r w:rsidR="00D449D0">
        <w:rPr>
          <w:noProof/>
        </w:rPr>
        <w:t>K</w:t>
      </w:r>
      <w:r w:rsidR="00B877B3">
        <w:rPr>
          <w:noProof/>
        </w:rPr>
        <w:t xml:space="preserve"> video</w:t>
      </w:r>
      <w:r w:rsidR="00D449D0">
        <w:rPr>
          <w:noProof/>
        </w:rPr>
        <w:t>s</w:t>
      </w:r>
      <w:r w:rsidR="007903A1">
        <w:rPr>
          <w:noProof/>
        </w:rPr>
        <w:t xml:space="preserve"> in which</w:t>
      </w:r>
      <w:r w:rsidR="007F67B2">
        <w:rPr>
          <w:noProof/>
        </w:rPr>
        <w:t xml:space="preserve"> the user may want to </w:t>
      </w:r>
      <w:r w:rsidR="005D6991">
        <w:rPr>
          <w:noProof/>
        </w:rPr>
        <w:t>zoom in and pan</w:t>
      </w:r>
      <w:r w:rsidR="00D449D0">
        <w:rPr>
          <w:noProof/>
        </w:rPr>
        <w:t xml:space="preserve">. In this case, accessing </w:t>
      </w:r>
      <w:r w:rsidR="007F67B2">
        <w:rPr>
          <w:noProof/>
        </w:rPr>
        <w:t xml:space="preserve">only a part of the video </w:t>
      </w:r>
      <w:r w:rsidR="00D449D0">
        <w:rPr>
          <w:noProof/>
        </w:rPr>
        <w:t xml:space="preserve">is an efficient implemenation since it </w:t>
      </w:r>
      <w:r w:rsidR="007F67B2">
        <w:rPr>
          <w:noProof/>
        </w:rPr>
        <w:t>would not be necessary to decode the whole frame</w:t>
      </w:r>
      <w:r w:rsidR="00EC2531">
        <w:rPr>
          <w:noProof/>
        </w:rPr>
        <w:t xml:space="preserve"> </w:t>
      </w:r>
      <w:r w:rsidR="00D449D0">
        <w:rPr>
          <w:noProof/>
        </w:rPr>
        <w:t xml:space="preserve">for </w:t>
      </w:r>
      <w:r w:rsidR="005D6991">
        <w:rPr>
          <w:noProof/>
        </w:rPr>
        <w:t>displaying</w:t>
      </w:r>
      <w:r w:rsidR="00D449D0">
        <w:rPr>
          <w:noProof/>
        </w:rPr>
        <w:t xml:space="preserve"> a sub part of it and </w:t>
      </w:r>
      <w:r w:rsidR="00EC2531">
        <w:rPr>
          <w:noProof/>
        </w:rPr>
        <w:t>streaming the whole frame m</w:t>
      </w:r>
      <w:r w:rsidR="00D449D0">
        <w:rPr>
          <w:noProof/>
        </w:rPr>
        <w:t>ight</w:t>
      </w:r>
      <w:r w:rsidR="00EC2531">
        <w:rPr>
          <w:noProof/>
        </w:rPr>
        <w:t xml:space="preserve"> also not be necessary</w:t>
      </w:r>
      <w:r w:rsidR="007F67B2">
        <w:rPr>
          <w:noProof/>
        </w:rPr>
        <w:t xml:space="preserve">. To </w:t>
      </w:r>
      <w:r w:rsidR="00D449D0">
        <w:rPr>
          <w:noProof/>
        </w:rPr>
        <w:t>this end</w:t>
      </w:r>
      <w:r w:rsidR="00770595">
        <w:rPr>
          <w:noProof/>
        </w:rPr>
        <w:t>,</w:t>
      </w:r>
      <w:r w:rsidR="007F67B2">
        <w:rPr>
          <w:noProof/>
        </w:rPr>
        <w:t xml:space="preserve"> the image can be divided into tiles and the </w:t>
      </w:r>
      <w:r w:rsidR="00D449D0">
        <w:rPr>
          <w:noProof/>
        </w:rPr>
        <w:t xml:space="preserve">decoder </w:t>
      </w:r>
      <w:r w:rsidR="007F67B2">
        <w:rPr>
          <w:noProof/>
        </w:rPr>
        <w:t xml:space="preserve">can only </w:t>
      </w:r>
      <w:r w:rsidR="00D449D0">
        <w:rPr>
          <w:noProof/>
        </w:rPr>
        <w:t xml:space="preserve">decode </w:t>
      </w:r>
      <w:r w:rsidR="007F67B2">
        <w:rPr>
          <w:noProof/>
        </w:rPr>
        <w:t xml:space="preserve">the necessary tiles to render the viewpoint </w:t>
      </w:r>
      <w:r w:rsidR="00D449D0">
        <w:rPr>
          <w:noProof/>
        </w:rPr>
        <w:t>th</w:t>
      </w:r>
      <w:r w:rsidR="005D6991">
        <w:rPr>
          <w:noProof/>
        </w:rPr>
        <w:t>e</w:t>
      </w:r>
      <w:r w:rsidR="00D449D0">
        <w:rPr>
          <w:noProof/>
        </w:rPr>
        <w:t xml:space="preserve"> user </w:t>
      </w:r>
      <w:r w:rsidR="007F67B2">
        <w:rPr>
          <w:noProof/>
        </w:rPr>
        <w:t>desire</w:t>
      </w:r>
      <w:r w:rsidR="00D449D0">
        <w:rPr>
          <w:noProof/>
        </w:rPr>
        <w:t>s</w:t>
      </w:r>
      <w:r w:rsidR="007F67B2">
        <w:rPr>
          <w:noProof/>
        </w:rPr>
        <w:t>.</w:t>
      </w:r>
      <w:r w:rsidR="00EC2531">
        <w:rPr>
          <w:noProof/>
        </w:rPr>
        <w:t xml:space="preserve"> </w:t>
      </w:r>
      <w:r w:rsidR="00EC2531">
        <w:rPr>
          <w:noProof/>
        </w:rPr>
        <w:fldChar w:fldCharType="begin"/>
      </w:r>
      <w:r w:rsidR="00EC2531">
        <w:rPr>
          <w:noProof/>
        </w:rPr>
        <w:instrText xml:space="preserve"> REF _Ref485824735 \h </w:instrText>
      </w:r>
      <w:r w:rsidR="00EC2531">
        <w:rPr>
          <w:noProof/>
        </w:rPr>
      </w:r>
      <w:r w:rsidR="00EC2531">
        <w:rPr>
          <w:noProof/>
        </w:rPr>
        <w:fldChar w:fldCharType="separate"/>
      </w:r>
      <w:r w:rsidR="002D0897">
        <w:t xml:space="preserve">Figure </w:t>
      </w:r>
      <w:r w:rsidR="002D0897">
        <w:rPr>
          <w:noProof/>
        </w:rPr>
        <w:t>1</w:t>
      </w:r>
      <w:r w:rsidR="00EC2531">
        <w:rPr>
          <w:noProof/>
        </w:rPr>
        <w:fldChar w:fldCharType="end"/>
      </w:r>
      <w:r w:rsidR="00EC2531">
        <w:rPr>
          <w:noProof/>
        </w:rPr>
        <w:t xml:space="preserve"> </w:t>
      </w:r>
      <w:r w:rsidR="00D449D0">
        <w:rPr>
          <w:noProof/>
        </w:rPr>
        <w:t xml:space="preserve">below depitcs </w:t>
      </w:r>
      <w:r w:rsidR="00EC2531">
        <w:rPr>
          <w:noProof/>
        </w:rPr>
        <w:t>a situation where a user zoom</w:t>
      </w:r>
      <w:r>
        <w:rPr>
          <w:noProof/>
        </w:rPr>
        <w:t>s</w:t>
      </w:r>
      <w:r w:rsidR="00EC2531">
        <w:rPr>
          <w:noProof/>
        </w:rPr>
        <w:t xml:space="preserve"> in </w:t>
      </w:r>
      <w:r>
        <w:rPr>
          <w:noProof/>
        </w:rPr>
        <w:t xml:space="preserve">to </w:t>
      </w:r>
      <w:r w:rsidR="00EC2531">
        <w:rPr>
          <w:noProof/>
        </w:rPr>
        <w:t xml:space="preserve">see the first cyclists in the </w:t>
      </w:r>
      <w:r w:rsidR="000E2EAB" w:rsidRPr="00E6002E">
        <w:rPr>
          <w:i/>
          <w:noProof/>
        </w:rPr>
        <w:t>peloton</w:t>
      </w:r>
      <w:r>
        <w:rPr>
          <w:noProof/>
        </w:rPr>
        <w:t>. In this case,</w:t>
      </w:r>
      <w:r w:rsidR="00EC2531">
        <w:rPr>
          <w:noProof/>
        </w:rPr>
        <w:t xml:space="preserve"> decoding the whole frame </w:t>
      </w:r>
      <w:r>
        <w:rPr>
          <w:noProof/>
        </w:rPr>
        <w:t>would</w:t>
      </w:r>
      <w:r w:rsidR="000E2EAB">
        <w:rPr>
          <w:noProof/>
        </w:rPr>
        <w:t xml:space="preserve"> not</w:t>
      </w:r>
      <w:r w:rsidR="00770595">
        <w:rPr>
          <w:noProof/>
        </w:rPr>
        <w:t xml:space="preserve"> be</w:t>
      </w:r>
      <w:r w:rsidR="000E2EAB">
        <w:rPr>
          <w:noProof/>
        </w:rPr>
        <w:t xml:space="preserve"> an efficient use of computing power</w:t>
      </w:r>
      <w:r w:rsidR="00EC2531">
        <w:rPr>
          <w:noProof/>
        </w:rPr>
        <w:t>.</w:t>
      </w:r>
    </w:p>
    <w:p w14:paraId="073364AD" w14:textId="6DA2B806" w:rsidR="002335F2" w:rsidRDefault="00172A3B" w:rsidP="009234A5">
      <w:pPr>
        <w:jc w:val="both"/>
        <w:rPr>
          <w:noProof/>
        </w:rPr>
      </w:pPr>
      <w:r>
        <w:rPr>
          <w:noProof/>
        </w:rPr>
        <w:lastRenderedPageBreak/>
        <w:t>Another application of tiles can be video mixing</w:t>
      </w:r>
      <w:r w:rsidR="00D449D0">
        <w:rPr>
          <w:noProof/>
        </w:rPr>
        <w:t xml:space="preserve"> which</w:t>
      </w:r>
      <w:r>
        <w:rPr>
          <w:noProof/>
        </w:rPr>
        <w:t xml:space="preserve"> </w:t>
      </w:r>
      <w:r w:rsidR="00D449D0">
        <w:rPr>
          <w:noProof/>
        </w:rPr>
        <w:t>aggregates</w:t>
      </w:r>
      <w:r>
        <w:rPr>
          <w:noProof/>
        </w:rPr>
        <w:t xml:space="preserve"> a series </w:t>
      </w:r>
      <w:r w:rsidR="007D4D34">
        <w:rPr>
          <w:noProof/>
        </w:rPr>
        <w:t>of</w:t>
      </w:r>
      <w:r>
        <w:rPr>
          <w:noProof/>
        </w:rPr>
        <w:t xml:space="preserve"> bitstreams </w:t>
      </w:r>
      <w:r w:rsidR="00D449D0">
        <w:rPr>
          <w:noProof/>
        </w:rPr>
        <w:t>to produce a new video</w:t>
      </w:r>
      <w:r w:rsidR="001B19B0">
        <w:rPr>
          <w:noProof/>
        </w:rPr>
        <w:t xml:space="preserve"> such is the case of a telefonference</w:t>
      </w:r>
      <w:r w:rsidR="007E64BF">
        <w:rPr>
          <w:noProof/>
        </w:rPr>
        <w:t xml:space="preserve">, see </w:t>
      </w:r>
      <w:r w:rsidR="007E64BF">
        <w:rPr>
          <w:noProof/>
        </w:rPr>
        <w:fldChar w:fldCharType="begin"/>
      </w:r>
      <w:r w:rsidR="007E64BF">
        <w:rPr>
          <w:noProof/>
        </w:rPr>
        <w:instrText xml:space="preserve"> REF _Ref486336584 \h </w:instrText>
      </w:r>
      <w:r w:rsidR="007E64BF">
        <w:rPr>
          <w:noProof/>
        </w:rPr>
      </w:r>
      <w:r w:rsidR="007E64BF">
        <w:rPr>
          <w:noProof/>
        </w:rPr>
        <w:fldChar w:fldCharType="separate"/>
      </w:r>
      <w:r w:rsidR="002D0897">
        <w:t xml:space="preserve">Figure </w:t>
      </w:r>
      <w:r w:rsidR="002D0897">
        <w:rPr>
          <w:noProof/>
        </w:rPr>
        <w:t>2</w:t>
      </w:r>
      <w:r w:rsidR="007E64BF">
        <w:rPr>
          <w:noProof/>
        </w:rPr>
        <w:fldChar w:fldCharType="end"/>
      </w:r>
      <w:r w:rsidR="007E64BF">
        <w:rPr>
          <w:noProof/>
        </w:rPr>
        <w:t xml:space="preserve">. </w:t>
      </w:r>
    </w:p>
    <w:p w14:paraId="59A9EBDB" w14:textId="77777777" w:rsidR="007E64BF" w:rsidRDefault="007E64BF" w:rsidP="009234A5">
      <w:pPr>
        <w:jc w:val="both"/>
        <w:rPr>
          <w:noProof/>
        </w:rPr>
      </w:pPr>
    </w:p>
    <w:p w14:paraId="66CA1470" w14:textId="77777777" w:rsidR="007E64BF" w:rsidRDefault="007D4D34" w:rsidP="007E64BF">
      <w:pPr>
        <w:keepNext/>
        <w:jc w:val="center"/>
      </w:pPr>
      <w:r w:rsidRPr="007E64BF">
        <w:rPr>
          <w:noProof/>
        </w:rPr>
        <w:drawing>
          <wp:inline distT="0" distB="0" distL="0" distR="0" wp14:anchorId="136E1A42" wp14:editId="01F212AD">
            <wp:extent cx="2641600" cy="1511300"/>
            <wp:effectExtent l="0" t="0" r="0" b="0"/>
            <wp:docPr id="53" name="Picture 8" descr="http://www.zycko.com/images/content/global/manufacturers/lifesize/lifesize-brid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zycko.com/images/content/global/manufacturers/lifesize/lifesize-bridg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47" t="3352" r="4877" b="205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151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EEB65" w14:textId="167AA895" w:rsidR="007E64BF" w:rsidRDefault="007E64BF" w:rsidP="007E64BF">
      <w:pPr>
        <w:pStyle w:val="Caption"/>
        <w:jc w:val="center"/>
      </w:pPr>
      <w:bookmarkStart w:id="1" w:name="_Ref486336584"/>
      <w:r>
        <w:t xml:space="preserve">Figure </w:t>
      </w:r>
      <w:fldSimple w:instr=" SEQ Figure \* ARABIC ">
        <w:r w:rsidR="002D0897">
          <w:rPr>
            <w:noProof/>
          </w:rPr>
          <w:t>2</w:t>
        </w:r>
      </w:fldSimple>
      <w:bookmarkEnd w:id="1"/>
      <w:r>
        <w:t xml:space="preserve"> </w:t>
      </w:r>
      <w:r w:rsidR="00F7044E">
        <w:t>–</w:t>
      </w:r>
      <w:r w:rsidR="00803960">
        <w:t xml:space="preserve"> </w:t>
      </w:r>
      <w:r>
        <w:t>Multiparty conference call</w:t>
      </w:r>
    </w:p>
    <w:p w14:paraId="6BDB9E79" w14:textId="6C797F92" w:rsidR="006C0643" w:rsidRDefault="005D6991" w:rsidP="00E6002E">
      <w:pPr>
        <w:jc w:val="both"/>
      </w:pPr>
      <w:r>
        <w:t>One last</w:t>
      </w:r>
      <w:r w:rsidR="00175A0C">
        <w:t xml:space="preserve"> case w</w:t>
      </w:r>
      <w:r>
        <w:t>h</w:t>
      </w:r>
      <w:r w:rsidR="00175A0C">
        <w:t xml:space="preserve">ere </w:t>
      </w:r>
      <w:r w:rsidR="00D449D0">
        <w:t>spatial random access</w:t>
      </w:r>
      <w:r w:rsidR="00175A0C">
        <w:t xml:space="preserve"> </w:t>
      </w:r>
      <w:r w:rsidR="00D449D0">
        <w:t xml:space="preserve">is </w:t>
      </w:r>
      <w:r w:rsidR="00175A0C">
        <w:t>helpful is in</w:t>
      </w:r>
      <w:r w:rsidR="00D449D0">
        <w:t xml:space="preserve"> </w:t>
      </w:r>
      <w:r w:rsidR="00175A0C">
        <w:t xml:space="preserve">360 </w:t>
      </w:r>
      <w:r w:rsidR="00D449D0">
        <w:t>VR applications</w:t>
      </w:r>
      <w:r w:rsidR="00175A0C">
        <w:t xml:space="preserve">. </w:t>
      </w:r>
      <w:r w:rsidR="00D449D0">
        <w:t xml:space="preserve">Typically, VR applications do not render </w:t>
      </w:r>
      <w:r w:rsidR="00175A0C">
        <w:t>the whole video</w:t>
      </w:r>
      <w:r w:rsidR="00D449D0">
        <w:t xml:space="preserve"> but </w:t>
      </w:r>
      <w:r w:rsidR="00175A0C">
        <w:t xml:space="preserve">only a small part </w:t>
      </w:r>
      <w:r w:rsidR="00D449D0">
        <w:t xml:space="preserve">of it corresponding to </w:t>
      </w:r>
      <w:r w:rsidR="00175A0C">
        <w:t xml:space="preserve">the </w:t>
      </w:r>
      <w:r w:rsidR="00D449D0">
        <w:t xml:space="preserve">user's </w:t>
      </w:r>
      <w:r w:rsidR="00175A0C">
        <w:t xml:space="preserve">viewport. </w:t>
      </w:r>
      <w:r w:rsidR="00175A0C">
        <w:fldChar w:fldCharType="begin"/>
      </w:r>
      <w:r w:rsidR="00175A0C">
        <w:instrText xml:space="preserve"> REF _Ref486494372 \h </w:instrText>
      </w:r>
      <w:r w:rsidR="00175A0C">
        <w:fldChar w:fldCharType="separate"/>
      </w:r>
      <w:r w:rsidR="002D0897">
        <w:t xml:space="preserve">Figure </w:t>
      </w:r>
      <w:r w:rsidR="002D0897">
        <w:rPr>
          <w:noProof/>
        </w:rPr>
        <w:t>3</w:t>
      </w:r>
      <w:r w:rsidR="00175A0C">
        <w:fldChar w:fldCharType="end"/>
      </w:r>
      <w:r w:rsidR="00175A0C">
        <w:t xml:space="preserve"> </w:t>
      </w:r>
      <w:r w:rsidR="00D449D0">
        <w:t xml:space="preserve"> shows an </w:t>
      </w:r>
      <w:r w:rsidR="00175A0C">
        <w:t xml:space="preserve">example of </w:t>
      </w:r>
      <w:r w:rsidR="00D449D0">
        <w:t xml:space="preserve">how a </w:t>
      </w:r>
      <w:r w:rsidR="00175A0C">
        <w:t>tiling system allow</w:t>
      </w:r>
      <w:r w:rsidR="00D449D0">
        <w:t>s</w:t>
      </w:r>
      <w:r w:rsidR="00175A0C">
        <w:t xml:space="preserve"> for only half of the image to be sent</w:t>
      </w:r>
      <w:r w:rsidR="00CF4BE2">
        <w:t xml:space="preserve"> </w:t>
      </w:r>
      <w:r w:rsidR="00D449D0">
        <w:t xml:space="preserve">and decoded </w:t>
      </w:r>
      <w:r w:rsidR="00CF4BE2">
        <w:t>(tiles numbered 3 and 4)</w:t>
      </w:r>
      <w:r w:rsidR="00175A0C">
        <w:t xml:space="preserve"> </w:t>
      </w:r>
      <w:r w:rsidR="00816567">
        <w:t>in order for</w:t>
      </w:r>
      <w:r w:rsidR="00175A0C">
        <w:t xml:space="preserve"> the </w:t>
      </w:r>
      <w:r w:rsidR="00D449D0">
        <w:t xml:space="preserve">application </w:t>
      </w:r>
      <w:r w:rsidR="00175A0C">
        <w:t xml:space="preserve">to render </w:t>
      </w:r>
      <w:r w:rsidR="00D449D0">
        <w:t xml:space="preserve">the user's </w:t>
      </w:r>
      <w:r w:rsidR="00175A0C">
        <w:t>viewport. In this case</w:t>
      </w:r>
      <w:r w:rsidR="00D449D0">
        <w:t>,</w:t>
      </w:r>
      <w:r w:rsidR="00175A0C">
        <w:t xml:space="preserve"> this</w:t>
      </w:r>
      <w:r w:rsidR="00D449D0">
        <w:t xml:space="preserve"> would</w:t>
      </w:r>
      <w:r w:rsidR="00175A0C">
        <w:t xml:space="preserve"> allow for approximately 50% saving in </w:t>
      </w:r>
      <w:r w:rsidR="00CF4BE2">
        <w:t>transmi</w:t>
      </w:r>
      <w:r w:rsidR="00D449D0">
        <w:t>tted</w:t>
      </w:r>
      <w:r w:rsidR="00CF4BE2">
        <w:t xml:space="preserve"> </w:t>
      </w:r>
      <w:r w:rsidR="00175A0C">
        <w:t>bitrate</w:t>
      </w:r>
      <w:r w:rsidR="00D449D0">
        <w:t xml:space="preserve"> compared to sending the whole bitstream</w:t>
      </w:r>
      <w:r w:rsidR="00175A0C">
        <w:t>.</w:t>
      </w:r>
    </w:p>
    <w:p w14:paraId="56792183" w14:textId="77777777" w:rsidR="00175A0C" w:rsidRDefault="00175A0C" w:rsidP="00E6002E">
      <w:pPr>
        <w:keepNext/>
        <w:jc w:val="center"/>
      </w:pPr>
      <w:r>
        <w:rPr>
          <w:noProof/>
        </w:rPr>
        <w:drawing>
          <wp:inline distT="0" distB="0" distL="0" distR="0" wp14:anchorId="41390265" wp14:editId="30194746">
            <wp:extent cx="3594100" cy="1806430"/>
            <wp:effectExtent l="0" t="0" r="635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264" cy="18210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154168" w14:textId="0CD32C85" w:rsidR="00175A0C" w:rsidRDefault="00175A0C" w:rsidP="00C16AFD">
      <w:pPr>
        <w:pStyle w:val="Caption"/>
        <w:jc w:val="center"/>
      </w:pPr>
      <w:bookmarkStart w:id="2" w:name="_Ref486494372"/>
      <w:r>
        <w:t xml:space="preserve">Figure </w:t>
      </w:r>
      <w:fldSimple w:instr=" SEQ Figure \* ARABIC ">
        <w:r w:rsidR="002D0897">
          <w:rPr>
            <w:noProof/>
          </w:rPr>
          <w:t>3</w:t>
        </w:r>
      </w:fldSimple>
      <w:bookmarkEnd w:id="2"/>
      <w:r>
        <w:t xml:space="preserve"> </w:t>
      </w:r>
      <w:r w:rsidR="00F7044E">
        <w:t>–</w:t>
      </w:r>
      <w:r>
        <w:t xml:space="preserve"> 360 video partitioned into 4 tiles (red) and the user's viewport (yellow)</w:t>
      </w:r>
    </w:p>
    <w:p w14:paraId="787023A4" w14:textId="0A4486EE" w:rsidR="00175A0C" w:rsidRDefault="00175A0C" w:rsidP="00E83A4A"/>
    <w:p w14:paraId="2D19724F" w14:textId="4004CB8D" w:rsidR="002335F2" w:rsidRDefault="00EF3FA2" w:rsidP="002335F2">
      <w:pPr>
        <w:pStyle w:val="Heading2"/>
        <w:rPr>
          <w:lang w:val="en-CA"/>
        </w:rPr>
      </w:pPr>
      <w:r>
        <w:rPr>
          <w:lang w:val="en-CA"/>
        </w:rPr>
        <w:t xml:space="preserve">Example </w:t>
      </w:r>
      <w:r w:rsidR="00D70814">
        <w:rPr>
          <w:lang w:val="en-CA"/>
        </w:rPr>
        <w:t>solution</w:t>
      </w:r>
      <w:r w:rsidR="007E64BF">
        <w:rPr>
          <w:lang w:val="en-CA"/>
        </w:rPr>
        <w:t>s</w:t>
      </w:r>
      <w:r w:rsidR="00D70814">
        <w:rPr>
          <w:lang w:val="en-CA"/>
        </w:rPr>
        <w:t xml:space="preserve"> </w:t>
      </w:r>
      <w:r>
        <w:rPr>
          <w:lang w:val="en-CA"/>
        </w:rPr>
        <w:t xml:space="preserve">based on </w:t>
      </w:r>
      <w:r w:rsidR="00D70814">
        <w:rPr>
          <w:lang w:val="en-CA"/>
        </w:rPr>
        <w:t>HEVC tiles</w:t>
      </w:r>
      <w:r>
        <w:rPr>
          <w:lang w:val="en-CA"/>
        </w:rPr>
        <w:t xml:space="preserve"> and independent tile video</w:t>
      </w:r>
    </w:p>
    <w:p w14:paraId="44431AD7" w14:textId="054C7106" w:rsidR="007F67B2" w:rsidRDefault="00D70814" w:rsidP="00D70814">
      <w:pPr>
        <w:jc w:val="both"/>
        <w:rPr>
          <w:lang w:val="en-CA"/>
        </w:rPr>
      </w:pPr>
      <w:r>
        <w:rPr>
          <w:lang w:val="en-CA"/>
        </w:rPr>
        <w:t xml:space="preserve">There are currently </w:t>
      </w:r>
      <w:r w:rsidR="00816567">
        <w:rPr>
          <w:lang w:val="en-CA"/>
        </w:rPr>
        <w:t>several</w:t>
      </w:r>
      <w:r>
        <w:rPr>
          <w:lang w:val="en-CA"/>
        </w:rPr>
        <w:t xml:space="preserve"> </w:t>
      </w:r>
      <w:r w:rsidR="00816567">
        <w:rPr>
          <w:lang w:val="en-CA"/>
        </w:rPr>
        <w:t xml:space="preserve">known </w:t>
      </w:r>
      <w:r>
        <w:rPr>
          <w:lang w:val="en-CA"/>
        </w:rPr>
        <w:t xml:space="preserve">implementations that take advantage of the </w:t>
      </w:r>
      <w:r w:rsidR="00D449D0">
        <w:rPr>
          <w:lang w:val="en-CA"/>
        </w:rPr>
        <w:t xml:space="preserve">existing </w:t>
      </w:r>
      <w:r>
        <w:rPr>
          <w:lang w:val="en-CA"/>
        </w:rPr>
        <w:t>HEVC tiles for the use case</w:t>
      </w:r>
      <w:r w:rsidR="003905D3">
        <w:rPr>
          <w:lang w:val="en-CA"/>
        </w:rPr>
        <w:t>s</w:t>
      </w:r>
      <w:r>
        <w:rPr>
          <w:lang w:val="en-CA"/>
        </w:rPr>
        <w:t xml:space="preserve"> described</w:t>
      </w:r>
      <w:r w:rsidR="00816567">
        <w:rPr>
          <w:lang w:val="en-CA"/>
        </w:rPr>
        <w:t xml:space="preserve"> above</w:t>
      </w:r>
      <w:r>
        <w:rPr>
          <w:lang w:val="en-CA"/>
        </w:rPr>
        <w:t xml:space="preserve">. </w:t>
      </w:r>
      <w:r w:rsidR="00EF3FA2">
        <w:rPr>
          <w:lang w:val="en-CA"/>
        </w:rPr>
        <w:t>A quick overview is given below.</w:t>
      </w:r>
    </w:p>
    <w:p w14:paraId="5D697149" w14:textId="43BEEFD2" w:rsidR="00D70814" w:rsidRDefault="00D70814" w:rsidP="009C58D7">
      <w:pPr>
        <w:jc w:val="both"/>
        <w:rPr>
          <w:noProof/>
        </w:rPr>
      </w:pPr>
      <w:r>
        <w:rPr>
          <w:lang w:val="en-CA"/>
        </w:rPr>
        <w:t xml:space="preserve">In </w:t>
      </w:r>
      <w:r w:rsidR="007E64BF">
        <w:rPr>
          <w:noProof/>
        </w:rPr>
        <w:t>[1]</w:t>
      </w:r>
      <w:r w:rsidR="00770595">
        <w:rPr>
          <w:noProof/>
        </w:rPr>
        <w:t>, the authors propose</w:t>
      </w:r>
      <w:r w:rsidR="009C58D7">
        <w:rPr>
          <w:noProof/>
        </w:rPr>
        <w:t xml:space="preserve"> </w:t>
      </w:r>
      <w:r w:rsidR="009C58D7">
        <w:rPr>
          <w:lang w:val="en-CA"/>
        </w:rPr>
        <w:t xml:space="preserve">an implementation </w:t>
      </w:r>
      <w:r w:rsidR="00E74B9B">
        <w:rPr>
          <w:lang w:val="en-CA"/>
        </w:rPr>
        <w:t xml:space="preserve">using HEVC tiles </w:t>
      </w:r>
      <w:r w:rsidR="009C58D7">
        <w:rPr>
          <w:lang w:val="en-CA"/>
        </w:rPr>
        <w:t xml:space="preserve">with the objective of achieving </w:t>
      </w:r>
      <w:r w:rsidR="00803960">
        <w:rPr>
          <w:lang w:val="en-CA"/>
        </w:rPr>
        <w:t xml:space="preserve">more efficient </w:t>
      </w:r>
      <w:r w:rsidR="009C58D7">
        <w:rPr>
          <w:lang w:val="en-CA"/>
        </w:rPr>
        <w:t>panoramic streaming with changing ROIs</w:t>
      </w:r>
      <w:r w:rsidR="007E64BF">
        <w:rPr>
          <w:lang w:val="en-CA"/>
        </w:rPr>
        <w:t xml:space="preserve">. In </w:t>
      </w:r>
      <w:r w:rsidR="007E64BF">
        <w:rPr>
          <w:noProof/>
        </w:rPr>
        <w:t>[2]</w:t>
      </w:r>
      <w:r w:rsidR="00770595">
        <w:rPr>
          <w:noProof/>
        </w:rPr>
        <w:t>,</w:t>
      </w:r>
      <w:r w:rsidR="007E64BF">
        <w:rPr>
          <w:noProof/>
        </w:rPr>
        <w:t xml:space="preserve"> </w:t>
      </w:r>
      <w:r w:rsidR="00803960">
        <w:rPr>
          <w:noProof/>
        </w:rPr>
        <w:t xml:space="preserve">the authors use </w:t>
      </w:r>
      <w:r w:rsidR="00E74B9B">
        <w:rPr>
          <w:noProof/>
        </w:rPr>
        <w:t xml:space="preserve">independent video </w:t>
      </w:r>
      <w:r w:rsidR="007E64BF">
        <w:rPr>
          <w:noProof/>
        </w:rPr>
        <w:t xml:space="preserve">tiles for optimising the delivery of high resolution panoramas where the user can then pan to their </w:t>
      </w:r>
      <w:r w:rsidR="00306110">
        <w:rPr>
          <w:noProof/>
        </w:rPr>
        <w:t xml:space="preserve">personalised </w:t>
      </w:r>
      <w:r w:rsidR="007E64BF">
        <w:rPr>
          <w:noProof/>
        </w:rPr>
        <w:t>ROI.</w:t>
      </w:r>
      <w:r w:rsidR="00D81CFB">
        <w:rPr>
          <w:noProof/>
        </w:rPr>
        <w:t xml:space="preserve"> In [3]</w:t>
      </w:r>
      <w:r w:rsidR="00803960">
        <w:rPr>
          <w:noProof/>
        </w:rPr>
        <w:t>,</w:t>
      </w:r>
      <w:r w:rsidR="00D81CFB">
        <w:rPr>
          <w:noProof/>
        </w:rPr>
        <w:t xml:space="preserve"> experiments were done </w:t>
      </w:r>
      <w:r w:rsidR="00803960">
        <w:rPr>
          <w:noProof/>
        </w:rPr>
        <w:t xml:space="preserve">to </w:t>
      </w:r>
      <w:r w:rsidR="00D81CFB">
        <w:rPr>
          <w:noProof/>
        </w:rPr>
        <w:t>us</w:t>
      </w:r>
      <w:r w:rsidR="00803960">
        <w:rPr>
          <w:noProof/>
        </w:rPr>
        <w:t>e</w:t>
      </w:r>
      <w:r w:rsidR="00EF3FA2">
        <w:rPr>
          <w:noProof/>
        </w:rPr>
        <w:t xml:space="preserve"> HEVC</w:t>
      </w:r>
      <w:r w:rsidR="00D81CFB">
        <w:rPr>
          <w:noProof/>
        </w:rPr>
        <w:t xml:space="preserve"> tiles </w:t>
      </w:r>
      <w:r w:rsidR="00803960">
        <w:rPr>
          <w:noProof/>
        </w:rPr>
        <w:t xml:space="preserve">for enabling </w:t>
      </w:r>
      <w:r w:rsidR="00D81CFB">
        <w:rPr>
          <w:noProof/>
        </w:rPr>
        <w:t xml:space="preserve">video mixing a </w:t>
      </w:r>
      <w:r w:rsidR="00803960">
        <w:rPr>
          <w:noProof/>
        </w:rPr>
        <w:t xml:space="preserve">different </w:t>
      </w:r>
      <w:r w:rsidR="00D81CFB">
        <w:rPr>
          <w:noProof/>
        </w:rPr>
        <w:t>video stream</w:t>
      </w:r>
      <w:r w:rsidR="00803960">
        <w:rPr>
          <w:noProof/>
        </w:rPr>
        <w:t>s</w:t>
      </w:r>
      <w:r w:rsidR="00D81CFB">
        <w:rPr>
          <w:noProof/>
        </w:rPr>
        <w:t xml:space="preserve"> similar to </w:t>
      </w:r>
      <w:r w:rsidR="00D81CFB">
        <w:rPr>
          <w:noProof/>
        </w:rPr>
        <w:fldChar w:fldCharType="begin"/>
      </w:r>
      <w:r w:rsidR="00D81CFB">
        <w:rPr>
          <w:noProof/>
        </w:rPr>
        <w:instrText xml:space="preserve"> REF _Ref486336584 \h </w:instrText>
      </w:r>
      <w:r w:rsidR="00D81CFB">
        <w:rPr>
          <w:noProof/>
        </w:rPr>
      </w:r>
      <w:r w:rsidR="00D81CFB">
        <w:rPr>
          <w:noProof/>
        </w:rPr>
        <w:fldChar w:fldCharType="separate"/>
      </w:r>
      <w:r w:rsidR="00821CC3">
        <w:t xml:space="preserve">Figure </w:t>
      </w:r>
      <w:r w:rsidR="00821CC3">
        <w:rPr>
          <w:noProof/>
        </w:rPr>
        <w:t>2</w:t>
      </w:r>
      <w:r w:rsidR="00D81CFB">
        <w:rPr>
          <w:noProof/>
        </w:rPr>
        <w:fldChar w:fldCharType="end"/>
      </w:r>
      <w:r w:rsidR="00D81CFB">
        <w:rPr>
          <w:noProof/>
        </w:rPr>
        <w:t>.</w:t>
      </w:r>
    </w:p>
    <w:p w14:paraId="6BF465D1" w14:textId="77777777" w:rsidR="004E1253" w:rsidRDefault="004E1253" w:rsidP="009C58D7">
      <w:pPr>
        <w:jc w:val="both"/>
        <w:rPr>
          <w:lang w:val="en-CA"/>
        </w:rPr>
      </w:pPr>
    </w:p>
    <w:p w14:paraId="19F2FF9C" w14:textId="10D7D7F4" w:rsidR="007F67B2" w:rsidRDefault="007F67B2" w:rsidP="007F67B2">
      <w:pPr>
        <w:pStyle w:val="Heading2"/>
        <w:rPr>
          <w:lang w:val="en-CA"/>
        </w:rPr>
      </w:pPr>
      <w:r>
        <w:rPr>
          <w:lang w:val="en-CA"/>
        </w:rPr>
        <w:t>Problems with current solution</w:t>
      </w:r>
      <w:r w:rsidR="00EF3FA2">
        <w:rPr>
          <w:lang w:val="en-CA"/>
        </w:rPr>
        <w:t xml:space="preserve"> based on HEVC tiles</w:t>
      </w:r>
    </w:p>
    <w:p w14:paraId="1A44C0BE" w14:textId="06094840" w:rsidR="00251260" w:rsidRDefault="00803960" w:rsidP="001B553C">
      <w:pPr>
        <w:jc w:val="both"/>
        <w:rPr>
          <w:lang w:val="en-CA"/>
        </w:rPr>
      </w:pPr>
      <w:r>
        <w:rPr>
          <w:lang w:val="en-CA"/>
        </w:rPr>
        <w:t xml:space="preserve">Although HEVC tiles gained momentum for enabling spatial random access over a </w:t>
      </w:r>
      <w:r w:rsidR="00816567">
        <w:rPr>
          <w:lang w:val="en-CA"/>
        </w:rPr>
        <w:t>sequence</w:t>
      </w:r>
      <w:r>
        <w:rPr>
          <w:lang w:val="en-CA"/>
        </w:rPr>
        <w:t xml:space="preserve"> of frames,  the original design of </w:t>
      </w:r>
      <w:r w:rsidR="001B553C">
        <w:rPr>
          <w:lang w:val="en-CA"/>
        </w:rPr>
        <w:t xml:space="preserve">HEVC </w:t>
      </w:r>
      <w:r>
        <w:rPr>
          <w:lang w:val="en-CA"/>
        </w:rPr>
        <w:t xml:space="preserve">tiles did not anticipate this usage. As </w:t>
      </w:r>
      <w:r w:rsidR="00306110">
        <w:rPr>
          <w:lang w:val="en-CA"/>
        </w:rPr>
        <w:t>a</w:t>
      </w:r>
      <w:r>
        <w:rPr>
          <w:lang w:val="en-CA"/>
        </w:rPr>
        <w:t xml:space="preserve"> result, there are several problems with this approach. Essentially, </w:t>
      </w:r>
      <w:r w:rsidR="001B553C">
        <w:rPr>
          <w:lang w:val="en-CA"/>
        </w:rPr>
        <w:t xml:space="preserve">these </w:t>
      </w:r>
      <w:r>
        <w:rPr>
          <w:lang w:val="en-CA"/>
        </w:rPr>
        <w:t xml:space="preserve">issues </w:t>
      </w:r>
      <w:r w:rsidR="001B553C">
        <w:rPr>
          <w:lang w:val="en-CA"/>
        </w:rPr>
        <w:t xml:space="preserve">are related </w:t>
      </w:r>
      <w:r>
        <w:rPr>
          <w:lang w:val="en-CA"/>
        </w:rPr>
        <w:t>to</w:t>
      </w:r>
      <w:r w:rsidR="001B553C">
        <w:rPr>
          <w:lang w:val="en-CA"/>
        </w:rPr>
        <w:t xml:space="preserve"> the fact that </w:t>
      </w:r>
      <w:r>
        <w:rPr>
          <w:lang w:val="en-CA"/>
        </w:rPr>
        <w:t>HEVC</w:t>
      </w:r>
      <w:r w:rsidR="001B553C">
        <w:rPr>
          <w:lang w:val="en-CA"/>
        </w:rPr>
        <w:t xml:space="preserve"> tile</w:t>
      </w:r>
      <w:r w:rsidR="00816567">
        <w:rPr>
          <w:lang w:val="en-CA"/>
        </w:rPr>
        <w:t>s</w:t>
      </w:r>
      <w:r w:rsidR="001B553C">
        <w:rPr>
          <w:lang w:val="en-CA"/>
        </w:rPr>
        <w:t xml:space="preserve"> </w:t>
      </w:r>
      <w:r w:rsidR="00816567">
        <w:rPr>
          <w:lang w:val="en-CA"/>
        </w:rPr>
        <w:t xml:space="preserve">are </w:t>
      </w:r>
      <w:r w:rsidR="001B553C">
        <w:rPr>
          <w:lang w:val="en-CA"/>
        </w:rPr>
        <w:t>designed</w:t>
      </w:r>
      <w:r>
        <w:rPr>
          <w:lang w:val="en-CA"/>
        </w:rPr>
        <w:t xml:space="preserve"> for in-frame </w:t>
      </w:r>
      <w:r w:rsidR="00251260">
        <w:rPr>
          <w:lang w:val="en-CA"/>
        </w:rPr>
        <w:t>parallelisation</w:t>
      </w:r>
      <w:r w:rsidR="001B553C">
        <w:rPr>
          <w:lang w:val="en-CA"/>
        </w:rPr>
        <w:t xml:space="preserve"> </w:t>
      </w:r>
      <w:r>
        <w:rPr>
          <w:lang w:val="en-CA"/>
        </w:rPr>
        <w:t xml:space="preserve">but not for true </w:t>
      </w:r>
      <w:r w:rsidR="001B553C">
        <w:rPr>
          <w:lang w:val="en-CA"/>
        </w:rPr>
        <w:t>spatial random</w:t>
      </w:r>
      <w:r w:rsidR="00816567">
        <w:rPr>
          <w:lang w:val="en-CA"/>
        </w:rPr>
        <w:t xml:space="preserve"> access</w:t>
      </w:r>
      <w:r w:rsidR="00EF3FA2">
        <w:rPr>
          <w:lang w:val="en-CA"/>
        </w:rPr>
        <w:t>,</w:t>
      </w:r>
      <w:r w:rsidR="001B553C">
        <w:rPr>
          <w:lang w:val="en-CA"/>
        </w:rPr>
        <w:t xml:space="preserve"> </w:t>
      </w:r>
      <w:r w:rsidR="00816567">
        <w:rPr>
          <w:lang w:val="en-CA"/>
        </w:rPr>
        <w:t xml:space="preserve">not </w:t>
      </w:r>
      <w:r w:rsidR="00251260">
        <w:rPr>
          <w:lang w:val="en-CA"/>
        </w:rPr>
        <w:t>even with</w:t>
      </w:r>
      <w:r w:rsidR="001B553C">
        <w:rPr>
          <w:lang w:val="en-CA"/>
        </w:rPr>
        <w:t>in a frame.</w:t>
      </w:r>
      <w:r w:rsidR="007115BE">
        <w:rPr>
          <w:lang w:val="en-CA"/>
        </w:rPr>
        <w:t xml:space="preserve"> </w:t>
      </w:r>
    </w:p>
    <w:p w14:paraId="5AA2EDEC" w14:textId="5D038936" w:rsidR="00595990" w:rsidRDefault="001B553C" w:rsidP="001B553C">
      <w:pPr>
        <w:jc w:val="both"/>
        <w:rPr>
          <w:lang w:val="en-CA"/>
        </w:rPr>
      </w:pPr>
      <w:r>
        <w:rPr>
          <w:lang w:val="en-CA"/>
        </w:rPr>
        <w:t xml:space="preserve">One of the impediments results in </w:t>
      </w:r>
      <w:r w:rsidR="00EF3FA2">
        <w:rPr>
          <w:lang w:val="en-CA"/>
        </w:rPr>
        <w:t xml:space="preserve">HEVC </w:t>
      </w:r>
      <w:r>
        <w:rPr>
          <w:lang w:val="en-CA"/>
        </w:rPr>
        <w:t>tiles always having t</w:t>
      </w:r>
      <w:r w:rsidR="007115BE">
        <w:rPr>
          <w:lang w:val="en-CA"/>
        </w:rPr>
        <w:t xml:space="preserve">o </w:t>
      </w:r>
      <w:r w:rsidR="00550C67">
        <w:rPr>
          <w:lang w:val="en-CA"/>
        </w:rPr>
        <w:t>be in a grid</w:t>
      </w:r>
      <w:r w:rsidR="00595990">
        <w:rPr>
          <w:lang w:val="en-CA"/>
        </w:rPr>
        <w:t>.</w:t>
      </w:r>
      <w:r w:rsidR="00550C67">
        <w:rPr>
          <w:lang w:val="en-CA"/>
        </w:rPr>
        <w:t xml:space="preserve"> </w:t>
      </w:r>
      <w:r w:rsidR="00D81CFB">
        <w:rPr>
          <w:lang w:val="en-CA"/>
        </w:rPr>
        <w:fldChar w:fldCharType="begin"/>
      </w:r>
      <w:r w:rsidR="00D81CFB">
        <w:rPr>
          <w:lang w:val="en-CA"/>
        </w:rPr>
        <w:instrText xml:space="preserve"> REF _Ref485824894 \h </w:instrText>
      </w:r>
      <w:r w:rsidR="00D81CFB">
        <w:rPr>
          <w:lang w:val="en-CA"/>
        </w:rPr>
      </w:r>
      <w:r w:rsidR="00D81CFB">
        <w:rPr>
          <w:lang w:val="en-CA"/>
        </w:rPr>
        <w:fldChar w:fldCharType="separate"/>
      </w:r>
      <w:r w:rsidR="002D0897">
        <w:t xml:space="preserve">Figure </w:t>
      </w:r>
      <w:r w:rsidR="002D0897">
        <w:rPr>
          <w:noProof/>
        </w:rPr>
        <w:t>4</w:t>
      </w:r>
      <w:r w:rsidR="00D81CFB">
        <w:rPr>
          <w:lang w:val="en-CA"/>
        </w:rPr>
        <w:fldChar w:fldCharType="end"/>
      </w:r>
      <w:r w:rsidR="00D81CFB">
        <w:rPr>
          <w:lang w:val="en-CA"/>
        </w:rPr>
        <w:t xml:space="preserve"> </w:t>
      </w:r>
      <w:r w:rsidR="00EF3FA2">
        <w:rPr>
          <w:lang w:val="en-CA"/>
        </w:rPr>
        <w:t xml:space="preserve">shows a frame partition </w:t>
      </w:r>
      <w:r w:rsidR="00550C67">
        <w:rPr>
          <w:lang w:val="en-CA"/>
        </w:rPr>
        <w:t xml:space="preserve">that it is not possible to have </w:t>
      </w:r>
      <w:r w:rsidR="00EF3FA2">
        <w:rPr>
          <w:lang w:val="en-CA"/>
        </w:rPr>
        <w:t>with HEVC tiles, i.e.</w:t>
      </w:r>
      <w:r w:rsidR="00550C67">
        <w:rPr>
          <w:lang w:val="en-CA"/>
        </w:rPr>
        <w:t xml:space="preserve"> </w:t>
      </w:r>
      <w:r w:rsidR="003905D3">
        <w:rPr>
          <w:lang w:val="en-CA"/>
        </w:rPr>
        <w:t>one</w:t>
      </w:r>
      <w:r w:rsidR="001B19B0">
        <w:rPr>
          <w:lang w:val="en-CA"/>
        </w:rPr>
        <w:t xml:space="preserve"> tile</w:t>
      </w:r>
      <w:r w:rsidR="003905D3">
        <w:rPr>
          <w:lang w:val="en-CA"/>
        </w:rPr>
        <w:t xml:space="preserve"> </w:t>
      </w:r>
      <w:r w:rsidR="00550C67">
        <w:rPr>
          <w:lang w:val="en-CA"/>
        </w:rPr>
        <w:t>above another with different widths</w:t>
      </w:r>
      <w:r w:rsidR="00D81CFB">
        <w:rPr>
          <w:lang w:val="en-CA"/>
        </w:rPr>
        <w:t xml:space="preserve"> </w:t>
      </w:r>
      <w:r w:rsidR="003905D3">
        <w:rPr>
          <w:lang w:val="en-CA"/>
        </w:rPr>
        <w:t>(</w:t>
      </w:r>
      <w:r w:rsidR="00D81CFB">
        <w:rPr>
          <w:lang w:val="en-CA"/>
        </w:rPr>
        <w:t>region 2 and 4</w:t>
      </w:r>
      <w:r w:rsidR="003905D3">
        <w:rPr>
          <w:lang w:val="en-CA"/>
        </w:rPr>
        <w:t>)</w:t>
      </w:r>
      <w:r w:rsidR="00D81CFB">
        <w:rPr>
          <w:lang w:val="en-CA"/>
        </w:rPr>
        <w:t>,</w:t>
      </w:r>
      <w:r w:rsidR="00550C67">
        <w:rPr>
          <w:lang w:val="en-CA"/>
        </w:rPr>
        <w:t xml:space="preserve"> or </w:t>
      </w:r>
      <w:r w:rsidR="001B19B0">
        <w:rPr>
          <w:lang w:val="en-CA"/>
        </w:rPr>
        <w:t xml:space="preserve">tiles </w:t>
      </w:r>
      <w:r w:rsidR="00550C67">
        <w:rPr>
          <w:lang w:val="en-CA"/>
        </w:rPr>
        <w:t>side by side with different heights</w:t>
      </w:r>
      <w:r w:rsidR="00D81CFB">
        <w:rPr>
          <w:lang w:val="en-CA"/>
        </w:rPr>
        <w:t xml:space="preserve"> </w:t>
      </w:r>
      <w:r w:rsidR="003905D3">
        <w:rPr>
          <w:lang w:val="en-CA"/>
        </w:rPr>
        <w:t>(</w:t>
      </w:r>
      <w:r w:rsidR="00D81CFB">
        <w:rPr>
          <w:lang w:val="en-CA"/>
        </w:rPr>
        <w:t>region 1 and 2</w:t>
      </w:r>
      <w:r w:rsidR="003905D3">
        <w:rPr>
          <w:lang w:val="en-CA"/>
        </w:rPr>
        <w:t>)</w:t>
      </w:r>
      <w:r w:rsidR="00550C67">
        <w:rPr>
          <w:lang w:val="en-CA"/>
        </w:rPr>
        <w:t>.</w:t>
      </w:r>
      <w:r w:rsidR="00595990">
        <w:rPr>
          <w:lang w:val="en-CA"/>
        </w:rPr>
        <w:t xml:space="preserve"> </w:t>
      </w:r>
      <w:r w:rsidR="00EF3FA2">
        <w:rPr>
          <w:lang w:val="en-CA"/>
        </w:rPr>
        <w:t>L</w:t>
      </w:r>
      <w:r w:rsidR="00595990">
        <w:rPr>
          <w:lang w:val="en-CA"/>
        </w:rPr>
        <w:t>ooking a</w:t>
      </w:r>
      <w:r w:rsidR="000B0AA9">
        <w:rPr>
          <w:lang w:val="en-CA"/>
        </w:rPr>
        <w:t xml:space="preserve">t the </w:t>
      </w:r>
      <w:r w:rsidR="00EF3FA2">
        <w:rPr>
          <w:lang w:val="en-CA"/>
        </w:rPr>
        <w:t xml:space="preserve">ERP video </w:t>
      </w:r>
      <w:r w:rsidR="000B0AA9">
        <w:rPr>
          <w:lang w:val="en-CA"/>
        </w:rPr>
        <w:t xml:space="preserve">example </w:t>
      </w:r>
      <w:r w:rsidR="00ED1E81">
        <w:rPr>
          <w:lang w:val="en-CA"/>
        </w:rPr>
        <w:t xml:space="preserve">in </w:t>
      </w:r>
      <w:r w:rsidR="00EF3FA2">
        <w:rPr>
          <w:lang w:val="en-CA"/>
        </w:rPr>
        <w:fldChar w:fldCharType="begin"/>
      </w:r>
      <w:r w:rsidR="00EF3FA2">
        <w:rPr>
          <w:lang w:val="en-CA"/>
        </w:rPr>
        <w:instrText xml:space="preserve"> REF _Ref486494372 \h </w:instrText>
      </w:r>
      <w:r w:rsidR="00EF3FA2">
        <w:rPr>
          <w:lang w:val="en-CA"/>
        </w:rPr>
      </w:r>
      <w:r w:rsidR="00EF3FA2">
        <w:rPr>
          <w:lang w:val="en-CA"/>
        </w:rPr>
        <w:fldChar w:fldCharType="separate"/>
      </w:r>
      <w:r w:rsidR="002D0897">
        <w:t xml:space="preserve">Figure </w:t>
      </w:r>
      <w:r w:rsidR="002D0897">
        <w:rPr>
          <w:noProof/>
        </w:rPr>
        <w:t>3</w:t>
      </w:r>
      <w:r w:rsidR="00EF3FA2">
        <w:rPr>
          <w:lang w:val="en-CA"/>
        </w:rPr>
        <w:fldChar w:fldCharType="end"/>
      </w:r>
      <w:r w:rsidR="00EF3FA2">
        <w:rPr>
          <w:lang w:val="en-CA"/>
        </w:rPr>
        <w:t>,</w:t>
      </w:r>
      <w:r w:rsidR="00ED1E81">
        <w:rPr>
          <w:lang w:val="en-CA"/>
        </w:rPr>
        <w:t xml:space="preserve"> </w:t>
      </w:r>
      <w:r w:rsidR="000B0AA9">
        <w:rPr>
          <w:lang w:val="en-CA"/>
        </w:rPr>
        <w:t>a different</w:t>
      </w:r>
      <w:r w:rsidR="00595990">
        <w:rPr>
          <w:lang w:val="en-CA"/>
        </w:rPr>
        <w:t xml:space="preserve"> tile distribu</w:t>
      </w:r>
      <w:r w:rsidR="00EC2531">
        <w:rPr>
          <w:lang w:val="en-CA"/>
        </w:rPr>
        <w:t xml:space="preserve">tion </w:t>
      </w:r>
      <w:r w:rsidR="000B0AA9">
        <w:rPr>
          <w:lang w:val="en-CA"/>
        </w:rPr>
        <w:t>might be more suitable</w:t>
      </w:r>
      <w:r w:rsidR="00EF3FA2">
        <w:rPr>
          <w:lang w:val="en-CA"/>
        </w:rPr>
        <w:t xml:space="preserve"> with pole region being composed of one tile.</w:t>
      </w:r>
    </w:p>
    <w:p w14:paraId="378E59B7" w14:textId="77777777" w:rsidR="00595990" w:rsidRDefault="007D4D34" w:rsidP="001B553C">
      <w:pPr>
        <w:jc w:val="both"/>
        <w:rPr>
          <w:lang w:val="en-CA"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601A73F" wp14:editId="06CA2D2A">
            <wp:simplePos x="0" y="0"/>
            <wp:positionH relativeFrom="margin">
              <wp:align>center</wp:align>
            </wp:positionH>
            <wp:positionV relativeFrom="paragraph">
              <wp:posOffset>88265</wp:posOffset>
            </wp:positionV>
            <wp:extent cx="2552700" cy="1837055"/>
            <wp:effectExtent l="0" t="0" r="0" b="0"/>
            <wp:wrapTight wrapText="bothSides">
              <wp:wrapPolygon edited="0">
                <wp:start x="0" y="448"/>
                <wp:lineTo x="0" y="21279"/>
                <wp:lineTo x="21439" y="21279"/>
                <wp:lineTo x="21439" y="448"/>
                <wp:lineTo x="0" y="448"/>
              </wp:wrapPolygon>
            </wp:wrapTight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837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14994B" w14:textId="77777777" w:rsidR="00595990" w:rsidRDefault="00595990" w:rsidP="001B553C">
      <w:pPr>
        <w:jc w:val="both"/>
        <w:rPr>
          <w:lang w:val="en-CA"/>
        </w:rPr>
      </w:pPr>
    </w:p>
    <w:p w14:paraId="1049CDF5" w14:textId="77777777" w:rsidR="00EC2531" w:rsidRDefault="00EC2531" w:rsidP="001B553C">
      <w:pPr>
        <w:jc w:val="both"/>
        <w:rPr>
          <w:lang w:val="en-CA"/>
        </w:rPr>
      </w:pPr>
    </w:p>
    <w:p w14:paraId="7A6EDF48" w14:textId="77777777" w:rsidR="00EC2531" w:rsidRDefault="00EC2531" w:rsidP="001B553C">
      <w:pPr>
        <w:jc w:val="both"/>
        <w:rPr>
          <w:lang w:val="en-CA"/>
        </w:rPr>
      </w:pPr>
    </w:p>
    <w:p w14:paraId="0A78BE9A" w14:textId="77777777" w:rsidR="00EC2531" w:rsidRDefault="00EC2531" w:rsidP="001B553C">
      <w:pPr>
        <w:jc w:val="both"/>
        <w:rPr>
          <w:lang w:val="en-CA"/>
        </w:rPr>
      </w:pPr>
    </w:p>
    <w:p w14:paraId="5534CDB8" w14:textId="77777777" w:rsidR="00EC2531" w:rsidRDefault="00EC2531" w:rsidP="001B553C">
      <w:pPr>
        <w:jc w:val="both"/>
        <w:rPr>
          <w:lang w:val="en-CA"/>
        </w:rPr>
      </w:pPr>
    </w:p>
    <w:p w14:paraId="65C4F963" w14:textId="43B65B8D" w:rsidR="00EC2531" w:rsidRDefault="00EC2531" w:rsidP="001B553C">
      <w:pPr>
        <w:jc w:val="both"/>
        <w:rPr>
          <w:lang w:val="en-CA"/>
        </w:rPr>
      </w:pPr>
    </w:p>
    <w:p w14:paraId="50A03A3C" w14:textId="48BF3295" w:rsidR="00D81CFB" w:rsidRDefault="00D81CFB" w:rsidP="001B553C">
      <w:pPr>
        <w:jc w:val="both"/>
        <w:rPr>
          <w:lang w:val="en-CA"/>
        </w:rPr>
      </w:pPr>
    </w:p>
    <w:p w14:paraId="2DE6DF86" w14:textId="6214307C" w:rsidR="00D81CFB" w:rsidRDefault="009C7BB2" w:rsidP="001B553C">
      <w:pPr>
        <w:jc w:val="both"/>
        <w:rPr>
          <w:lang w:val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4AD4D9A" wp14:editId="027A73F2">
                <wp:simplePos x="0" y="0"/>
                <wp:positionH relativeFrom="margin">
                  <wp:align>center</wp:align>
                </wp:positionH>
                <wp:positionV relativeFrom="paragraph">
                  <wp:posOffset>118745</wp:posOffset>
                </wp:positionV>
                <wp:extent cx="4305300" cy="262255"/>
                <wp:effectExtent l="0" t="0" r="0" b="4445"/>
                <wp:wrapTight wrapText="bothSides">
                  <wp:wrapPolygon edited="0">
                    <wp:start x="0" y="0"/>
                    <wp:lineTo x="0" y="20397"/>
                    <wp:lineTo x="21504" y="20397"/>
                    <wp:lineTo x="21504" y="0"/>
                    <wp:lineTo x="0" y="0"/>
                  </wp:wrapPolygon>
                </wp:wrapTight>
                <wp:docPr id="5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5300" cy="262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0E8CA9" w14:textId="0BD7279D" w:rsidR="004E082A" w:rsidRPr="00E06CBE" w:rsidRDefault="004E082A" w:rsidP="007115BE">
                            <w:pPr>
                              <w:pStyle w:val="Caption"/>
                              <w:jc w:val="center"/>
                              <w:rPr>
                                <w:noProof/>
                              </w:rPr>
                            </w:pPr>
                            <w:bookmarkStart w:id="3" w:name="_Ref485824894"/>
                            <w:r>
                              <w:t xml:space="preserve">Figure </w:t>
                            </w:r>
                            <w:r w:rsidR="00FB7BDB">
                              <w:fldChar w:fldCharType="begin"/>
                            </w:r>
                            <w:r w:rsidR="00FB7BDB">
                              <w:instrText xml:space="preserve"> SEQ Figure \* ARABIC </w:instrText>
                            </w:r>
                            <w:r w:rsidR="00FB7BDB">
                              <w:fldChar w:fldCharType="separate"/>
                            </w:r>
                            <w:r w:rsidR="00436DF5">
                              <w:rPr>
                                <w:noProof/>
                              </w:rPr>
                              <w:t>4</w:t>
                            </w:r>
                            <w:r w:rsidR="00FB7BDB">
                              <w:rPr>
                                <w:noProof/>
                              </w:rPr>
                              <w:fldChar w:fldCharType="end"/>
                            </w:r>
                            <w:bookmarkEnd w:id="3"/>
                            <w:r>
                              <w:t xml:space="preserve"> </w:t>
                            </w:r>
                            <w:r w:rsidR="00F7044E">
                              <w:t xml:space="preserve">– </w:t>
                            </w:r>
                            <w:r>
                              <w:t>Example of heterogeneous tile size that is not currently possible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>
            <w:pict>
              <v:shape w14:anchorId="44AD4D9A" id="Text Box 37" o:spid="_x0000_s1027" type="#_x0000_t202" style="position:absolute;left:0;text-align:left;margin-left:0;margin-top:9.35pt;width:339pt;height:20.65pt;z-index:2516608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" stroked="f">
                <v:textbox inset="0,0,0,0">
                  <w:txbxContent>
                    <w:p w14:paraId="580E8CA9" w14:textId="0BD7279D" w:rsidR="004E082A" w:rsidRPr="00E06CBE" w:rsidRDefault="004E082A" w:rsidP="007115BE">
                      <w:pPr>
                        <w:pStyle w:val="Caption"/>
                        <w:jc w:val="center"/>
                        <w:rPr>
                          <w:noProof/>
                        </w:rPr>
                      </w:pPr>
                      <w:bookmarkStart w:id="5" w:name="_Ref485824894"/>
                      <w:r>
                        <w:t xml:space="preserve">Figure </w:t>
                      </w:r>
                      <w:fldSimple w:instr=" SEQ Figure \* ARABIC ">
                        <w:r w:rsidR="00436DF5">
                          <w:rPr>
                            <w:noProof/>
                          </w:rPr>
                          <w:t>4</w:t>
                        </w:r>
                      </w:fldSimple>
                      <w:bookmarkEnd w:id="5"/>
                      <w:r>
                        <w:t xml:space="preserve"> </w:t>
                      </w:r>
                      <w:r w:rsidR="00F7044E">
                        <w:t xml:space="preserve">– </w:t>
                      </w:r>
                      <w:r>
                        <w:t xml:space="preserve">Example of heterogeneous tile size that </w:t>
                      </w:r>
                      <w:r>
                        <w:t xml:space="preserve">is </w:t>
                      </w:r>
                      <w:r>
                        <w:t>not currently possible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0D19D559" w14:textId="44072B48" w:rsidR="00D81CFB" w:rsidRDefault="00D81CFB" w:rsidP="001B553C">
      <w:pPr>
        <w:jc w:val="both"/>
        <w:rPr>
          <w:lang w:val="en-CA"/>
        </w:rPr>
      </w:pPr>
    </w:p>
    <w:p w14:paraId="244120E2" w14:textId="2B3EBA24" w:rsidR="00BE0F2B" w:rsidRDefault="00EF3FA2" w:rsidP="000B0AA9">
      <w:pPr>
        <w:jc w:val="both"/>
        <w:rPr>
          <w:lang w:val="en-CA"/>
        </w:rPr>
      </w:pPr>
      <w:r>
        <w:rPr>
          <w:lang w:val="en-CA"/>
        </w:rPr>
        <w:t>Additionally,</w:t>
      </w:r>
      <w:r w:rsidR="001B553C">
        <w:rPr>
          <w:lang w:val="en-CA"/>
        </w:rPr>
        <w:t xml:space="preserve"> the current </w:t>
      </w:r>
      <w:r w:rsidR="00BE0F2B">
        <w:rPr>
          <w:lang w:val="en-CA"/>
        </w:rPr>
        <w:t xml:space="preserve">HEVC </w:t>
      </w:r>
      <w:r w:rsidR="001B553C">
        <w:rPr>
          <w:lang w:val="en-CA"/>
        </w:rPr>
        <w:t xml:space="preserve">syntax </w:t>
      </w:r>
      <w:r w:rsidR="00BE0F2B">
        <w:rPr>
          <w:lang w:val="en-CA"/>
        </w:rPr>
        <w:t xml:space="preserve">specifies </w:t>
      </w:r>
      <w:r w:rsidR="001B553C">
        <w:rPr>
          <w:lang w:val="en-CA"/>
        </w:rPr>
        <w:t xml:space="preserve">the spatial relations between </w:t>
      </w:r>
      <w:r>
        <w:rPr>
          <w:lang w:val="en-CA"/>
        </w:rPr>
        <w:t xml:space="preserve">HEVC </w:t>
      </w:r>
      <w:r w:rsidR="001B553C">
        <w:rPr>
          <w:lang w:val="en-CA"/>
        </w:rPr>
        <w:t xml:space="preserve">tiles at a low level in the </w:t>
      </w:r>
      <w:r w:rsidR="007115BE">
        <w:rPr>
          <w:lang w:val="en-CA"/>
        </w:rPr>
        <w:t>bitstream</w:t>
      </w:r>
      <w:r w:rsidR="001B553C">
        <w:rPr>
          <w:lang w:val="en-CA"/>
        </w:rPr>
        <w:t>.</w:t>
      </w:r>
      <w:r w:rsidR="00595990">
        <w:rPr>
          <w:lang w:val="en-CA"/>
        </w:rPr>
        <w:t xml:space="preserve"> This means that if an alteration </w:t>
      </w:r>
      <w:r>
        <w:rPr>
          <w:lang w:val="en-CA"/>
        </w:rPr>
        <w:t>of the bitstream has</w:t>
      </w:r>
      <w:r w:rsidR="00595990">
        <w:rPr>
          <w:lang w:val="en-CA"/>
        </w:rPr>
        <w:t xml:space="preserve"> to be made</w:t>
      </w:r>
      <w:r w:rsidR="007115BE">
        <w:rPr>
          <w:lang w:val="en-CA"/>
        </w:rPr>
        <w:t>, for example on</w:t>
      </w:r>
      <w:r>
        <w:rPr>
          <w:lang w:val="en-CA"/>
        </w:rPr>
        <w:t>-</w:t>
      </w:r>
      <w:r w:rsidR="007115BE">
        <w:rPr>
          <w:lang w:val="en-CA"/>
        </w:rPr>
        <w:t>the</w:t>
      </w:r>
      <w:r>
        <w:rPr>
          <w:lang w:val="en-CA"/>
        </w:rPr>
        <w:t>-</w:t>
      </w:r>
      <w:r w:rsidR="007115BE">
        <w:rPr>
          <w:lang w:val="en-CA"/>
        </w:rPr>
        <w:t>fly</w:t>
      </w:r>
      <w:r w:rsidR="00D81CFB">
        <w:rPr>
          <w:lang w:val="en-CA"/>
        </w:rPr>
        <w:t xml:space="preserve"> </w:t>
      </w:r>
      <w:r>
        <w:rPr>
          <w:lang w:val="en-CA"/>
        </w:rPr>
        <w:t>by a network element</w:t>
      </w:r>
      <w:r w:rsidR="007115BE">
        <w:rPr>
          <w:lang w:val="en-CA"/>
        </w:rPr>
        <w:t>,</w:t>
      </w:r>
      <w:r w:rsidR="00595990">
        <w:rPr>
          <w:lang w:val="en-CA"/>
        </w:rPr>
        <w:t xml:space="preserve"> all the syntax </w:t>
      </w:r>
      <w:r w:rsidR="007806C3">
        <w:rPr>
          <w:lang w:val="en-CA"/>
        </w:rPr>
        <w:t>has</w:t>
      </w:r>
      <w:r w:rsidR="00595990">
        <w:rPr>
          <w:lang w:val="en-CA"/>
        </w:rPr>
        <w:t xml:space="preserve"> to be read</w:t>
      </w:r>
      <w:r w:rsidR="00EC2531">
        <w:rPr>
          <w:lang w:val="en-CA"/>
        </w:rPr>
        <w:t xml:space="preserve"> to find the point where t</w:t>
      </w:r>
      <w:r w:rsidR="007115BE">
        <w:rPr>
          <w:lang w:val="en-CA"/>
        </w:rPr>
        <w:t>he tile</w:t>
      </w:r>
      <w:r>
        <w:rPr>
          <w:lang w:val="en-CA"/>
        </w:rPr>
        <w:t xml:space="preserve"> position and</w:t>
      </w:r>
      <w:r w:rsidR="007115BE">
        <w:rPr>
          <w:lang w:val="en-CA"/>
        </w:rPr>
        <w:t xml:space="preserve"> relations are described </w:t>
      </w:r>
      <w:r w:rsidR="00D81CFB">
        <w:rPr>
          <w:lang w:val="en-CA"/>
        </w:rPr>
        <w:t>which</w:t>
      </w:r>
      <w:r w:rsidR="00EC2531">
        <w:rPr>
          <w:lang w:val="en-CA"/>
        </w:rPr>
        <w:t xml:space="preserve"> is </w:t>
      </w:r>
      <w:r w:rsidR="001B19B0">
        <w:rPr>
          <w:lang w:val="en-CA"/>
        </w:rPr>
        <w:t xml:space="preserve">a </w:t>
      </w:r>
      <w:r w:rsidR="00BE0F2B">
        <w:rPr>
          <w:lang w:val="en-CA"/>
        </w:rPr>
        <w:t>cumbersome and time-consuming task</w:t>
      </w:r>
      <w:r w:rsidR="00595990">
        <w:rPr>
          <w:lang w:val="en-CA"/>
        </w:rPr>
        <w:t>.</w:t>
      </w:r>
      <w:r>
        <w:rPr>
          <w:lang w:val="en-CA"/>
        </w:rPr>
        <w:t xml:space="preserve"> A possible workaround is to </w:t>
      </w:r>
      <w:r w:rsidR="00BE0F2B">
        <w:rPr>
          <w:lang w:val="en-CA"/>
        </w:rPr>
        <w:t>constrain</w:t>
      </w:r>
      <w:r>
        <w:rPr>
          <w:lang w:val="en-CA"/>
        </w:rPr>
        <w:t xml:space="preserve"> o</w:t>
      </w:r>
      <w:r w:rsidR="00BE0F2B">
        <w:rPr>
          <w:lang w:val="en-CA"/>
        </w:rPr>
        <w:t>ne HEVC tile per slic</w:t>
      </w:r>
      <w:r>
        <w:rPr>
          <w:lang w:val="en-CA"/>
        </w:rPr>
        <w:t>e</w:t>
      </w:r>
      <w:r w:rsidR="00BE0F2B">
        <w:rPr>
          <w:lang w:val="en-CA"/>
        </w:rPr>
        <w:t>.</w:t>
      </w:r>
      <w:r>
        <w:rPr>
          <w:lang w:val="en-CA"/>
        </w:rPr>
        <w:t xml:space="preserve"> </w:t>
      </w:r>
      <w:r w:rsidR="00BE0F2B">
        <w:rPr>
          <w:lang w:val="en-CA"/>
        </w:rPr>
        <w:t>However, the number of slices going up</w:t>
      </w:r>
      <w:r>
        <w:rPr>
          <w:lang w:val="en-CA"/>
        </w:rPr>
        <w:t xml:space="preserve"> </w:t>
      </w:r>
      <w:r w:rsidR="00BE0F2B">
        <w:rPr>
          <w:lang w:val="en-CA"/>
        </w:rPr>
        <w:t>causes</w:t>
      </w:r>
      <w:r>
        <w:rPr>
          <w:lang w:val="en-CA"/>
        </w:rPr>
        <w:t xml:space="preserve"> a high</w:t>
      </w:r>
      <w:r w:rsidR="00BE0F2B">
        <w:rPr>
          <w:lang w:val="en-CA"/>
        </w:rPr>
        <w:t xml:space="preserve">er overhead </w:t>
      </w:r>
      <w:r w:rsidR="00816567">
        <w:rPr>
          <w:lang w:val="en-CA"/>
        </w:rPr>
        <w:t xml:space="preserve">due to slice headers </w:t>
      </w:r>
      <w:r w:rsidR="00BE0F2B">
        <w:rPr>
          <w:lang w:val="en-CA"/>
        </w:rPr>
        <w:t>in the frame.</w:t>
      </w:r>
    </w:p>
    <w:p w14:paraId="1A51D86A" w14:textId="522532D7" w:rsidR="007F67B2" w:rsidRDefault="007F67B2" w:rsidP="000B0AA9">
      <w:pPr>
        <w:jc w:val="both"/>
        <w:rPr>
          <w:lang w:val="en-CA"/>
        </w:rPr>
      </w:pPr>
    </w:p>
    <w:p w14:paraId="50E80EF5" w14:textId="4E20721E" w:rsidR="00251260" w:rsidRPr="00E83A4A" w:rsidRDefault="00BE0F2B" w:rsidP="000B0AA9">
      <w:pPr>
        <w:jc w:val="both"/>
        <w:rPr>
          <w:lang w:val="en-CA"/>
        </w:rPr>
      </w:pPr>
      <w:r>
        <w:rPr>
          <w:lang w:val="en-CA"/>
        </w:rPr>
        <w:t>Furthermore, the encoding of the HEVC content for such applications using HEVC tile-based a</w:t>
      </w:r>
      <w:r w:rsidR="00244E64">
        <w:rPr>
          <w:lang w:val="en-CA"/>
        </w:rPr>
        <w:t>c</w:t>
      </w:r>
      <w:r>
        <w:rPr>
          <w:lang w:val="en-CA"/>
        </w:rPr>
        <w:t xml:space="preserve">cess requires careful configuration of the encoders. From the literature in the domain, there are well-known specific </w:t>
      </w:r>
      <w:r w:rsidR="00244E64">
        <w:rPr>
          <w:lang w:val="en-CA"/>
        </w:rPr>
        <w:t xml:space="preserve">configuration to be applied </w:t>
      </w:r>
      <w:r>
        <w:rPr>
          <w:lang w:val="en-CA"/>
        </w:rPr>
        <w:t>:</w:t>
      </w:r>
    </w:p>
    <w:p w14:paraId="7192AC89" w14:textId="6966EB4D" w:rsidR="00251260" w:rsidRPr="00E83A4A" w:rsidRDefault="00251260" w:rsidP="00E6002E">
      <w:pPr>
        <w:pStyle w:val="ListParagraph"/>
        <w:numPr>
          <w:ilvl w:val="0"/>
          <w:numId w:val="13"/>
        </w:numPr>
        <w:jc w:val="both"/>
        <w:rPr>
          <w:lang w:val="en-CA"/>
        </w:rPr>
      </w:pPr>
      <w:r w:rsidRPr="00E83A4A">
        <w:rPr>
          <w:lang w:val="en-CA"/>
        </w:rPr>
        <w:t>in-loop filtering needs to be disabled</w:t>
      </w:r>
    </w:p>
    <w:p w14:paraId="22F1F450" w14:textId="2C5DD47F" w:rsidR="00251260" w:rsidRPr="00E83A4A" w:rsidRDefault="00251260" w:rsidP="00E6002E">
      <w:pPr>
        <w:pStyle w:val="ListParagraph"/>
        <w:numPr>
          <w:ilvl w:val="0"/>
          <w:numId w:val="13"/>
        </w:numPr>
        <w:jc w:val="both"/>
        <w:rPr>
          <w:lang w:val="en-CA"/>
        </w:rPr>
      </w:pPr>
      <w:r w:rsidRPr="00E83A4A">
        <w:rPr>
          <w:lang w:val="en-CA"/>
        </w:rPr>
        <w:t>motion vectors needs to be constrained within the same</w:t>
      </w:r>
      <w:r w:rsidR="00244E64">
        <w:rPr>
          <w:lang w:val="en-CA"/>
        </w:rPr>
        <w:t xml:space="preserve"> HEVC</w:t>
      </w:r>
      <w:r w:rsidRPr="00E83A4A">
        <w:rPr>
          <w:lang w:val="en-CA"/>
        </w:rPr>
        <w:t xml:space="preserve"> tiles over </w:t>
      </w:r>
      <w:r w:rsidR="00244E64">
        <w:rPr>
          <w:lang w:val="en-CA"/>
        </w:rPr>
        <w:t>a</w:t>
      </w:r>
      <w:r w:rsidRPr="00E83A4A">
        <w:rPr>
          <w:lang w:val="en-CA"/>
        </w:rPr>
        <w:t xml:space="preserve"> desired number of </w:t>
      </w:r>
      <w:r w:rsidR="00244E64">
        <w:rPr>
          <w:lang w:val="en-CA"/>
        </w:rPr>
        <w:t>frames</w:t>
      </w:r>
    </w:p>
    <w:p w14:paraId="3736744F" w14:textId="26ADD8B7" w:rsidR="00251260" w:rsidRPr="00E83A4A" w:rsidRDefault="00244E64" w:rsidP="00E6002E">
      <w:pPr>
        <w:pStyle w:val="ListParagraph"/>
        <w:numPr>
          <w:ilvl w:val="0"/>
          <w:numId w:val="13"/>
        </w:numPr>
        <w:jc w:val="both"/>
        <w:rPr>
          <w:lang w:val="en-CA"/>
        </w:rPr>
      </w:pPr>
      <w:r>
        <w:rPr>
          <w:lang w:val="en-CA"/>
        </w:rPr>
        <w:t xml:space="preserve">the </w:t>
      </w:r>
      <w:r w:rsidR="00251260" w:rsidRPr="00525FC4">
        <w:rPr>
          <w:lang w:val="en-CA"/>
        </w:rPr>
        <w:t xml:space="preserve">tile grid needs to be invariant over </w:t>
      </w:r>
      <w:r>
        <w:rPr>
          <w:lang w:val="en-CA"/>
        </w:rPr>
        <w:t>successive</w:t>
      </w:r>
      <w:r w:rsidR="00251260" w:rsidRPr="00525FC4">
        <w:rPr>
          <w:lang w:val="en-CA"/>
        </w:rPr>
        <w:t xml:space="preserve"> frames (by</w:t>
      </w:r>
      <w:r>
        <w:rPr>
          <w:lang w:val="en-CA"/>
        </w:rPr>
        <w:t xml:space="preserve"> the HEVC</w:t>
      </w:r>
      <w:r w:rsidR="00251260" w:rsidRPr="00525FC4">
        <w:rPr>
          <w:lang w:val="en-CA"/>
        </w:rPr>
        <w:t xml:space="preserve"> definition</w:t>
      </w:r>
      <w:r>
        <w:rPr>
          <w:lang w:val="en-CA"/>
        </w:rPr>
        <w:t>,</w:t>
      </w:r>
      <w:r w:rsidR="00251260" w:rsidRPr="00525FC4">
        <w:rPr>
          <w:lang w:val="en-CA"/>
        </w:rPr>
        <w:t xml:space="preserve"> tile grid can change for each frame)</w:t>
      </w:r>
    </w:p>
    <w:p w14:paraId="3F18CCF9" w14:textId="5572C0B6" w:rsidR="00251260" w:rsidRPr="00E83A4A" w:rsidRDefault="00816567" w:rsidP="00E6002E">
      <w:pPr>
        <w:pStyle w:val="ListParagraph"/>
        <w:numPr>
          <w:ilvl w:val="0"/>
          <w:numId w:val="13"/>
        </w:numPr>
        <w:jc w:val="both"/>
        <w:rPr>
          <w:lang w:val="en-CA"/>
        </w:rPr>
      </w:pPr>
      <w:r>
        <w:rPr>
          <w:lang w:val="en-CA"/>
        </w:rPr>
        <w:t>the</w:t>
      </w:r>
      <w:r w:rsidR="00251260" w:rsidRPr="00E83A4A">
        <w:rPr>
          <w:lang w:val="en-CA"/>
        </w:rPr>
        <w:t xml:space="preserve"> </w:t>
      </w:r>
      <w:r>
        <w:rPr>
          <w:lang w:val="en-CA"/>
        </w:rPr>
        <w:t xml:space="preserve">invariance of the </w:t>
      </w:r>
      <w:r w:rsidR="00251260" w:rsidRPr="00E83A4A">
        <w:rPr>
          <w:lang w:val="en-CA"/>
        </w:rPr>
        <w:t>tile grid needs to be signalled to the decoder</w:t>
      </w:r>
    </w:p>
    <w:p w14:paraId="357C30DE" w14:textId="5C1653B0" w:rsidR="00251260" w:rsidRPr="00E83A4A" w:rsidRDefault="00251260" w:rsidP="00E6002E">
      <w:pPr>
        <w:pStyle w:val="ListParagraph"/>
        <w:numPr>
          <w:ilvl w:val="0"/>
          <w:numId w:val="13"/>
        </w:numPr>
        <w:jc w:val="both"/>
        <w:rPr>
          <w:lang w:val="en-CA"/>
        </w:rPr>
      </w:pPr>
      <w:r w:rsidRPr="00E83A4A">
        <w:rPr>
          <w:lang w:val="en-CA"/>
        </w:rPr>
        <w:t xml:space="preserve">HEVC tiles position </w:t>
      </w:r>
      <w:r w:rsidR="00641165">
        <w:rPr>
          <w:lang w:val="en-CA"/>
        </w:rPr>
        <w:t>and address may have to be updated</w:t>
      </w:r>
      <w:r w:rsidRPr="00E83A4A">
        <w:rPr>
          <w:lang w:val="en-CA"/>
        </w:rPr>
        <w:t xml:space="preserve"> if a</w:t>
      </w:r>
      <w:r w:rsidR="00641165">
        <w:rPr>
          <w:lang w:val="en-CA"/>
        </w:rPr>
        <w:t xml:space="preserve"> HEVC</w:t>
      </w:r>
      <w:r w:rsidRPr="00E83A4A">
        <w:rPr>
          <w:lang w:val="en-CA"/>
        </w:rPr>
        <w:t xml:space="preserve"> tile changes position </w:t>
      </w:r>
      <w:r w:rsidR="00641165">
        <w:rPr>
          <w:lang w:val="en-CA"/>
        </w:rPr>
        <w:t>in the frame</w:t>
      </w:r>
    </w:p>
    <w:p w14:paraId="1068E5B0" w14:textId="42DFBD7D" w:rsidR="00680C90" w:rsidRPr="00175A0C" w:rsidRDefault="00680C90" w:rsidP="00E6002E">
      <w:pPr>
        <w:pStyle w:val="ListParagraph"/>
        <w:numPr>
          <w:ilvl w:val="0"/>
          <w:numId w:val="13"/>
        </w:numPr>
        <w:jc w:val="both"/>
        <w:rPr>
          <w:lang w:val="en-CA"/>
        </w:rPr>
      </w:pPr>
      <w:r w:rsidRPr="00E83A4A">
        <w:rPr>
          <w:lang w:val="en-CA"/>
        </w:rPr>
        <w:t xml:space="preserve">HEVC tiles are not a bitstream partition which makes them invisible to high level syntax of </w:t>
      </w:r>
      <w:r w:rsidR="00175A0C">
        <w:rPr>
          <w:lang w:val="en-CA"/>
        </w:rPr>
        <w:t xml:space="preserve">the </w:t>
      </w:r>
      <w:r w:rsidRPr="00175A0C">
        <w:rPr>
          <w:lang w:val="en-CA"/>
        </w:rPr>
        <w:t>HEVC bitstream</w:t>
      </w:r>
    </w:p>
    <w:p w14:paraId="786B8844" w14:textId="1C75332A" w:rsidR="00251260" w:rsidRDefault="00251260" w:rsidP="000B0AA9">
      <w:pPr>
        <w:jc w:val="both"/>
        <w:rPr>
          <w:lang w:val="en-CA"/>
        </w:rPr>
      </w:pPr>
      <w:r>
        <w:rPr>
          <w:lang w:val="en-CA"/>
        </w:rPr>
        <w:t>All of these problems are being addresse</w:t>
      </w:r>
      <w:r w:rsidR="002D0897">
        <w:rPr>
          <w:lang w:val="en-CA"/>
        </w:rPr>
        <w:t>d in</w:t>
      </w:r>
      <w:r>
        <w:rPr>
          <w:lang w:val="en-CA"/>
        </w:rPr>
        <w:t xml:space="preserve"> ongoing standardisation work. However, the amount and the complexity of the</w:t>
      </w:r>
      <w:r w:rsidR="00F92DB4">
        <w:rPr>
          <w:lang w:val="en-CA"/>
        </w:rPr>
        <w:t>se</w:t>
      </w:r>
      <w:r>
        <w:rPr>
          <w:lang w:val="en-CA"/>
        </w:rPr>
        <w:t xml:space="preserve"> measures to be taken advocate for a more fundamental design of the bitstream to enable spatial random access by design which HEVC lacks at the moment.</w:t>
      </w:r>
    </w:p>
    <w:p w14:paraId="50578DD1" w14:textId="77777777" w:rsidR="007F67B2" w:rsidRPr="007F67B2" w:rsidRDefault="00D81CFB" w:rsidP="007F67B2">
      <w:pPr>
        <w:pStyle w:val="Heading1"/>
        <w:rPr>
          <w:lang w:val="en-CA"/>
        </w:rPr>
      </w:pPr>
      <w:r>
        <w:rPr>
          <w:lang w:val="en-CA"/>
        </w:rPr>
        <w:t>Proposed</w:t>
      </w:r>
      <w:r w:rsidR="007F67B2">
        <w:rPr>
          <w:lang w:val="en-CA"/>
        </w:rPr>
        <w:t xml:space="preserve"> solution</w:t>
      </w:r>
    </w:p>
    <w:p w14:paraId="49E8612B" w14:textId="77777777" w:rsidR="002335F2" w:rsidRDefault="007F67B2" w:rsidP="007F67B2">
      <w:pPr>
        <w:pStyle w:val="Heading2"/>
        <w:rPr>
          <w:lang w:val="en-CA"/>
        </w:rPr>
      </w:pPr>
      <w:r>
        <w:rPr>
          <w:lang w:val="en-CA"/>
        </w:rPr>
        <w:t>Hooks concept</w:t>
      </w:r>
    </w:p>
    <w:p w14:paraId="72E48B14" w14:textId="13A98768" w:rsidR="007F67B2" w:rsidRDefault="008A57A6" w:rsidP="000B0AA9">
      <w:pPr>
        <w:jc w:val="both"/>
        <w:rPr>
          <w:lang w:val="en-CA"/>
        </w:rPr>
      </w:pPr>
      <w:r>
        <w:rPr>
          <w:lang w:val="en-CA"/>
        </w:rPr>
        <w:t xml:space="preserve">The solution </w:t>
      </w:r>
      <w:r w:rsidR="001B19B0">
        <w:rPr>
          <w:lang w:val="en-CA"/>
        </w:rPr>
        <w:t xml:space="preserve">proposed </w:t>
      </w:r>
      <w:r w:rsidR="000B0AA9">
        <w:rPr>
          <w:lang w:val="en-CA"/>
        </w:rPr>
        <w:t>uses the concept of hooks to describe the spatial relationshi</w:t>
      </w:r>
      <w:r w:rsidR="00641165">
        <w:rPr>
          <w:lang w:val="en-CA"/>
        </w:rPr>
        <w:t>p between tiles. Hooks serve as</w:t>
      </w:r>
      <w:r w:rsidR="007115BE">
        <w:rPr>
          <w:lang w:val="en-CA"/>
        </w:rPr>
        <w:t xml:space="preserve"> descriptors of </w:t>
      </w:r>
      <w:r w:rsidR="000B0AA9">
        <w:rPr>
          <w:lang w:val="en-CA"/>
        </w:rPr>
        <w:t xml:space="preserve">points of </w:t>
      </w:r>
      <w:r w:rsidR="007115BE">
        <w:rPr>
          <w:lang w:val="en-CA"/>
        </w:rPr>
        <w:t>contact between different tiles</w:t>
      </w:r>
      <w:r w:rsidR="00244E64">
        <w:rPr>
          <w:lang w:val="en-CA"/>
        </w:rPr>
        <w:t>. A</w:t>
      </w:r>
      <w:r w:rsidR="000B0AA9">
        <w:rPr>
          <w:lang w:val="en-CA"/>
        </w:rPr>
        <w:t xml:space="preserve"> tile </w:t>
      </w:r>
      <w:r w:rsidR="00912267">
        <w:rPr>
          <w:lang w:val="en-CA"/>
        </w:rPr>
        <w:t>can have</w:t>
      </w:r>
      <w:r w:rsidR="00244E64">
        <w:rPr>
          <w:lang w:val="en-CA"/>
        </w:rPr>
        <w:t xml:space="preserve"> up to</w:t>
      </w:r>
      <w:r w:rsidR="000B0AA9">
        <w:rPr>
          <w:lang w:val="en-CA"/>
        </w:rPr>
        <w:t xml:space="preserve"> 4 hooks, top, bottom, left and right. If</w:t>
      </w:r>
      <w:r w:rsidR="007115BE">
        <w:rPr>
          <w:lang w:val="en-CA"/>
        </w:rPr>
        <w:t xml:space="preserve"> the identifi</w:t>
      </w:r>
      <w:r w:rsidR="00244E64">
        <w:rPr>
          <w:lang w:val="en-CA"/>
        </w:rPr>
        <w:t>er</w:t>
      </w:r>
      <w:r w:rsidR="007115BE">
        <w:rPr>
          <w:lang w:val="en-CA"/>
        </w:rPr>
        <w:t xml:space="preserve"> of two</w:t>
      </w:r>
      <w:r w:rsidR="000B0AA9">
        <w:rPr>
          <w:lang w:val="en-CA"/>
        </w:rPr>
        <w:t xml:space="preserve"> hook</w:t>
      </w:r>
      <w:r w:rsidR="007115BE">
        <w:rPr>
          <w:lang w:val="en-CA"/>
        </w:rPr>
        <w:t>s from different tiles</w:t>
      </w:r>
      <w:r w:rsidR="000B0AA9">
        <w:rPr>
          <w:lang w:val="en-CA"/>
        </w:rPr>
        <w:t xml:space="preserve"> match then the tiles are adjacent to each other</w:t>
      </w:r>
      <w:r w:rsidR="00244E64">
        <w:rPr>
          <w:lang w:val="en-CA"/>
        </w:rPr>
        <w:t xml:space="preserve"> at this common edge</w:t>
      </w:r>
      <w:r w:rsidR="000B0AA9">
        <w:rPr>
          <w:lang w:val="en-CA"/>
        </w:rPr>
        <w:t xml:space="preserve">. In the case that there is no match then </w:t>
      </w:r>
      <w:r w:rsidR="00244E64">
        <w:rPr>
          <w:lang w:val="en-CA"/>
        </w:rPr>
        <w:t xml:space="preserve">it means that the tiles are not </w:t>
      </w:r>
      <w:r w:rsidR="000B0AA9">
        <w:rPr>
          <w:lang w:val="en-CA"/>
        </w:rPr>
        <w:t>adjacent</w:t>
      </w:r>
      <w:r w:rsidR="00244E64">
        <w:rPr>
          <w:lang w:val="en-CA"/>
        </w:rPr>
        <w:t xml:space="preserve">. </w:t>
      </w:r>
      <w:r w:rsidR="00244E64">
        <w:rPr>
          <w:lang w:val="en-CA"/>
        </w:rPr>
        <w:fldChar w:fldCharType="begin"/>
      </w:r>
      <w:r w:rsidR="00244E64">
        <w:rPr>
          <w:lang w:val="en-CA"/>
        </w:rPr>
        <w:instrText xml:space="preserve"> REF _Ref485825164 \h </w:instrText>
      </w:r>
      <w:r w:rsidR="00244E64">
        <w:rPr>
          <w:lang w:val="en-CA"/>
        </w:rPr>
      </w:r>
      <w:r w:rsidR="00244E64">
        <w:rPr>
          <w:lang w:val="en-CA"/>
        </w:rPr>
        <w:fldChar w:fldCharType="separate"/>
      </w:r>
      <w:r w:rsidR="002D0897">
        <w:t xml:space="preserve">Figure </w:t>
      </w:r>
      <w:r w:rsidR="002D0897">
        <w:rPr>
          <w:noProof/>
        </w:rPr>
        <w:t>5</w:t>
      </w:r>
      <w:r w:rsidR="00244E64">
        <w:rPr>
          <w:lang w:val="en-CA"/>
        </w:rPr>
        <w:fldChar w:fldCharType="end"/>
      </w:r>
      <w:r w:rsidR="00244E64">
        <w:rPr>
          <w:lang w:val="en-CA"/>
        </w:rPr>
        <w:t xml:space="preserve"> shows an example of matching and non matching hooks.</w:t>
      </w:r>
    </w:p>
    <w:p w14:paraId="44B88403" w14:textId="77777777" w:rsidR="000B0AA9" w:rsidRDefault="007D4D34" w:rsidP="000B0AA9">
      <w:pPr>
        <w:keepNext/>
        <w:jc w:val="center"/>
      </w:pPr>
      <w:r w:rsidRPr="00B55FF5">
        <w:rPr>
          <w:noProof/>
        </w:rPr>
        <w:drawing>
          <wp:inline distT="0" distB="0" distL="0" distR="0" wp14:anchorId="1F028B2A" wp14:editId="3FA19B2E">
            <wp:extent cx="4159250" cy="22987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925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D49C4" w14:textId="6AEABA6D" w:rsidR="000B0AA9" w:rsidRDefault="000B0AA9" w:rsidP="000B0AA9">
      <w:pPr>
        <w:pStyle w:val="Caption"/>
        <w:jc w:val="center"/>
      </w:pPr>
      <w:bookmarkStart w:id="4" w:name="_Ref485825164"/>
      <w:r>
        <w:t xml:space="preserve">Figure </w:t>
      </w:r>
      <w:fldSimple w:instr=" SEQ Figure \* ARABIC ">
        <w:r w:rsidR="002D0897">
          <w:rPr>
            <w:noProof/>
          </w:rPr>
          <w:t>5</w:t>
        </w:r>
      </w:fldSimple>
      <w:bookmarkEnd w:id="4"/>
      <w:r w:rsidR="00F7044E">
        <w:rPr>
          <w:noProof/>
        </w:rPr>
        <w:t xml:space="preserve"> –</w:t>
      </w:r>
      <w:r>
        <w:t xml:space="preserve"> Example of hooks and their identification numbers</w:t>
      </w:r>
    </w:p>
    <w:p w14:paraId="13F3ECE0" w14:textId="6D15E335" w:rsidR="00912267" w:rsidRDefault="004E082A" w:rsidP="006C759E">
      <w:pPr>
        <w:jc w:val="both"/>
        <w:rPr>
          <w:lang w:val="en-CA"/>
        </w:rPr>
      </w:pPr>
      <w:r>
        <w:t>One</w:t>
      </w:r>
      <w:r w:rsidR="00BD133A">
        <w:t xml:space="preserve"> technical benefit </w:t>
      </w:r>
      <w:r w:rsidR="00F100CF">
        <w:t xml:space="preserve">of hooks is that </w:t>
      </w:r>
      <w:r w:rsidR="004F58E4">
        <w:t xml:space="preserve">they </w:t>
      </w:r>
      <w:r w:rsidR="00BD133A">
        <w:t>allow for variable</w:t>
      </w:r>
      <w:r w:rsidR="004F58E4">
        <w:t xml:space="preserve"> tile size.</w:t>
      </w:r>
      <w:r w:rsidR="00642B92">
        <w:t>.</w:t>
      </w:r>
      <w:r w:rsidR="006C759E">
        <w:t xml:space="preserve"> </w:t>
      </w:r>
      <w:r w:rsidR="00912267">
        <w:t>The way</w:t>
      </w:r>
      <w:r>
        <w:t xml:space="preserve"> a decoder can</w:t>
      </w:r>
      <w:r w:rsidR="00912267">
        <w:t xml:space="preserve"> reassemble the tiles is described below with examples from </w:t>
      </w:r>
      <w:r w:rsidR="00912267">
        <w:rPr>
          <w:lang w:val="en-CA"/>
        </w:rPr>
        <w:fldChar w:fldCharType="begin"/>
      </w:r>
      <w:r w:rsidR="00912267">
        <w:rPr>
          <w:lang w:val="en-CA"/>
        </w:rPr>
        <w:instrText xml:space="preserve"> REF _Ref485825164 \h </w:instrText>
      </w:r>
      <w:r w:rsidR="00912267">
        <w:rPr>
          <w:lang w:val="en-CA"/>
        </w:rPr>
      </w:r>
      <w:r w:rsidR="00912267">
        <w:rPr>
          <w:lang w:val="en-CA"/>
        </w:rPr>
        <w:fldChar w:fldCharType="separate"/>
      </w:r>
      <w:r w:rsidR="002D0897">
        <w:t xml:space="preserve">Figure </w:t>
      </w:r>
      <w:r w:rsidR="002D0897">
        <w:rPr>
          <w:noProof/>
        </w:rPr>
        <w:t>5</w:t>
      </w:r>
      <w:r w:rsidR="00912267">
        <w:rPr>
          <w:lang w:val="en-CA"/>
        </w:rPr>
        <w:fldChar w:fldCharType="end"/>
      </w:r>
      <w:r w:rsidR="00912267">
        <w:rPr>
          <w:lang w:val="en-CA"/>
        </w:rPr>
        <w:t xml:space="preserve">, the other two cases would be done </w:t>
      </w:r>
      <w:r w:rsidR="00ED1E81">
        <w:rPr>
          <w:lang w:val="en-CA"/>
        </w:rPr>
        <w:t>with the same logic</w:t>
      </w:r>
      <w:r w:rsidR="00912267">
        <w:rPr>
          <w:lang w:val="en-CA"/>
        </w:rPr>
        <w:t>.</w:t>
      </w:r>
    </w:p>
    <w:p w14:paraId="0FD30CD8" w14:textId="77777777" w:rsidR="00912267" w:rsidRDefault="00912267" w:rsidP="00912267">
      <w:pPr>
        <w:pStyle w:val="ListParagraph"/>
        <w:numPr>
          <w:ilvl w:val="0"/>
          <w:numId w:val="12"/>
        </w:numPr>
        <w:jc w:val="both"/>
      </w:pPr>
      <w:r>
        <w:t>Tiles vertically adjacent – region 1 and 2 (bottom hook of 2 and top hook of 1 have same ID)</w:t>
      </w:r>
    </w:p>
    <w:p w14:paraId="2EA0682D" w14:textId="77777777" w:rsidR="00912267" w:rsidRDefault="00912267" w:rsidP="00912267">
      <w:pPr>
        <w:pStyle w:val="ListParagraph"/>
        <w:numPr>
          <w:ilvl w:val="1"/>
          <w:numId w:val="12"/>
        </w:numPr>
        <w:jc w:val="both"/>
      </w:pPr>
      <w:r>
        <w:t>The decoder will place region 1’s top left pixel below region 2’s bottom left pixel</w:t>
      </w:r>
    </w:p>
    <w:p w14:paraId="5AC9588B" w14:textId="77777777" w:rsidR="00912267" w:rsidRDefault="00912267" w:rsidP="00912267">
      <w:pPr>
        <w:pStyle w:val="ListParagraph"/>
        <w:numPr>
          <w:ilvl w:val="0"/>
          <w:numId w:val="12"/>
        </w:numPr>
        <w:jc w:val="both"/>
      </w:pPr>
      <w:r>
        <w:t>Tiles horizontally adjacent – region 3 and 1 (right hook of 3 and left hook of 1 have same ID)</w:t>
      </w:r>
    </w:p>
    <w:p w14:paraId="7956B04C" w14:textId="77777777" w:rsidR="00912267" w:rsidRDefault="00912267" w:rsidP="00912267">
      <w:pPr>
        <w:pStyle w:val="ListParagraph"/>
        <w:numPr>
          <w:ilvl w:val="1"/>
          <w:numId w:val="12"/>
        </w:numPr>
        <w:jc w:val="both"/>
      </w:pPr>
      <w:r>
        <w:t>The decoder will place region 1’s top left pixel to the right of region 3’s top right pixel</w:t>
      </w:r>
    </w:p>
    <w:p w14:paraId="0DB651B8" w14:textId="39ECDAC0" w:rsidR="00F100CF" w:rsidRDefault="006C759E" w:rsidP="00912267">
      <w:pPr>
        <w:jc w:val="both"/>
      </w:pPr>
      <w:r>
        <w:t xml:space="preserve">There is also the possibility of having multiple hook configurations for a layout of tiles as can be seen in </w:t>
      </w:r>
      <w:r>
        <w:fldChar w:fldCharType="begin"/>
      </w:r>
      <w:r>
        <w:instrText xml:space="preserve"> REF _Ref485829409 \h </w:instrText>
      </w:r>
      <w:r>
        <w:fldChar w:fldCharType="separate"/>
      </w:r>
      <w:r w:rsidR="002D0897">
        <w:t xml:space="preserve">Figure </w:t>
      </w:r>
      <w:r w:rsidR="002D0897">
        <w:rPr>
          <w:noProof/>
        </w:rPr>
        <w:t>6</w:t>
      </w:r>
      <w:r>
        <w:fldChar w:fldCharType="end"/>
      </w:r>
      <w:r w:rsidR="007115BE">
        <w:t>, which shows the case of multiple tile sizes as well as different hook matching configurations</w:t>
      </w:r>
      <w:r>
        <w:t>.</w:t>
      </w:r>
      <w:r w:rsidR="00BD133A">
        <w:t xml:space="preserve"> The decoder would be able to deduce the image on the left by looking at the </w:t>
      </w:r>
      <w:r w:rsidR="006C0643">
        <w:t xml:space="preserve">pixel </w:t>
      </w:r>
      <w:r w:rsidR="00BD133A">
        <w:t>resolutions of each of the</w:t>
      </w:r>
      <w:r w:rsidR="00912267">
        <w:t xml:space="preserve"> </w:t>
      </w:r>
      <w:r w:rsidR="006C0643">
        <w:t xml:space="preserve">tiles </w:t>
      </w:r>
      <w:r w:rsidR="00912267">
        <w:t>and following the logic explained in the previous paragraph.</w:t>
      </w:r>
    </w:p>
    <w:p w14:paraId="2669A7EF" w14:textId="77777777" w:rsidR="00D70814" w:rsidRDefault="00D70814" w:rsidP="006C759E">
      <w:pPr>
        <w:jc w:val="both"/>
      </w:pPr>
    </w:p>
    <w:p w14:paraId="3E5C361E" w14:textId="77777777" w:rsidR="00642B92" w:rsidRDefault="007D4D34" w:rsidP="000B0AA9">
      <w:r>
        <w:rPr>
          <w:noProof/>
        </w:rPr>
        <w:drawing>
          <wp:anchor distT="0" distB="0" distL="114300" distR="114300" simplePos="0" relativeHeight="251653632" behindDoc="1" locked="0" layoutInCell="1" allowOverlap="1" wp14:anchorId="35CB1425" wp14:editId="4AD0A083">
            <wp:simplePos x="0" y="0"/>
            <wp:positionH relativeFrom="margin">
              <wp:align>center</wp:align>
            </wp:positionH>
            <wp:positionV relativeFrom="line">
              <wp:posOffset>109855</wp:posOffset>
            </wp:positionV>
            <wp:extent cx="4856480" cy="2533015"/>
            <wp:effectExtent l="0" t="0" r="0" b="0"/>
            <wp:wrapTight wrapText="bothSides">
              <wp:wrapPolygon edited="0">
                <wp:start x="15251" y="0"/>
                <wp:lineTo x="0" y="2437"/>
                <wp:lineTo x="0" y="19169"/>
                <wp:lineTo x="15251" y="20793"/>
                <wp:lineTo x="15251" y="21443"/>
                <wp:lineTo x="21521" y="21443"/>
                <wp:lineTo x="21521" y="0"/>
                <wp:lineTo x="15251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480" cy="2533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9502E0" w14:textId="77777777" w:rsidR="00642B92" w:rsidRDefault="00642B92" w:rsidP="000B0AA9"/>
    <w:p w14:paraId="599C2D61" w14:textId="77777777" w:rsidR="000E2EAB" w:rsidRDefault="000E2EAB" w:rsidP="000B0AA9"/>
    <w:p w14:paraId="5785D28E" w14:textId="77777777" w:rsidR="009378B9" w:rsidRDefault="009378B9" w:rsidP="009378B9">
      <w:pPr>
        <w:jc w:val="center"/>
        <w:rPr>
          <w:noProof/>
        </w:rPr>
      </w:pPr>
    </w:p>
    <w:p w14:paraId="43EB7624" w14:textId="77777777" w:rsidR="00912267" w:rsidRDefault="00912267" w:rsidP="009378B9">
      <w:pPr>
        <w:jc w:val="center"/>
      </w:pPr>
    </w:p>
    <w:p w14:paraId="3B2013C7" w14:textId="77777777" w:rsidR="00912267" w:rsidRDefault="00912267" w:rsidP="009378B9">
      <w:pPr>
        <w:jc w:val="center"/>
      </w:pPr>
    </w:p>
    <w:p w14:paraId="58A384D2" w14:textId="77777777" w:rsidR="00912267" w:rsidRDefault="00912267" w:rsidP="009378B9">
      <w:pPr>
        <w:jc w:val="center"/>
      </w:pPr>
    </w:p>
    <w:p w14:paraId="142B49BA" w14:textId="77777777" w:rsidR="00912267" w:rsidRDefault="00912267" w:rsidP="009378B9">
      <w:pPr>
        <w:jc w:val="center"/>
      </w:pPr>
    </w:p>
    <w:p w14:paraId="5BB82B73" w14:textId="77777777" w:rsidR="00912267" w:rsidRDefault="00912267" w:rsidP="009378B9">
      <w:pPr>
        <w:jc w:val="center"/>
      </w:pPr>
    </w:p>
    <w:p w14:paraId="4367D489" w14:textId="77777777" w:rsidR="00912267" w:rsidRDefault="00912267" w:rsidP="009378B9">
      <w:pPr>
        <w:jc w:val="center"/>
      </w:pPr>
    </w:p>
    <w:p w14:paraId="01516BFB" w14:textId="77777777" w:rsidR="00912267" w:rsidRDefault="00912267" w:rsidP="009378B9">
      <w:pPr>
        <w:jc w:val="center"/>
      </w:pPr>
    </w:p>
    <w:p w14:paraId="2BA8385A" w14:textId="77777777" w:rsidR="00912267" w:rsidRDefault="00912267" w:rsidP="009378B9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0AAAFF6" wp14:editId="6F2D3932">
                <wp:simplePos x="0" y="0"/>
                <wp:positionH relativeFrom="margin">
                  <wp:posOffset>227330</wp:posOffset>
                </wp:positionH>
                <wp:positionV relativeFrom="paragraph">
                  <wp:posOffset>95250</wp:posOffset>
                </wp:positionV>
                <wp:extent cx="5539740" cy="232410"/>
                <wp:effectExtent l="0" t="0" r="0" b="0"/>
                <wp:wrapNone/>
                <wp:docPr id="2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9740" cy="232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554755" w14:textId="5A19C39E" w:rsidR="004E082A" w:rsidRPr="005B3C57" w:rsidRDefault="004E082A" w:rsidP="000E2EAB">
                            <w:pPr>
                              <w:pStyle w:val="Caption"/>
                              <w:jc w:val="center"/>
                            </w:pPr>
                            <w:bookmarkStart w:id="5" w:name="_Ref485829409"/>
                            <w:r>
                              <w:t xml:space="preserve">Figure </w:t>
                            </w:r>
                            <w:r w:rsidR="00FB7BDB">
                              <w:fldChar w:fldCharType="begin"/>
                            </w:r>
                            <w:r w:rsidR="00FB7BDB">
                              <w:instrText xml:space="preserve"> SEQ Figure \* ARABIC </w:instrText>
                            </w:r>
                            <w:r w:rsidR="00FB7BDB">
                              <w:fldChar w:fldCharType="separate"/>
                            </w:r>
                            <w:r w:rsidR="00436DF5">
                              <w:rPr>
                                <w:noProof/>
                              </w:rPr>
                              <w:t>6</w:t>
                            </w:r>
                            <w:r w:rsidR="00FB7BDB">
                              <w:rPr>
                                <w:noProof/>
                              </w:rPr>
                              <w:fldChar w:fldCharType="end"/>
                            </w:r>
                            <w:bookmarkEnd w:id="5"/>
                            <w:r w:rsidR="00F7044E">
                              <w:t xml:space="preserve"> – </w:t>
                            </w:r>
                            <w:r>
                              <w:t>Multiple hook configuration for the same tile layout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8="http://schemas.microsoft.com/office/drawing/2016/5/14/chartex" xmlns:cx7="http://schemas.microsoft.com/office/drawing/2016/5/13/chartex" xmlns:cx6="http://schemas.microsoft.com/office/drawing/2016/5/12/chartex">
            <w:pict>
              <v:shape w14:anchorId="40AAAFF6" id="Text Box 39" o:spid="_x0000_s1028" type="#_x0000_t202" style="position:absolute;left:0;text-align:left;margin-left:17.9pt;margin-top:7.5pt;width:436.2pt;height:18.3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" stroked="f">
                <v:textbox style="mso-fit-shape-to-text:t" inset="0,0,0,0">
                  <w:txbxContent>
                    <w:p w14:paraId="7B554755" w14:textId="5A19C39E" w:rsidR="004E082A" w:rsidRPr="005B3C57" w:rsidRDefault="004E082A" w:rsidP="000E2EAB">
                      <w:pPr>
                        <w:pStyle w:val="Caption"/>
                        <w:jc w:val="center"/>
                      </w:pPr>
                      <w:bookmarkStart w:id="8" w:name="_Ref485829409"/>
                      <w:r>
                        <w:t xml:space="preserve">Figure </w:t>
                      </w:r>
                      <w:fldSimple w:instr=" SEQ Figure \* ARABIC ">
                        <w:r w:rsidR="00436DF5">
                          <w:rPr>
                            <w:noProof/>
                          </w:rPr>
                          <w:t>6</w:t>
                        </w:r>
                      </w:fldSimple>
                      <w:bookmarkEnd w:id="8"/>
                      <w:r w:rsidR="00F7044E">
                        <w:t xml:space="preserve"> – </w:t>
                      </w:r>
                      <w:r>
                        <w:t>Multiple hook configuration for the same tile layout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F86A910" w14:textId="77777777" w:rsidR="009378B9" w:rsidRPr="000B0AA9" w:rsidRDefault="009378B9" w:rsidP="009378B9">
      <w:pPr>
        <w:jc w:val="center"/>
      </w:pPr>
    </w:p>
    <w:p w14:paraId="1C10C463" w14:textId="11B06B48" w:rsidR="007F67B2" w:rsidRDefault="007F67B2" w:rsidP="007F67B2">
      <w:pPr>
        <w:pStyle w:val="Heading2"/>
        <w:rPr>
          <w:lang w:val="en-CA"/>
        </w:rPr>
      </w:pPr>
      <w:r>
        <w:rPr>
          <w:lang w:val="en-CA"/>
        </w:rPr>
        <w:t>Proposed syntax</w:t>
      </w:r>
    </w:p>
    <w:p w14:paraId="31FA7706" w14:textId="4D2EC373" w:rsidR="00EF3FA2" w:rsidRPr="00860BEB" w:rsidRDefault="00EF3FA2" w:rsidP="00EF3FA2">
      <w:pPr>
        <w:jc w:val="both"/>
      </w:pPr>
      <w:r>
        <w:t xml:space="preserve">Currently HEVC parameter sets have a relation that can be seen in </w:t>
      </w:r>
      <w:r w:rsidR="00821CC3">
        <w:fldChar w:fldCharType="begin"/>
      </w:r>
      <w:r w:rsidR="00821CC3">
        <w:instrText xml:space="preserve"> REF _Ref486866933 \h </w:instrText>
      </w:r>
      <w:r w:rsidR="00821CC3">
        <w:fldChar w:fldCharType="separate"/>
      </w:r>
      <w:r w:rsidR="00821CC3">
        <w:t xml:space="preserve">Figure </w:t>
      </w:r>
      <w:r w:rsidR="00821CC3">
        <w:rPr>
          <w:noProof/>
        </w:rPr>
        <w:t>7</w:t>
      </w:r>
      <w:r w:rsidR="00821CC3">
        <w:fldChar w:fldCharType="end"/>
      </w:r>
      <w:r>
        <w:fldChar w:fldCharType="begin"/>
      </w:r>
      <w:r>
        <w:instrText xml:space="preserve"> REF _Ref486340844 \h </w:instrText>
      </w:r>
      <w:r>
        <w:fldChar w:fldCharType="end"/>
      </w:r>
      <w:r>
        <w:t xml:space="preserve">. </w:t>
      </w:r>
    </w:p>
    <w:p w14:paraId="70B5020F" w14:textId="77777777" w:rsidR="00EF3FA2" w:rsidRDefault="00EF3FA2" w:rsidP="00EF3FA2"/>
    <w:p w14:paraId="6B1CF454" w14:textId="77777777" w:rsidR="00EF3FA2" w:rsidRDefault="00EF3FA2" w:rsidP="00EF3FA2">
      <w:pPr>
        <w:keepNext/>
      </w:pPr>
      <w:r>
        <w:rPr>
          <w:noProof/>
        </w:rPr>
        <w:drawing>
          <wp:inline distT="0" distB="0" distL="0" distR="0" wp14:anchorId="5FA0BA73" wp14:editId="059D0F1F">
            <wp:extent cx="6024880" cy="137648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207" cy="1383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D63685" w14:textId="0A60A63F" w:rsidR="00EF3FA2" w:rsidRPr="00860BEB" w:rsidRDefault="00EF3FA2" w:rsidP="00EF3FA2">
      <w:pPr>
        <w:pStyle w:val="Caption"/>
        <w:jc w:val="center"/>
      </w:pPr>
      <w:bookmarkStart w:id="6" w:name="_Ref486866933"/>
      <w:r>
        <w:t xml:space="preserve">Figure </w:t>
      </w:r>
      <w:fldSimple w:instr=" SEQ Figure \* ARABIC ">
        <w:r w:rsidR="00C16AFD">
          <w:rPr>
            <w:noProof/>
          </w:rPr>
          <w:t>7</w:t>
        </w:r>
      </w:fldSimple>
      <w:bookmarkEnd w:id="6"/>
      <w:r>
        <w:t xml:space="preserve"> - Current relation between parameter sets</w:t>
      </w:r>
    </w:p>
    <w:p w14:paraId="44F67DD5" w14:textId="77777777" w:rsidR="00EF3FA2" w:rsidRDefault="00EF3FA2" w:rsidP="00EF3FA2">
      <w:pPr>
        <w:jc w:val="both"/>
        <w:rPr>
          <w:lang w:val="en-CA"/>
        </w:rPr>
      </w:pPr>
    </w:p>
    <w:p w14:paraId="3F463556" w14:textId="2DB131FF" w:rsidR="00EF3FA2" w:rsidRPr="00E83A4A" w:rsidRDefault="00EF3FA2" w:rsidP="00EF3FA2">
      <w:pPr>
        <w:jc w:val="both"/>
      </w:pPr>
      <w:r>
        <w:t xml:space="preserve">Table </w:t>
      </w:r>
      <w:r w:rsidR="00821CC3">
        <w:t>1</w:t>
      </w:r>
      <w:r>
        <w:fldChar w:fldCharType="begin"/>
      </w:r>
      <w:r>
        <w:instrText xml:space="preserve"> REF _Ref486342422 \h </w:instrText>
      </w:r>
      <w:r>
        <w:fldChar w:fldCharType="end"/>
      </w:r>
      <w:r>
        <w:t xml:space="preserve"> gives a quick reminder of the information they contain.</w:t>
      </w:r>
    </w:p>
    <w:p w14:paraId="0378FFBC" w14:textId="487A5305" w:rsidR="00EF3FA2" w:rsidRDefault="00EF3FA2" w:rsidP="00EF3FA2">
      <w:pPr>
        <w:pStyle w:val="Caption"/>
        <w:keepNext/>
        <w:jc w:val="center"/>
      </w:pPr>
      <w:r>
        <w:t xml:space="preserve">Table </w:t>
      </w:r>
      <w:fldSimple w:instr=" SEQ Table \* ARABIC ">
        <w:r w:rsidR="00C16AFD">
          <w:rPr>
            <w:noProof/>
          </w:rPr>
          <w:t>1</w:t>
        </w:r>
      </w:fldSimple>
      <w:r>
        <w:rPr>
          <w:noProof/>
        </w:rPr>
        <w:t xml:space="preserve"> -</w:t>
      </w:r>
      <w:r>
        <w:t xml:space="preserve"> Some of the purposes of parameter sets</w:t>
      </w:r>
    </w:p>
    <w:tbl>
      <w:tblPr>
        <w:tblW w:w="9664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790"/>
        <w:gridCol w:w="6874"/>
      </w:tblGrid>
      <w:tr w:rsidR="00EF3FA2" w:rsidRPr="004E1253" w14:paraId="1DE87E79" w14:textId="77777777" w:rsidTr="004E082A">
        <w:trPr>
          <w:cantSplit/>
          <w:trHeight w:val="343"/>
        </w:trPr>
        <w:tc>
          <w:tcPr>
            <w:tcW w:w="2790" w:type="dxa"/>
          </w:tcPr>
          <w:p w14:paraId="53F77A74" w14:textId="77777777" w:rsidR="00EF3FA2" w:rsidRPr="000A4D9E" w:rsidRDefault="00EF3FA2" w:rsidP="004E082A">
            <w:pPr>
              <w:pStyle w:val="tablesyntax"/>
              <w:spacing w:before="20" w:after="40"/>
              <w:rPr>
                <w:rFonts w:ascii="Times New Roman" w:hAnsi="Times New Roman"/>
                <w:b/>
                <w:noProof/>
              </w:rPr>
            </w:pPr>
            <w:r w:rsidRPr="000A4D9E">
              <w:rPr>
                <w:rFonts w:ascii="Times New Roman" w:hAnsi="Times New Roman"/>
                <w:b/>
                <w:noProof/>
              </w:rPr>
              <w:t>Parameter Set</w:t>
            </w:r>
          </w:p>
        </w:tc>
        <w:tc>
          <w:tcPr>
            <w:tcW w:w="6874" w:type="dxa"/>
          </w:tcPr>
          <w:p w14:paraId="5821A5F5" w14:textId="77777777" w:rsidR="00EF3FA2" w:rsidRPr="000A4D9E" w:rsidRDefault="00EF3FA2" w:rsidP="004E082A">
            <w:pPr>
              <w:pStyle w:val="tablesyntax"/>
              <w:spacing w:before="20" w:after="40"/>
              <w:rPr>
                <w:rFonts w:ascii="Times New Roman" w:hAnsi="Times New Roman"/>
                <w:b/>
                <w:noProof/>
              </w:rPr>
            </w:pPr>
            <w:r w:rsidRPr="000A4D9E">
              <w:rPr>
                <w:rFonts w:ascii="Times New Roman" w:hAnsi="Times New Roman"/>
                <w:b/>
                <w:noProof/>
              </w:rPr>
              <w:t>Type of information</w:t>
            </w:r>
          </w:p>
        </w:tc>
      </w:tr>
      <w:tr w:rsidR="00EF3FA2" w:rsidRPr="004E1253" w14:paraId="21C66BB2" w14:textId="77777777" w:rsidTr="004E082A">
        <w:trPr>
          <w:cantSplit/>
          <w:trHeight w:val="331"/>
        </w:trPr>
        <w:tc>
          <w:tcPr>
            <w:tcW w:w="2790" w:type="dxa"/>
          </w:tcPr>
          <w:p w14:paraId="7B48B2F5" w14:textId="77777777" w:rsidR="00EF3FA2" w:rsidRPr="004E1253" w:rsidRDefault="00EF3FA2" w:rsidP="004E082A">
            <w:pPr>
              <w:pStyle w:val="tablesyntax"/>
              <w:spacing w:before="20" w:after="40"/>
              <w:rPr>
                <w:rFonts w:ascii="Times New Roman" w:hAnsi="Times New Roman"/>
                <w:noProof/>
              </w:rPr>
            </w:pPr>
            <w:r w:rsidRPr="004E1253">
              <w:rPr>
                <w:rFonts w:ascii="Times New Roman" w:hAnsi="Times New Roman"/>
                <w:noProof/>
              </w:rPr>
              <w:t>Video Parameter Set (VPS)</w:t>
            </w:r>
          </w:p>
        </w:tc>
        <w:tc>
          <w:tcPr>
            <w:tcW w:w="6874" w:type="dxa"/>
          </w:tcPr>
          <w:p w14:paraId="2F065A64" w14:textId="7D4EF5FC" w:rsidR="00EF3FA2" w:rsidRPr="004E1253" w:rsidRDefault="00EF3FA2" w:rsidP="004E082A">
            <w:pPr>
              <w:pStyle w:val="tablesyntax"/>
              <w:spacing w:before="20" w:after="40"/>
              <w:rPr>
                <w:rFonts w:ascii="Times New Roman" w:hAnsi="Times New Roman"/>
                <w:noProof/>
              </w:rPr>
            </w:pPr>
            <w:r>
              <w:rPr>
                <w:rFonts w:ascii="Times New Roman" w:hAnsi="Times New Roman"/>
                <w:noProof/>
              </w:rPr>
              <w:t>Information regarding possible layers in the bitstream</w:t>
            </w:r>
          </w:p>
        </w:tc>
      </w:tr>
      <w:tr w:rsidR="00EF3FA2" w:rsidRPr="004E1253" w14:paraId="73996F63" w14:textId="77777777" w:rsidTr="004E082A">
        <w:trPr>
          <w:cantSplit/>
          <w:trHeight w:val="343"/>
        </w:trPr>
        <w:tc>
          <w:tcPr>
            <w:tcW w:w="2790" w:type="dxa"/>
          </w:tcPr>
          <w:p w14:paraId="541E5C70" w14:textId="77777777" w:rsidR="00EF3FA2" w:rsidRPr="004E1253" w:rsidRDefault="00EF3FA2" w:rsidP="004E082A">
            <w:pPr>
              <w:pStyle w:val="tablesyntax"/>
              <w:spacing w:before="20" w:after="40"/>
              <w:rPr>
                <w:rFonts w:ascii="Times New Roman" w:hAnsi="Times New Roman"/>
                <w:bCs/>
                <w:noProof/>
              </w:rPr>
            </w:pPr>
            <w:r w:rsidRPr="004E1253">
              <w:rPr>
                <w:rFonts w:ascii="Times New Roman" w:hAnsi="Times New Roman"/>
                <w:bCs/>
                <w:noProof/>
              </w:rPr>
              <w:t>Sequence Parameter Set (SPS)</w:t>
            </w:r>
          </w:p>
        </w:tc>
        <w:tc>
          <w:tcPr>
            <w:tcW w:w="6874" w:type="dxa"/>
          </w:tcPr>
          <w:p w14:paraId="2BCD072F" w14:textId="5F41D970" w:rsidR="00EF3FA2" w:rsidRPr="004E1253" w:rsidRDefault="00EF3FA2" w:rsidP="004E082A">
            <w:pPr>
              <w:pStyle w:val="tablesyntax"/>
              <w:spacing w:before="20" w:after="40"/>
              <w:rPr>
                <w:rFonts w:ascii="Times New Roman" w:hAnsi="Times New Roman"/>
                <w:noProof/>
              </w:rPr>
            </w:pPr>
            <w:r>
              <w:rPr>
                <w:rFonts w:ascii="Times New Roman" w:hAnsi="Times New Roman"/>
                <w:noProof/>
              </w:rPr>
              <w:t>Information abo</w:t>
            </w:r>
            <w:r w:rsidR="00323815">
              <w:rPr>
                <w:rFonts w:ascii="Times New Roman" w:hAnsi="Times New Roman"/>
                <w:noProof/>
              </w:rPr>
              <w:t>ut all slices of a sequence; e.g.</w:t>
            </w:r>
            <w:r>
              <w:rPr>
                <w:rFonts w:ascii="Times New Roman" w:hAnsi="Times New Roman"/>
                <w:noProof/>
              </w:rPr>
              <w:t>, profile, picture size</w:t>
            </w:r>
            <w:r w:rsidR="00323815">
              <w:rPr>
                <w:rFonts w:ascii="Times New Roman" w:hAnsi="Times New Roman"/>
                <w:noProof/>
              </w:rPr>
              <w:t>, etc.</w:t>
            </w:r>
          </w:p>
        </w:tc>
      </w:tr>
      <w:tr w:rsidR="00EF3FA2" w:rsidRPr="004E1253" w14:paraId="1665E9A0" w14:textId="77777777" w:rsidTr="004E082A">
        <w:trPr>
          <w:cantSplit/>
          <w:trHeight w:val="343"/>
        </w:trPr>
        <w:tc>
          <w:tcPr>
            <w:tcW w:w="2790" w:type="dxa"/>
          </w:tcPr>
          <w:p w14:paraId="60531695" w14:textId="77777777" w:rsidR="00EF3FA2" w:rsidRPr="004E1253" w:rsidRDefault="00EF3FA2" w:rsidP="004E082A">
            <w:pPr>
              <w:pStyle w:val="tablesyntax"/>
              <w:spacing w:before="20" w:after="40"/>
              <w:rPr>
                <w:rFonts w:ascii="Times New Roman" w:hAnsi="Times New Roman"/>
                <w:noProof/>
              </w:rPr>
            </w:pPr>
            <w:r w:rsidRPr="004E1253">
              <w:rPr>
                <w:rFonts w:ascii="Times New Roman" w:hAnsi="Times New Roman"/>
                <w:noProof/>
              </w:rPr>
              <w:t>Picture Parameter Set (PPS)</w:t>
            </w:r>
          </w:p>
        </w:tc>
        <w:tc>
          <w:tcPr>
            <w:tcW w:w="6874" w:type="dxa"/>
          </w:tcPr>
          <w:p w14:paraId="6E964870" w14:textId="32BCA302" w:rsidR="00EF3FA2" w:rsidRPr="004E1253" w:rsidRDefault="00EF3FA2" w:rsidP="004E082A">
            <w:pPr>
              <w:pStyle w:val="tablesyntax"/>
              <w:spacing w:before="20" w:after="40"/>
              <w:rPr>
                <w:rFonts w:ascii="Times New Roman" w:hAnsi="Times New Roman"/>
                <w:noProof/>
              </w:rPr>
            </w:pPr>
            <w:r>
              <w:rPr>
                <w:rFonts w:ascii="Times New Roman" w:hAnsi="Times New Roman"/>
                <w:noProof/>
              </w:rPr>
              <w:t>Information that can change from picture to picture</w:t>
            </w:r>
            <w:r w:rsidR="00323815">
              <w:rPr>
                <w:rFonts w:ascii="Times New Roman" w:hAnsi="Times New Roman"/>
                <w:noProof/>
              </w:rPr>
              <w:t>, e.g. tile grid, loop filters, etc.</w:t>
            </w:r>
          </w:p>
        </w:tc>
      </w:tr>
    </w:tbl>
    <w:p w14:paraId="4A4AC5AF" w14:textId="0B07D305" w:rsidR="00BD133A" w:rsidRDefault="00BD133A" w:rsidP="00BD133A">
      <w:pPr>
        <w:jc w:val="both"/>
        <w:rPr>
          <w:noProof/>
        </w:rPr>
      </w:pPr>
      <w:r>
        <w:rPr>
          <w:noProof/>
        </w:rPr>
        <w:t>Conceptually</w:t>
      </w:r>
      <w:r w:rsidR="006C0643">
        <w:rPr>
          <w:noProof/>
        </w:rPr>
        <w:t>,</w:t>
      </w:r>
      <w:r>
        <w:rPr>
          <w:noProof/>
        </w:rPr>
        <w:t xml:space="preserve"> the solution would </w:t>
      </w:r>
      <w:r w:rsidR="0087366D">
        <w:rPr>
          <w:noProof/>
        </w:rPr>
        <w:t>be</w:t>
      </w:r>
      <w:r>
        <w:rPr>
          <w:noProof/>
        </w:rPr>
        <w:t xml:space="preserve"> at a high</w:t>
      </w:r>
      <w:r w:rsidR="004E082A">
        <w:rPr>
          <w:noProof/>
        </w:rPr>
        <w:t>-</w:t>
      </w:r>
      <w:r>
        <w:rPr>
          <w:noProof/>
        </w:rPr>
        <w:t>level in the syntax s</w:t>
      </w:r>
      <w:r w:rsidR="004E082A">
        <w:rPr>
          <w:noProof/>
        </w:rPr>
        <w:t>uch</w:t>
      </w:r>
      <w:r>
        <w:rPr>
          <w:noProof/>
        </w:rPr>
        <w:t xml:space="preserve"> that it can be easily read by a </w:t>
      </w:r>
      <w:r w:rsidR="004E082A">
        <w:rPr>
          <w:noProof/>
        </w:rPr>
        <w:t>bitstream parser which can be a</w:t>
      </w:r>
      <w:r w:rsidR="0087366D">
        <w:rPr>
          <w:noProof/>
        </w:rPr>
        <w:t xml:space="preserve"> on</w:t>
      </w:r>
      <w:r w:rsidR="004E082A">
        <w:rPr>
          <w:noProof/>
        </w:rPr>
        <w:t>-</w:t>
      </w:r>
      <w:r w:rsidR="0087366D">
        <w:rPr>
          <w:noProof/>
        </w:rPr>
        <w:t>the</w:t>
      </w:r>
      <w:r w:rsidR="004E082A">
        <w:rPr>
          <w:noProof/>
        </w:rPr>
        <w:t>-</w:t>
      </w:r>
      <w:r w:rsidR="0087366D">
        <w:rPr>
          <w:noProof/>
        </w:rPr>
        <w:t>fly</w:t>
      </w:r>
      <w:r w:rsidR="006C0643">
        <w:rPr>
          <w:noProof/>
        </w:rPr>
        <w:t xml:space="preserve"> bitstream processer in the network or </w:t>
      </w:r>
      <w:r w:rsidR="004E082A">
        <w:rPr>
          <w:noProof/>
        </w:rPr>
        <w:t xml:space="preserve">a decoder </w:t>
      </w:r>
      <w:r w:rsidR="006C0643">
        <w:rPr>
          <w:noProof/>
        </w:rPr>
        <w:t>on devices</w:t>
      </w:r>
      <w:r>
        <w:rPr>
          <w:noProof/>
        </w:rPr>
        <w:t xml:space="preserve">. </w:t>
      </w:r>
      <w:r w:rsidR="00912267">
        <w:rPr>
          <w:noProof/>
        </w:rPr>
        <w:t xml:space="preserve">This contribution </w:t>
      </w:r>
      <w:r>
        <w:rPr>
          <w:noProof/>
        </w:rPr>
        <w:t>suggests the creation of a new parameter set – Tile</w:t>
      </w:r>
      <w:r w:rsidR="006C0643">
        <w:rPr>
          <w:noProof/>
        </w:rPr>
        <w:t>-</w:t>
      </w:r>
      <w:r>
        <w:rPr>
          <w:noProof/>
        </w:rPr>
        <w:t>positioning Parameter Set (TPS) – that would be inserted between the Video Parameter Set (VPS) and the Sequence Parameter Set (SPS). The new relation</w:t>
      </w:r>
      <w:r w:rsidR="0087366D">
        <w:rPr>
          <w:noProof/>
        </w:rPr>
        <w:t xml:space="preserve"> between parameter sets</w:t>
      </w:r>
      <w:r>
        <w:rPr>
          <w:noProof/>
        </w:rPr>
        <w:t xml:space="preserve"> can be seen in </w:t>
      </w:r>
      <w:r>
        <w:rPr>
          <w:noProof/>
        </w:rPr>
        <w:fldChar w:fldCharType="begin"/>
      </w:r>
      <w:r>
        <w:rPr>
          <w:noProof/>
        </w:rPr>
        <w:instrText xml:space="preserve"> REF _Ref486331853 \h </w:instrText>
      </w:r>
      <w:r>
        <w:rPr>
          <w:noProof/>
        </w:rPr>
      </w:r>
      <w:r>
        <w:rPr>
          <w:noProof/>
        </w:rPr>
        <w:fldChar w:fldCharType="separate"/>
      </w:r>
      <w:r w:rsidR="002D0897">
        <w:t xml:space="preserve">Figure </w:t>
      </w:r>
      <w:r w:rsidR="002D0897">
        <w:rPr>
          <w:noProof/>
        </w:rPr>
        <w:t>8</w:t>
      </w:r>
      <w:r>
        <w:rPr>
          <w:noProof/>
        </w:rPr>
        <w:fldChar w:fldCharType="end"/>
      </w:r>
      <w:r w:rsidR="00912267">
        <w:rPr>
          <w:noProof/>
        </w:rPr>
        <w:t xml:space="preserve"> </w:t>
      </w:r>
      <w:r w:rsidR="002D24E4">
        <w:rPr>
          <w:noProof/>
        </w:rPr>
        <w:t xml:space="preserve">and would substitute the one in </w:t>
      </w:r>
      <w:r w:rsidR="00F7044E">
        <w:rPr>
          <w:noProof/>
        </w:rPr>
        <w:fldChar w:fldCharType="begin"/>
      </w:r>
      <w:r w:rsidR="00F7044E">
        <w:rPr>
          <w:noProof/>
        </w:rPr>
        <w:instrText xml:space="preserve"> REF _Ref486866933 \h </w:instrText>
      </w:r>
      <w:r w:rsidR="00F7044E">
        <w:rPr>
          <w:noProof/>
        </w:rPr>
      </w:r>
      <w:r w:rsidR="00F7044E">
        <w:rPr>
          <w:noProof/>
        </w:rPr>
        <w:fldChar w:fldCharType="separate"/>
      </w:r>
      <w:r w:rsidR="00F7044E">
        <w:t xml:space="preserve">Figure </w:t>
      </w:r>
      <w:r w:rsidR="00F7044E">
        <w:rPr>
          <w:noProof/>
        </w:rPr>
        <w:t>7</w:t>
      </w:r>
      <w:r w:rsidR="00F7044E">
        <w:rPr>
          <w:noProof/>
        </w:rPr>
        <w:fldChar w:fldCharType="end"/>
      </w:r>
      <w:r w:rsidR="00912267">
        <w:rPr>
          <w:noProof/>
        </w:rPr>
        <w:fldChar w:fldCharType="begin"/>
      </w:r>
      <w:r w:rsidR="00912267">
        <w:rPr>
          <w:noProof/>
        </w:rPr>
        <w:instrText xml:space="preserve"> REF _Ref486340844 \h </w:instrText>
      </w:r>
      <w:r w:rsidR="00912267">
        <w:rPr>
          <w:noProof/>
        </w:rPr>
      </w:r>
      <w:r w:rsidR="00912267">
        <w:rPr>
          <w:noProof/>
        </w:rPr>
        <w:fldChar w:fldCharType="end"/>
      </w:r>
      <w:r w:rsidR="00912267">
        <w:rPr>
          <w:noProof/>
        </w:rPr>
        <w:t>.</w:t>
      </w:r>
    </w:p>
    <w:p w14:paraId="318E9B7F" w14:textId="77777777" w:rsidR="00BD133A" w:rsidRDefault="00491E33" w:rsidP="00BD133A">
      <w:pPr>
        <w:keepNext/>
        <w:jc w:val="center"/>
      </w:pPr>
      <w:r w:rsidRPr="00491E33">
        <w:rPr>
          <w:noProof/>
        </w:rPr>
        <w:drawing>
          <wp:inline distT="0" distB="0" distL="0" distR="0" wp14:anchorId="34F82249" wp14:editId="2E480C62">
            <wp:extent cx="5501833" cy="2664690"/>
            <wp:effectExtent l="0" t="0" r="3810" b="2540"/>
            <wp:docPr id="2056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01833" cy="266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03792" w14:textId="46372C33" w:rsidR="00BD133A" w:rsidRPr="00BD133A" w:rsidRDefault="00BD133A" w:rsidP="00BD133A">
      <w:pPr>
        <w:pStyle w:val="Caption"/>
        <w:jc w:val="center"/>
      </w:pPr>
      <w:bookmarkStart w:id="7" w:name="_Ref486331853"/>
      <w:r>
        <w:t xml:space="preserve">Figure </w:t>
      </w:r>
      <w:fldSimple w:instr=" SEQ Figure \* ARABIC ">
        <w:r w:rsidR="002D0897">
          <w:rPr>
            <w:noProof/>
          </w:rPr>
          <w:t>8</w:t>
        </w:r>
      </w:fldSimple>
      <w:bookmarkEnd w:id="7"/>
      <w:r>
        <w:t xml:space="preserve"> </w:t>
      </w:r>
      <w:r w:rsidR="00F7044E">
        <w:t xml:space="preserve">– </w:t>
      </w:r>
      <w:r w:rsidR="00860BEB">
        <w:t>Proposed</w:t>
      </w:r>
      <w:r>
        <w:t xml:space="preserve"> relation between parameter sets in HEVC</w:t>
      </w:r>
    </w:p>
    <w:p w14:paraId="314DF98B" w14:textId="0CCD0D82" w:rsidR="00B877B3" w:rsidRDefault="00491E33" w:rsidP="00B877B3">
      <w:pPr>
        <w:rPr>
          <w:b/>
        </w:rPr>
      </w:pPr>
      <w:r>
        <w:rPr>
          <w:lang w:val="en-CA"/>
        </w:rPr>
        <w:t>To</w:t>
      </w:r>
      <w:r w:rsidR="009378B9">
        <w:rPr>
          <w:lang w:val="en-CA"/>
        </w:rPr>
        <w:t xml:space="preserve"> </w:t>
      </w:r>
      <w:r w:rsidR="00BD133A">
        <w:rPr>
          <w:lang w:val="en-CA"/>
        </w:rPr>
        <w:t>achieve this</w:t>
      </w:r>
      <w:r w:rsidR="00323815">
        <w:rPr>
          <w:lang w:val="en-CA"/>
        </w:rPr>
        <w:t>,</w:t>
      </w:r>
      <w:r w:rsidR="00BD133A">
        <w:rPr>
          <w:lang w:val="en-CA"/>
        </w:rPr>
        <w:t xml:space="preserve"> the</w:t>
      </w:r>
      <w:r w:rsidR="009378B9">
        <w:rPr>
          <w:lang w:val="en-CA"/>
        </w:rPr>
        <w:t xml:space="preserve"> </w:t>
      </w:r>
      <w:r w:rsidR="00323815">
        <w:rPr>
          <w:noProof/>
        </w:rPr>
        <w:t xml:space="preserve">Tile-positioning Parameter Set </w:t>
      </w:r>
      <w:r w:rsidR="009378B9">
        <w:rPr>
          <w:lang w:val="en-CA"/>
        </w:rPr>
        <w:t xml:space="preserve">syntax </w:t>
      </w:r>
      <w:r w:rsidR="00B877B3">
        <w:rPr>
          <w:lang w:val="en-CA"/>
        </w:rPr>
        <w:t xml:space="preserve">and semantics </w:t>
      </w:r>
      <w:r w:rsidR="00BD133A">
        <w:rPr>
          <w:lang w:val="en-CA"/>
        </w:rPr>
        <w:t>is as follows:</w:t>
      </w:r>
    </w:p>
    <w:p w14:paraId="176B1254" w14:textId="77777777" w:rsidR="00B877B3" w:rsidRDefault="00B877B3" w:rsidP="00B877B3">
      <w:pPr>
        <w:rPr>
          <w:b/>
        </w:rPr>
      </w:pPr>
      <w:r w:rsidRPr="0028532D">
        <w:rPr>
          <w:b/>
        </w:rPr>
        <w:t>Syntax</w:t>
      </w:r>
    </w:p>
    <w:p w14:paraId="01AAE946" w14:textId="77777777" w:rsidR="00B877B3" w:rsidRPr="0028532D" w:rsidRDefault="00B877B3" w:rsidP="00B877B3">
      <w:pPr>
        <w:rPr>
          <w:b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920"/>
        <w:gridCol w:w="1152"/>
      </w:tblGrid>
      <w:tr w:rsidR="009378B9" w:rsidRPr="00995955" w14:paraId="1F24E027" w14:textId="77777777" w:rsidTr="003851F3">
        <w:trPr>
          <w:cantSplit/>
          <w:jc w:val="center"/>
        </w:trPr>
        <w:tc>
          <w:tcPr>
            <w:tcW w:w="7920" w:type="dxa"/>
          </w:tcPr>
          <w:p w14:paraId="14C3E438" w14:textId="77777777" w:rsidR="009378B9" w:rsidRPr="008C1555" w:rsidRDefault="009378B9" w:rsidP="003851F3">
            <w:pPr>
              <w:pStyle w:val="tablesyntax"/>
              <w:spacing w:before="20" w:after="40"/>
              <w:rPr>
                <w:rFonts w:ascii="Courier New" w:hAnsi="Courier New" w:cs="Courier New"/>
                <w:noProof/>
              </w:rPr>
            </w:pPr>
            <w:r w:rsidRPr="008C1555">
              <w:rPr>
                <w:rFonts w:ascii="Courier New" w:hAnsi="Courier New" w:cs="Courier New"/>
                <w:noProof/>
              </w:rPr>
              <w:t>tile_positioning_parameter_set_rbsp( ) {</w:t>
            </w:r>
          </w:p>
        </w:tc>
        <w:tc>
          <w:tcPr>
            <w:tcW w:w="1152" w:type="dxa"/>
          </w:tcPr>
          <w:p w14:paraId="3A16FE41" w14:textId="77777777" w:rsidR="009378B9" w:rsidRPr="009C58D7" w:rsidRDefault="009378B9" w:rsidP="003851F3">
            <w:pPr>
              <w:pStyle w:val="tableheading"/>
              <w:spacing w:before="20" w:after="40"/>
              <w:rPr>
                <w:b w:val="0"/>
                <w:noProof/>
              </w:rPr>
            </w:pPr>
            <w:r w:rsidRPr="009C58D7">
              <w:rPr>
                <w:b w:val="0"/>
                <w:noProof/>
              </w:rPr>
              <w:t>Descriptor</w:t>
            </w:r>
          </w:p>
        </w:tc>
      </w:tr>
      <w:tr w:rsidR="009378B9" w:rsidRPr="00995955" w14:paraId="2C3F762B" w14:textId="77777777" w:rsidTr="003851F3">
        <w:trPr>
          <w:cantSplit/>
          <w:jc w:val="center"/>
        </w:trPr>
        <w:tc>
          <w:tcPr>
            <w:tcW w:w="7920" w:type="dxa"/>
          </w:tcPr>
          <w:p w14:paraId="64B7F828" w14:textId="77777777" w:rsidR="009378B9" w:rsidRPr="008C1555" w:rsidRDefault="009378B9" w:rsidP="003851F3">
            <w:pPr>
              <w:pStyle w:val="tablesyntax"/>
              <w:spacing w:before="20" w:after="40"/>
              <w:rPr>
                <w:rFonts w:ascii="Courier New" w:hAnsi="Courier New" w:cs="Courier New"/>
                <w:noProof/>
              </w:rPr>
            </w:pPr>
            <w:r w:rsidRPr="008C1555">
              <w:rPr>
                <w:rFonts w:ascii="Courier New" w:hAnsi="Courier New" w:cs="Courier New"/>
                <w:noProof/>
              </w:rPr>
              <w:tab/>
              <w:t>tps_</w:t>
            </w:r>
            <w:r w:rsidRPr="008C1555">
              <w:rPr>
                <w:rFonts w:ascii="Courier New" w:hAnsi="Courier New" w:cs="Courier New"/>
                <w:bCs/>
                <w:noProof/>
              </w:rPr>
              <w:t>video_parameter_set_id</w:t>
            </w:r>
          </w:p>
        </w:tc>
        <w:tc>
          <w:tcPr>
            <w:tcW w:w="1152" w:type="dxa"/>
          </w:tcPr>
          <w:p w14:paraId="00B7F505" w14:textId="77777777" w:rsidR="009378B9" w:rsidRPr="008C1555" w:rsidRDefault="009378B9" w:rsidP="003851F3">
            <w:pPr>
              <w:pStyle w:val="tablecell"/>
              <w:spacing w:before="20" w:after="40"/>
              <w:rPr>
                <w:noProof/>
              </w:rPr>
            </w:pPr>
            <w:r w:rsidRPr="008C1555">
              <w:rPr>
                <w:noProof/>
              </w:rPr>
              <w:t>u(4)</w:t>
            </w:r>
          </w:p>
        </w:tc>
      </w:tr>
      <w:tr w:rsidR="009378B9" w:rsidRPr="00995955" w14:paraId="78432A48" w14:textId="77777777" w:rsidTr="003851F3">
        <w:trPr>
          <w:cantSplit/>
          <w:jc w:val="center"/>
        </w:trPr>
        <w:tc>
          <w:tcPr>
            <w:tcW w:w="7920" w:type="dxa"/>
          </w:tcPr>
          <w:p w14:paraId="19A50FB0" w14:textId="77777777" w:rsidR="009378B9" w:rsidRPr="008C1555" w:rsidRDefault="009378B9" w:rsidP="003851F3">
            <w:pPr>
              <w:pStyle w:val="tablesyntax"/>
              <w:spacing w:before="20" w:after="40"/>
              <w:rPr>
                <w:rFonts w:ascii="Courier New" w:hAnsi="Courier New" w:cs="Courier New"/>
                <w:bCs/>
                <w:noProof/>
                <w:sz w:val="22"/>
                <w:szCs w:val="22"/>
              </w:rPr>
            </w:pPr>
            <w:r w:rsidRPr="008C1555">
              <w:rPr>
                <w:rFonts w:ascii="Courier New" w:hAnsi="Courier New" w:cs="Courier New"/>
                <w:noProof/>
              </w:rPr>
              <w:tab/>
              <w:t>tps_</w:t>
            </w:r>
            <w:r w:rsidRPr="008C1555">
              <w:rPr>
                <w:rFonts w:ascii="Courier New" w:hAnsi="Courier New" w:cs="Courier New"/>
                <w:bCs/>
                <w:noProof/>
              </w:rPr>
              <w:t>tile_positioning_parameter_set_id</w:t>
            </w:r>
          </w:p>
        </w:tc>
        <w:tc>
          <w:tcPr>
            <w:tcW w:w="1152" w:type="dxa"/>
          </w:tcPr>
          <w:p w14:paraId="6C579D87" w14:textId="0CAF1F47" w:rsidR="009378B9" w:rsidRPr="008C1555" w:rsidRDefault="009378B9" w:rsidP="003851F3">
            <w:pPr>
              <w:pStyle w:val="tablecell"/>
              <w:spacing w:before="20" w:after="40"/>
              <w:rPr>
                <w:noProof/>
              </w:rPr>
            </w:pPr>
            <w:r w:rsidRPr="008C1555">
              <w:rPr>
                <w:noProof/>
              </w:rPr>
              <w:t>ue(</w:t>
            </w:r>
            <w:r w:rsidR="008B39EB">
              <w:rPr>
                <w:noProof/>
              </w:rPr>
              <w:t>6</w:t>
            </w:r>
            <w:r w:rsidRPr="008C1555">
              <w:rPr>
                <w:noProof/>
              </w:rPr>
              <w:t>)</w:t>
            </w:r>
          </w:p>
        </w:tc>
      </w:tr>
      <w:tr w:rsidR="009378B9" w:rsidRPr="00995955" w14:paraId="5F5DB947" w14:textId="77777777" w:rsidTr="003851F3">
        <w:trPr>
          <w:cantSplit/>
          <w:jc w:val="center"/>
        </w:trPr>
        <w:tc>
          <w:tcPr>
            <w:tcW w:w="7920" w:type="dxa"/>
          </w:tcPr>
          <w:p w14:paraId="43B9F37C" w14:textId="77777777" w:rsidR="009378B9" w:rsidRPr="008C1555" w:rsidRDefault="009378B9" w:rsidP="003851F3">
            <w:pPr>
              <w:pStyle w:val="tablesyntax"/>
              <w:spacing w:before="20" w:after="40"/>
              <w:rPr>
                <w:rFonts w:ascii="Courier New" w:hAnsi="Courier New" w:cs="Courier New"/>
                <w:noProof/>
              </w:rPr>
            </w:pPr>
            <w:r w:rsidRPr="008C1555">
              <w:rPr>
                <w:rFonts w:ascii="Courier New" w:hAnsi="Courier New" w:cs="Courier New"/>
                <w:noProof/>
              </w:rPr>
              <w:tab/>
              <w:t>boundary_identifier_north</w:t>
            </w:r>
          </w:p>
        </w:tc>
        <w:tc>
          <w:tcPr>
            <w:tcW w:w="1152" w:type="dxa"/>
          </w:tcPr>
          <w:p w14:paraId="4FBEA21B" w14:textId="77777777" w:rsidR="009378B9" w:rsidRPr="008C1555" w:rsidRDefault="009378B9" w:rsidP="003851F3">
            <w:pPr>
              <w:pStyle w:val="tablecell"/>
              <w:spacing w:before="20" w:after="40"/>
              <w:rPr>
                <w:noProof/>
              </w:rPr>
            </w:pPr>
            <w:r w:rsidRPr="008C1555">
              <w:rPr>
                <w:noProof/>
                <w:lang w:eastAsia="ko-KR"/>
              </w:rPr>
              <w:t>u(16)</w:t>
            </w:r>
          </w:p>
        </w:tc>
      </w:tr>
      <w:tr w:rsidR="009378B9" w:rsidRPr="00995955" w14:paraId="1637089C" w14:textId="77777777" w:rsidTr="003851F3">
        <w:trPr>
          <w:cantSplit/>
          <w:jc w:val="center"/>
        </w:trPr>
        <w:tc>
          <w:tcPr>
            <w:tcW w:w="7920" w:type="dxa"/>
          </w:tcPr>
          <w:p w14:paraId="2999BFF9" w14:textId="77777777" w:rsidR="009378B9" w:rsidRPr="008C1555" w:rsidRDefault="009378B9" w:rsidP="003851F3">
            <w:pPr>
              <w:pStyle w:val="tablesyntax"/>
              <w:spacing w:before="20" w:after="40"/>
              <w:rPr>
                <w:rFonts w:ascii="Courier New" w:hAnsi="Courier New" w:cs="Courier New"/>
                <w:noProof/>
              </w:rPr>
            </w:pPr>
            <w:r w:rsidRPr="008C1555">
              <w:rPr>
                <w:rFonts w:ascii="Courier New" w:hAnsi="Courier New" w:cs="Courier New"/>
                <w:noProof/>
              </w:rPr>
              <w:tab/>
              <w:t>boundary_identifier_east</w:t>
            </w:r>
          </w:p>
        </w:tc>
        <w:tc>
          <w:tcPr>
            <w:tcW w:w="1152" w:type="dxa"/>
          </w:tcPr>
          <w:p w14:paraId="0A666B82" w14:textId="77777777" w:rsidR="009378B9" w:rsidRPr="008C1555" w:rsidRDefault="009378B9" w:rsidP="003851F3">
            <w:pPr>
              <w:pStyle w:val="tablecell"/>
              <w:spacing w:before="20" w:after="40"/>
              <w:rPr>
                <w:noProof/>
              </w:rPr>
            </w:pPr>
            <w:r w:rsidRPr="008C1555">
              <w:rPr>
                <w:noProof/>
                <w:lang w:eastAsia="ko-KR"/>
              </w:rPr>
              <w:t>u(16)</w:t>
            </w:r>
          </w:p>
        </w:tc>
      </w:tr>
      <w:tr w:rsidR="009378B9" w:rsidRPr="00995955" w14:paraId="230BD254" w14:textId="77777777" w:rsidTr="003851F3">
        <w:trPr>
          <w:cantSplit/>
          <w:jc w:val="center"/>
        </w:trPr>
        <w:tc>
          <w:tcPr>
            <w:tcW w:w="7920" w:type="dxa"/>
          </w:tcPr>
          <w:p w14:paraId="58520CDB" w14:textId="77777777" w:rsidR="009378B9" w:rsidRPr="008C1555" w:rsidRDefault="009378B9" w:rsidP="003851F3">
            <w:pPr>
              <w:pStyle w:val="tablesyntax"/>
              <w:spacing w:before="20" w:after="40"/>
              <w:rPr>
                <w:rFonts w:ascii="Courier New" w:hAnsi="Courier New" w:cs="Courier New"/>
                <w:noProof/>
              </w:rPr>
            </w:pPr>
            <w:r w:rsidRPr="008C1555">
              <w:rPr>
                <w:rFonts w:ascii="Courier New" w:hAnsi="Courier New" w:cs="Courier New"/>
                <w:noProof/>
              </w:rPr>
              <w:tab/>
              <w:t>boundary_identifier_south</w:t>
            </w:r>
          </w:p>
        </w:tc>
        <w:tc>
          <w:tcPr>
            <w:tcW w:w="1152" w:type="dxa"/>
          </w:tcPr>
          <w:p w14:paraId="5EC412A3" w14:textId="77777777" w:rsidR="009378B9" w:rsidRPr="008C1555" w:rsidRDefault="009378B9" w:rsidP="003851F3">
            <w:pPr>
              <w:pStyle w:val="tablecell"/>
              <w:spacing w:before="20" w:after="40"/>
              <w:rPr>
                <w:noProof/>
              </w:rPr>
            </w:pPr>
            <w:r w:rsidRPr="008C1555">
              <w:rPr>
                <w:noProof/>
                <w:lang w:eastAsia="ko-KR"/>
              </w:rPr>
              <w:t>u(16)</w:t>
            </w:r>
          </w:p>
        </w:tc>
      </w:tr>
      <w:tr w:rsidR="009378B9" w:rsidRPr="00995955" w14:paraId="6F569451" w14:textId="77777777" w:rsidTr="003851F3">
        <w:trPr>
          <w:cantSplit/>
          <w:jc w:val="center"/>
        </w:trPr>
        <w:tc>
          <w:tcPr>
            <w:tcW w:w="7920" w:type="dxa"/>
          </w:tcPr>
          <w:p w14:paraId="1790B590" w14:textId="77777777" w:rsidR="009378B9" w:rsidRPr="008C1555" w:rsidRDefault="009378B9" w:rsidP="003851F3">
            <w:pPr>
              <w:pStyle w:val="tablesyntax"/>
              <w:spacing w:before="20" w:after="40"/>
              <w:rPr>
                <w:rFonts w:ascii="Courier New" w:hAnsi="Courier New" w:cs="Courier New"/>
                <w:noProof/>
              </w:rPr>
            </w:pPr>
            <w:r w:rsidRPr="008C1555">
              <w:rPr>
                <w:rFonts w:ascii="Courier New" w:hAnsi="Courier New" w:cs="Courier New"/>
                <w:noProof/>
              </w:rPr>
              <w:tab/>
              <w:t>boundary_identifier_west</w:t>
            </w:r>
          </w:p>
        </w:tc>
        <w:tc>
          <w:tcPr>
            <w:tcW w:w="1152" w:type="dxa"/>
          </w:tcPr>
          <w:p w14:paraId="25920F02" w14:textId="77777777" w:rsidR="009378B9" w:rsidRPr="008C1555" w:rsidRDefault="009378B9" w:rsidP="003851F3">
            <w:pPr>
              <w:pStyle w:val="tablecell"/>
              <w:spacing w:before="20" w:after="40"/>
              <w:rPr>
                <w:noProof/>
              </w:rPr>
            </w:pPr>
            <w:r w:rsidRPr="008C1555">
              <w:rPr>
                <w:noProof/>
                <w:lang w:eastAsia="ko-KR"/>
              </w:rPr>
              <w:t>u(16)</w:t>
            </w:r>
          </w:p>
        </w:tc>
      </w:tr>
      <w:tr w:rsidR="009378B9" w:rsidRPr="00995955" w14:paraId="227C953E" w14:textId="77777777" w:rsidTr="003851F3">
        <w:trPr>
          <w:cantSplit/>
          <w:jc w:val="center"/>
        </w:trPr>
        <w:tc>
          <w:tcPr>
            <w:tcW w:w="7920" w:type="dxa"/>
          </w:tcPr>
          <w:p w14:paraId="6784EA66" w14:textId="77777777" w:rsidR="009378B9" w:rsidRPr="008C1555" w:rsidRDefault="009378B9" w:rsidP="003851F3">
            <w:pPr>
              <w:pStyle w:val="tablesyntax"/>
              <w:keepNext w:val="0"/>
              <w:spacing w:before="20" w:after="40"/>
              <w:rPr>
                <w:rFonts w:ascii="Courier New" w:hAnsi="Courier New" w:cs="Courier New"/>
                <w:noProof/>
              </w:rPr>
            </w:pPr>
            <w:r w:rsidRPr="008C1555">
              <w:rPr>
                <w:rFonts w:ascii="Courier New" w:hAnsi="Courier New" w:cs="Courier New"/>
                <w:noProof/>
              </w:rPr>
              <w:t>}</w:t>
            </w:r>
          </w:p>
        </w:tc>
        <w:tc>
          <w:tcPr>
            <w:tcW w:w="1152" w:type="dxa"/>
          </w:tcPr>
          <w:p w14:paraId="7121385F" w14:textId="77777777" w:rsidR="009378B9" w:rsidRPr="009C58D7" w:rsidRDefault="009378B9" w:rsidP="003851F3">
            <w:pPr>
              <w:pStyle w:val="tablecell"/>
              <w:keepNext w:val="0"/>
              <w:spacing w:before="20" w:after="40"/>
              <w:rPr>
                <w:noProof/>
              </w:rPr>
            </w:pPr>
          </w:p>
        </w:tc>
      </w:tr>
    </w:tbl>
    <w:p w14:paraId="20762166" w14:textId="77777777" w:rsidR="007F67B2" w:rsidRDefault="007F67B2" w:rsidP="007F67B2">
      <w:pPr>
        <w:rPr>
          <w:lang w:val="en-CA"/>
        </w:rPr>
      </w:pPr>
    </w:p>
    <w:p w14:paraId="6EEC1088" w14:textId="77777777" w:rsidR="00B877B3" w:rsidRPr="00B877B3" w:rsidRDefault="00B877B3" w:rsidP="003403B7">
      <w:pPr>
        <w:rPr>
          <w:b/>
        </w:rPr>
      </w:pPr>
      <w:r w:rsidRPr="0028532D">
        <w:rPr>
          <w:b/>
        </w:rPr>
        <w:t>S</w:t>
      </w:r>
      <w:r>
        <w:rPr>
          <w:b/>
        </w:rPr>
        <w:t>emantics</w:t>
      </w:r>
    </w:p>
    <w:p w14:paraId="7143205F" w14:textId="77777777" w:rsidR="003403B7" w:rsidRPr="003403B7" w:rsidRDefault="003403B7" w:rsidP="003403B7">
      <w:pPr>
        <w:rPr>
          <w:lang w:val="en-CA"/>
        </w:rPr>
      </w:pPr>
      <w:r w:rsidRPr="003403B7">
        <w:rPr>
          <w:rFonts w:ascii="Courier New" w:hAnsi="Courier New" w:cs="Courier New"/>
          <w:lang w:val="en-CA"/>
        </w:rPr>
        <w:t>tps_video_parameter_set_id</w:t>
      </w:r>
      <w:r w:rsidR="00B877B3">
        <w:rPr>
          <w:lang w:val="en-CA"/>
        </w:rPr>
        <w:t xml:space="preserve">  </w:t>
      </w:r>
      <w:r w:rsidRPr="003403B7">
        <w:rPr>
          <w:lang w:val="en-CA"/>
        </w:rPr>
        <w:t>VPS NAL unit id that the TPS depends on;</w:t>
      </w:r>
    </w:p>
    <w:p w14:paraId="373DDD2A" w14:textId="354F98EC" w:rsidR="003403B7" w:rsidRPr="003403B7" w:rsidRDefault="003403B7" w:rsidP="003403B7">
      <w:pPr>
        <w:rPr>
          <w:lang w:val="en-CA"/>
        </w:rPr>
      </w:pPr>
      <w:r w:rsidRPr="003403B7">
        <w:rPr>
          <w:rFonts w:ascii="Courier New" w:hAnsi="Courier New" w:cs="Courier New"/>
          <w:lang w:val="en-CA"/>
        </w:rPr>
        <w:t>tps_tile_positioning_parameter_set_id</w:t>
      </w:r>
      <w:r w:rsidR="00B877B3">
        <w:rPr>
          <w:rFonts w:ascii="Courier New" w:hAnsi="Courier New" w:cs="Courier New"/>
          <w:lang w:val="en-CA"/>
        </w:rPr>
        <w:t xml:space="preserve"> </w:t>
      </w:r>
      <w:r w:rsidR="00B877B3">
        <w:rPr>
          <w:lang w:val="en-CA"/>
        </w:rPr>
        <w:t xml:space="preserve"> </w:t>
      </w:r>
      <w:r w:rsidRPr="003403B7">
        <w:rPr>
          <w:lang w:val="en-CA"/>
        </w:rPr>
        <w:t>Id of this Tile</w:t>
      </w:r>
      <w:r w:rsidR="00ED1E81">
        <w:rPr>
          <w:lang w:val="en-CA"/>
        </w:rPr>
        <w:t>-</w:t>
      </w:r>
      <w:r w:rsidRPr="003403B7">
        <w:rPr>
          <w:lang w:val="en-CA"/>
        </w:rPr>
        <w:t>positioning Parameter Set;</w:t>
      </w:r>
    </w:p>
    <w:p w14:paraId="5B5A6973" w14:textId="7A1EF9CA" w:rsidR="003403B7" w:rsidRPr="003403B7" w:rsidRDefault="003403B7" w:rsidP="003403B7">
      <w:pPr>
        <w:rPr>
          <w:lang w:val="en-CA"/>
        </w:rPr>
      </w:pPr>
      <w:r w:rsidRPr="003403B7">
        <w:rPr>
          <w:rFonts w:ascii="Courier New" w:hAnsi="Courier New" w:cs="Courier New"/>
          <w:lang w:val="en-CA"/>
        </w:rPr>
        <w:t>boundary_identifier_north</w:t>
      </w:r>
      <w:r w:rsidR="00B877B3">
        <w:rPr>
          <w:lang w:val="en-CA"/>
        </w:rPr>
        <w:t xml:space="preserve"> </w:t>
      </w:r>
      <w:r w:rsidRPr="003403B7">
        <w:rPr>
          <w:lang w:val="en-CA"/>
        </w:rPr>
        <w:t xml:space="preserve"> boundary identifier located at the north boundary of the tile;</w:t>
      </w:r>
    </w:p>
    <w:p w14:paraId="368C4EC6" w14:textId="77777777" w:rsidR="003403B7" w:rsidRPr="003403B7" w:rsidRDefault="003403B7" w:rsidP="003403B7">
      <w:pPr>
        <w:rPr>
          <w:lang w:val="en-CA"/>
        </w:rPr>
      </w:pPr>
      <w:r w:rsidRPr="003403B7">
        <w:rPr>
          <w:rFonts w:ascii="Courier New" w:hAnsi="Courier New" w:cs="Courier New"/>
          <w:lang w:val="en-CA"/>
        </w:rPr>
        <w:t>boundary_identifier_east</w:t>
      </w:r>
      <w:r w:rsidR="00B877B3">
        <w:rPr>
          <w:lang w:val="en-CA"/>
        </w:rPr>
        <w:t xml:space="preserve"> </w:t>
      </w:r>
      <w:r w:rsidRPr="003403B7">
        <w:rPr>
          <w:lang w:val="en-CA"/>
        </w:rPr>
        <w:t xml:space="preserve"> boundary identifier located at the east boundary of the tile;</w:t>
      </w:r>
    </w:p>
    <w:p w14:paraId="3FB6CE48" w14:textId="77777777" w:rsidR="003403B7" w:rsidRPr="003403B7" w:rsidRDefault="003403B7" w:rsidP="003403B7">
      <w:pPr>
        <w:rPr>
          <w:lang w:val="en-CA"/>
        </w:rPr>
      </w:pPr>
      <w:r w:rsidRPr="003403B7">
        <w:rPr>
          <w:rFonts w:ascii="Courier New" w:hAnsi="Courier New" w:cs="Courier New"/>
          <w:lang w:val="en-CA"/>
        </w:rPr>
        <w:t>boundary_identifier_south</w:t>
      </w:r>
      <w:r w:rsidR="00B877B3">
        <w:rPr>
          <w:lang w:val="en-CA"/>
        </w:rPr>
        <w:t xml:space="preserve"> </w:t>
      </w:r>
      <w:r w:rsidRPr="003403B7">
        <w:rPr>
          <w:lang w:val="en-CA"/>
        </w:rPr>
        <w:t xml:space="preserve"> boundary identifier located at the south boundary of the tile;</w:t>
      </w:r>
    </w:p>
    <w:p w14:paraId="63147D84" w14:textId="77777777" w:rsidR="003403B7" w:rsidRDefault="003403B7" w:rsidP="003403B7">
      <w:pPr>
        <w:rPr>
          <w:lang w:val="en-CA"/>
        </w:rPr>
      </w:pPr>
      <w:r w:rsidRPr="003403B7">
        <w:rPr>
          <w:rFonts w:ascii="Courier New" w:hAnsi="Courier New" w:cs="Courier New"/>
          <w:lang w:val="en-CA"/>
        </w:rPr>
        <w:t>boundary_identifier_west</w:t>
      </w:r>
      <w:r w:rsidR="00B877B3">
        <w:rPr>
          <w:lang w:val="en-CA"/>
        </w:rPr>
        <w:t xml:space="preserve"> </w:t>
      </w:r>
      <w:r w:rsidRPr="003403B7">
        <w:rPr>
          <w:lang w:val="en-CA"/>
        </w:rPr>
        <w:t xml:space="preserve"> boundary identifier located at the west boundary of the tile.</w:t>
      </w:r>
    </w:p>
    <w:p w14:paraId="2420173B" w14:textId="01083138" w:rsidR="00491E33" w:rsidRDefault="00491E33" w:rsidP="007F67B2">
      <w:pPr>
        <w:rPr>
          <w:lang w:val="en-CA"/>
        </w:rPr>
      </w:pPr>
    </w:p>
    <w:p w14:paraId="426B0BCB" w14:textId="1933DF64" w:rsidR="007F4720" w:rsidRDefault="004E082A" w:rsidP="007F67B2">
      <w:pPr>
        <w:rPr>
          <w:lang w:val="en-CA"/>
        </w:rPr>
      </w:pPr>
      <w:r>
        <w:rPr>
          <w:lang w:val="en-CA"/>
        </w:rPr>
        <w:t>In addition</w:t>
      </w:r>
      <w:r w:rsidR="007F4720">
        <w:rPr>
          <w:lang w:val="en-CA"/>
        </w:rPr>
        <w:t xml:space="preserve">, a </w:t>
      </w:r>
      <w:r w:rsidR="007F4720" w:rsidRPr="00E6002E">
        <w:rPr>
          <w:rFonts w:ascii="Courier New" w:hAnsi="Courier New" w:cs="Courier New"/>
          <w:lang w:val="en-CA"/>
        </w:rPr>
        <w:t>nuh_tile_id</w:t>
      </w:r>
      <w:r w:rsidR="007F4720">
        <w:rPr>
          <w:lang w:val="en-CA"/>
        </w:rPr>
        <w:t xml:space="preserve"> is added to the NAL header, the syntax</w:t>
      </w:r>
      <w:r w:rsidR="00D04F22">
        <w:rPr>
          <w:lang w:val="en-CA"/>
        </w:rPr>
        <w:t>,</w:t>
      </w:r>
      <w:r w:rsidR="007F4720">
        <w:rPr>
          <w:lang w:val="en-CA"/>
        </w:rPr>
        <w:t xml:space="preserve"> semantics </w:t>
      </w:r>
      <w:r w:rsidR="00D04F22">
        <w:rPr>
          <w:lang w:val="en-CA"/>
        </w:rPr>
        <w:t xml:space="preserve">and advantages </w:t>
      </w:r>
      <w:r w:rsidR="007F4720">
        <w:rPr>
          <w:lang w:val="en-CA"/>
        </w:rPr>
        <w:t>are explained below:</w:t>
      </w:r>
    </w:p>
    <w:p w14:paraId="7FCBBFFB" w14:textId="77777777" w:rsidR="007F4720" w:rsidRDefault="007F4720" w:rsidP="007F67B2">
      <w:pPr>
        <w:rPr>
          <w:lang w:val="en-C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920"/>
        <w:gridCol w:w="1157"/>
      </w:tblGrid>
      <w:tr w:rsidR="007F4720" w:rsidRPr="00995955" w14:paraId="35CA0182" w14:textId="77777777" w:rsidTr="003851F3">
        <w:trPr>
          <w:cantSplit/>
          <w:jc w:val="center"/>
        </w:trPr>
        <w:tc>
          <w:tcPr>
            <w:tcW w:w="7920" w:type="dxa"/>
          </w:tcPr>
          <w:p w14:paraId="1460C19A" w14:textId="77777777" w:rsidR="007F4720" w:rsidRPr="00995955" w:rsidRDefault="007F4720" w:rsidP="003851F3">
            <w:pPr>
              <w:pStyle w:val="tablesyntax"/>
              <w:spacing w:before="20" w:after="40"/>
              <w:rPr>
                <w:rFonts w:ascii="Times New Roman" w:hAnsi="Times New Roman"/>
                <w:noProof/>
              </w:rPr>
            </w:pPr>
            <w:r w:rsidRPr="00995955">
              <w:rPr>
                <w:rFonts w:ascii="Times New Roman" w:hAnsi="Times New Roman"/>
                <w:noProof/>
              </w:rPr>
              <w:t>nal_unit_header( ) {</w:t>
            </w:r>
          </w:p>
        </w:tc>
        <w:tc>
          <w:tcPr>
            <w:tcW w:w="1157" w:type="dxa"/>
          </w:tcPr>
          <w:p w14:paraId="5EEFEFA9" w14:textId="77777777" w:rsidR="007F4720" w:rsidRPr="00995955" w:rsidRDefault="007F4720" w:rsidP="003851F3">
            <w:pPr>
              <w:pStyle w:val="tableheading"/>
              <w:overflowPunct/>
              <w:autoSpaceDE/>
              <w:autoSpaceDN/>
              <w:adjustRightInd/>
              <w:spacing w:before="20" w:after="40"/>
              <w:jc w:val="left"/>
              <w:textAlignment w:val="auto"/>
              <w:rPr>
                <w:b w:val="0"/>
                <w:noProof/>
              </w:rPr>
            </w:pPr>
            <w:r w:rsidRPr="00995955">
              <w:rPr>
                <w:b w:val="0"/>
                <w:noProof/>
              </w:rPr>
              <w:t>Descriptor</w:t>
            </w:r>
          </w:p>
        </w:tc>
      </w:tr>
      <w:tr w:rsidR="007F4720" w:rsidRPr="00995955" w14:paraId="6CD37037" w14:textId="77777777" w:rsidTr="003851F3">
        <w:trPr>
          <w:cantSplit/>
          <w:jc w:val="center"/>
        </w:trPr>
        <w:tc>
          <w:tcPr>
            <w:tcW w:w="7920" w:type="dxa"/>
          </w:tcPr>
          <w:p w14:paraId="21A8AD46" w14:textId="77777777" w:rsidR="007F4720" w:rsidRPr="00995955" w:rsidRDefault="007F4720" w:rsidP="003851F3">
            <w:pPr>
              <w:pStyle w:val="tablesyntax"/>
              <w:spacing w:before="20" w:after="40"/>
              <w:rPr>
                <w:rFonts w:ascii="Times New Roman" w:hAnsi="Times New Roman"/>
                <w:noProof/>
              </w:rPr>
            </w:pPr>
            <w:r w:rsidRPr="00995955">
              <w:rPr>
                <w:rFonts w:ascii="Times New Roman" w:hAnsi="Times New Roman"/>
                <w:bCs/>
                <w:noProof/>
              </w:rPr>
              <w:tab/>
              <w:t>forbidden_zero_bit</w:t>
            </w:r>
          </w:p>
        </w:tc>
        <w:tc>
          <w:tcPr>
            <w:tcW w:w="1157" w:type="dxa"/>
          </w:tcPr>
          <w:p w14:paraId="5F0C101F" w14:textId="77777777" w:rsidR="007F4720" w:rsidRPr="00995955" w:rsidRDefault="007F4720" w:rsidP="003851F3">
            <w:pPr>
              <w:pStyle w:val="tablecell"/>
              <w:spacing w:before="20" w:after="40"/>
              <w:rPr>
                <w:noProof/>
              </w:rPr>
            </w:pPr>
            <w:r w:rsidRPr="00995955">
              <w:rPr>
                <w:noProof/>
              </w:rPr>
              <w:t>f(1)</w:t>
            </w:r>
          </w:p>
        </w:tc>
      </w:tr>
      <w:tr w:rsidR="007F4720" w:rsidRPr="00995955" w14:paraId="284A90BC" w14:textId="77777777" w:rsidTr="003851F3">
        <w:trPr>
          <w:cantSplit/>
          <w:jc w:val="center"/>
        </w:trPr>
        <w:tc>
          <w:tcPr>
            <w:tcW w:w="7920" w:type="dxa"/>
          </w:tcPr>
          <w:p w14:paraId="0684F0F5" w14:textId="77777777" w:rsidR="007F4720" w:rsidRPr="00995955" w:rsidRDefault="007F4720" w:rsidP="003851F3">
            <w:pPr>
              <w:pStyle w:val="tablesyntax"/>
              <w:spacing w:before="20" w:after="40"/>
              <w:rPr>
                <w:rFonts w:ascii="Times New Roman" w:hAnsi="Times New Roman"/>
                <w:noProof/>
              </w:rPr>
            </w:pPr>
            <w:r w:rsidRPr="00995955">
              <w:rPr>
                <w:rFonts w:ascii="Times New Roman" w:hAnsi="Times New Roman"/>
                <w:bCs/>
                <w:noProof/>
              </w:rPr>
              <w:tab/>
              <w:t>nal_unit_type</w:t>
            </w:r>
          </w:p>
        </w:tc>
        <w:tc>
          <w:tcPr>
            <w:tcW w:w="1157" w:type="dxa"/>
          </w:tcPr>
          <w:p w14:paraId="351CADF6" w14:textId="77777777" w:rsidR="007F4720" w:rsidRPr="00995955" w:rsidRDefault="007F4720" w:rsidP="003851F3">
            <w:pPr>
              <w:pStyle w:val="tablecell"/>
              <w:spacing w:before="20" w:after="40"/>
              <w:rPr>
                <w:noProof/>
              </w:rPr>
            </w:pPr>
            <w:r w:rsidRPr="00995955">
              <w:rPr>
                <w:noProof/>
              </w:rPr>
              <w:t>u(6)</w:t>
            </w:r>
          </w:p>
        </w:tc>
      </w:tr>
      <w:tr w:rsidR="007F4720" w:rsidRPr="00995955" w14:paraId="4F10A60E" w14:textId="77777777" w:rsidTr="003851F3">
        <w:trPr>
          <w:cantSplit/>
          <w:jc w:val="center"/>
        </w:trPr>
        <w:tc>
          <w:tcPr>
            <w:tcW w:w="7920" w:type="dxa"/>
          </w:tcPr>
          <w:p w14:paraId="4F9F3205" w14:textId="77777777" w:rsidR="007F4720" w:rsidRPr="00995955" w:rsidRDefault="007F4720" w:rsidP="003851F3">
            <w:pPr>
              <w:pStyle w:val="tablesyntax"/>
              <w:spacing w:before="20" w:after="40"/>
              <w:rPr>
                <w:rFonts w:ascii="Times New Roman" w:hAnsi="Times New Roman"/>
                <w:bCs/>
                <w:noProof/>
              </w:rPr>
            </w:pPr>
            <w:r w:rsidRPr="00995955">
              <w:rPr>
                <w:rFonts w:ascii="Times New Roman" w:hAnsi="Times New Roman"/>
                <w:bCs/>
                <w:noProof/>
              </w:rPr>
              <w:tab/>
              <w:t>nuh_layer_id</w:t>
            </w:r>
          </w:p>
        </w:tc>
        <w:tc>
          <w:tcPr>
            <w:tcW w:w="1157" w:type="dxa"/>
          </w:tcPr>
          <w:p w14:paraId="294ECCB9" w14:textId="77777777" w:rsidR="007F4720" w:rsidRPr="00995955" w:rsidRDefault="007F4720" w:rsidP="003851F3">
            <w:pPr>
              <w:pStyle w:val="tablecell"/>
              <w:spacing w:before="20" w:after="40"/>
              <w:rPr>
                <w:noProof/>
              </w:rPr>
            </w:pPr>
            <w:r w:rsidRPr="00995955">
              <w:rPr>
                <w:noProof/>
              </w:rPr>
              <w:t>u(6)</w:t>
            </w:r>
          </w:p>
        </w:tc>
      </w:tr>
      <w:tr w:rsidR="007F4720" w:rsidRPr="00995955" w14:paraId="35606E81" w14:textId="77777777" w:rsidTr="003851F3">
        <w:trPr>
          <w:cantSplit/>
          <w:jc w:val="center"/>
        </w:trPr>
        <w:tc>
          <w:tcPr>
            <w:tcW w:w="7920" w:type="dxa"/>
          </w:tcPr>
          <w:p w14:paraId="4CBF408D" w14:textId="77777777" w:rsidR="007F4720" w:rsidRPr="00995955" w:rsidRDefault="007F4720" w:rsidP="003851F3">
            <w:pPr>
              <w:pStyle w:val="tablesyntax"/>
              <w:spacing w:before="20" w:after="40"/>
              <w:rPr>
                <w:rFonts w:ascii="Times New Roman" w:hAnsi="Times New Roman"/>
                <w:bCs/>
                <w:noProof/>
              </w:rPr>
            </w:pPr>
            <w:r w:rsidRPr="00995955">
              <w:rPr>
                <w:rFonts w:ascii="Times New Roman" w:hAnsi="Times New Roman"/>
                <w:noProof/>
              </w:rPr>
              <w:tab/>
            </w:r>
            <w:r w:rsidRPr="00995955">
              <w:rPr>
                <w:rFonts w:ascii="Times New Roman" w:hAnsi="Times New Roman"/>
                <w:bCs/>
                <w:noProof/>
              </w:rPr>
              <w:t>nuh_temporal_id_plus1</w:t>
            </w:r>
          </w:p>
        </w:tc>
        <w:tc>
          <w:tcPr>
            <w:tcW w:w="1157" w:type="dxa"/>
          </w:tcPr>
          <w:p w14:paraId="601C366A" w14:textId="77777777" w:rsidR="007F4720" w:rsidRPr="00995955" w:rsidRDefault="007F4720" w:rsidP="003851F3">
            <w:pPr>
              <w:pStyle w:val="tableheading"/>
              <w:overflowPunct/>
              <w:autoSpaceDE/>
              <w:autoSpaceDN/>
              <w:adjustRightInd/>
              <w:spacing w:before="20" w:after="40"/>
              <w:jc w:val="left"/>
              <w:textAlignment w:val="auto"/>
              <w:rPr>
                <w:b w:val="0"/>
                <w:bCs w:val="0"/>
                <w:noProof/>
              </w:rPr>
            </w:pPr>
            <w:r w:rsidRPr="00995955">
              <w:rPr>
                <w:b w:val="0"/>
                <w:noProof/>
              </w:rPr>
              <w:t>u(3)</w:t>
            </w:r>
          </w:p>
        </w:tc>
      </w:tr>
      <w:tr w:rsidR="007F4720" w:rsidRPr="00995955" w14:paraId="422FCDE2" w14:textId="77777777" w:rsidTr="003851F3">
        <w:trPr>
          <w:cantSplit/>
          <w:jc w:val="center"/>
        </w:trPr>
        <w:tc>
          <w:tcPr>
            <w:tcW w:w="7920" w:type="dxa"/>
          </w:tcPr>
          <w:p w14:paraId="4F7C1737" w14:textId="77777777" w:rsidR="007F4720" w:rsidRPr="00E6002E" w:rsidRDefault="007F4720" w:rsidP="003851F3">
            <w:pPr>
              <w:pStyle w:val="tablesyntax"/>
              <w:spacing w:before="20" w:after="40"/>
              <w:rPr>
                <w:rFonts w:ascii="Times New Roman" w:hAnsi="Times New Roman"/>
                <w:noProof/>
                <w:highlight w:val="yellow"/>
              </w:rPr>
            </w:pPr>
            <w:r w:rsidRPr="00E6002E">
              <w:rPr>
                <w:rFonts w:ascii="Times New Roman" w:hAnsi="Times New Roman"/>
                <w:bCs/>
                <w:noProof/>
                <w:highlight w:val="yellow"/>
              </w:rPr>
              <w:tab/>
              <w:t>nuh_tile_id</w:t>
            </w:r>
          </w:p>
        </w:tc>
        <w:tc>
          <w:tcPr>
            <w:tcW w:w="1157" w:type="dxa"/>
          </w:tcPr>
          <w:p w14:paraId="66937657" w14:textId="77777777" w:rsidR="007F4720" w:rsidRPr="00E6002E" w:rsidRDefault="007F4720" w:rsidP="003851F3">
            <w:pPr>
              <w:pStyle w:val="tableheading"/>
              <w:overflowPunct/>
              <w:autoSpaceDE/>
              <w:autoSpaceDN/>
              <w:adjustRightInd/>
              <w:spacing w:before="20" w:after="40"/>
              <w:jc w:val="left"/>
              <w:textAlignment w:val="auto"/>
              <w:rPr>
                <w:b w:val="0"/>
                <w:noProof/>
                <w:highlight w:val="yellow"/>
              </w:rPr>
            </w:pPr>
            <w:r w:rsidRPr="00E6002E">
              <w:rPr>
                <w:b w:val="0"/>
                <w:noProof/>
                <w:highlight w:val="yellow"/>
              </w:rPr>
              <w:t>u(6)</w:t>
            </w:r>
          </w:p>
        </w:tc>
      </w:tr>
      <w:tr w:rsidR="007F4720" w:rsidRPr="00995955" w14:paraId="5CAF147C" w14:textId="77777777" w:rsidTr="003851F3">
        <w:trPr>
          <w:cantSplit/>
          <w:jc w:val="center"/>
        </w:trPr>
        <w:tc>
          <w:tcPr>
            <w:tcW w:w="7920" w:type="dxa"/>
          </w:tcPr>
          <w:p w14:paraId="3EFA2E9E" w14:textId="77777777" w:rsidR="007F4720" w:rsidRPr="00995955" w:rsidRDefault="007F4720" w:rsidP="003851F3">
            <w:pPr>
              <w:pStyle w:val="tablesyntax"/>
              <w:spacing w:before="20" w:after="40"/>
              <w:rPr>
                <w:rFonts w:ascii="Times New Roman" w:hAnsi="Times New Roman"/>
                <w:noProof/>
              </w:rPr>
            </w:pPr>
            <w:r w:rsidRPr="00995955">
              <w:rPr>
                <w:rFonts w:ascii="Times New Roman" w:hAnsi="Times New Roman"/>
                <w:noProof/>
              </w:rPr>
              <w:t>}</w:t>
            </w:r>
          </w:p>
        </w:tc>
        <w:tc>
          <w:tcPr>
            <w:tcW w:w="1157" w:type="dxa"/>
          </w:tcPr>
          <w:p w14:paraId="1EDB433C" w14:textId="77777777" w:rsidR="007F4720" w:rsidRPr="00995955" w:rsidRDefault="007F4720" w:rsidP="003851F3">
            <w:pPr>
              <w:pStyle w:val="tableheading"/>
              <w:overflowPunct/>
              <w:autoSpaceDE/>
              <w:autoSpaceDN/>
              <w:adjustRightInd/>
              <w:spacing w:before="20" w:after="40"/>
              <w:jc w:val="left"/>
              <w:textAlignment w:val="auto"/>
              <w:rPr>
                <w:b w:val="0"/>
                <w:noProof/>
              </w:rPr>
            </w:pPr>
          </w:p>
        </w:tc>
      </w:tr>
    </w:tbl>
    <w:p w14:paraId="7AE0BC56" w14:textId="03B44251" w:rsidR="007F4720" w:rsidRDefault="007F4720" w:rsidP="007F67B2">
      <w:pPr>
        <w:rPr>
          <w:lang w:val="en-CA"/>
        </w:rPr>
      </w:pPr>
    </w:p>
    <w:p w14:paraId="3560DD31" w14:textId="43110524" w:rsidR="007F4720" w:rsidRDefault="008B39EB" w:rsidP="007F67B2">
      <w:pPr>
        <w:rPr>
          <w:lang w:val="en-CA"/>
        </w:rPr>
      </w:pPr>
      <w:r>
        <w:rPr>
          <w:rFonts w:ascii="Courier New" w:hAnsi="Courier New" w:cs="Courier New"/>
          <w:lang w:val="en-CA"/>
        </w:rPr>
        <w:t xml:space="preserve">If </w:t>
      </w:r>
      <w:r w:rsidR="00D04F22" w:rsidRPr="004C4B03">
        <w:rPr>
          <w:rFonts w:ascii="Courier New" w:hAnsi="Courier New" w:cs="Courier New"/>
          <w:lang w:val="en-CA"/>
        </w:rPr>
        <w:t>nuh_tile_id</w:t>
      </w:r>
      <w:r>
        <w:rPr>
          <w:rFonts w:ascii="Courier New" w:hAnsi="Courier New" w:cs="Courier New"/>
          <w:lang w:val="en-CA"/>
        </w:rPr>
        <w:t xml:space="preserve"> ≠ 0</w:t>
      </w:r>
      <w:r w:rsidR="00D04F22">
        <w:rPr>
          <w:rFonts w:ascii="Courier New" w:hAnsi="Courier New" w:cs="Courier New"/>
          <w:lang w:val="en-CA"/>
        </w:rPr>
        <w:t xml:space="preserve"> </w:t>
      </w:r>
      <w:r w:rsidR="002D24E4" w:rsidRPr="00E6002E">
        <w:rPr>
          <w:lang w:val="en-CA"/>
        </w:rPr>
        <w:t>the</w:t>
      </w:r>
      <w:r w:rsidR="002745F1">
        <w:rPr>
          <w:lang w:val="en-CA"/>
        </w:rPr>
        <w:t>n it is the</w:t>
      </w:r>
      <w:r w:rsidR="002D24E4">
        <w:rPr>
          <w:rFonts w:ascii="Courier New" w:hAnsi="Courier New" w:cs="Courier New"/>
          <w:lang w:val="en-CA"/>
        </w:rPr>
        <w:t xml:space="preserve"> </w:t>
      </w:r>
      <w:r w:rsidRPr="003403B7">
        <w:rPr>
          <w:rFonts w:ascii="Courier New" w:hAnsi="Courier New" w:cs="Courier New"/>
          <w:lang w:val="en-CA"/>
        </w:rPr>
        <w:t>tps_tile_positioning_parameter_set_id</w:t>
      </w:r>
      <w:r>
        <w:rPr>
          <w:rFonts w:ascii="Courier New" w:hAnsi="Courier New" w:cs="Courier New"/>
          <w:lang w:val="en-CA"/>
        </w:rPr>
        <w:t xml:space="preserve"> </w:t>
      </w:r>
      <w:r w:rsidR="00D04F22">
        <w:rPr>
          <w:lang w:val="en-CA"/>
        </w:rPr>
        <w:t>to which the NAL refers to</w:t>
      </w:r>
      <w:r w:rsidR="004E082A">
        <w:rPr>
          <w:lang w:val="en-CA"/>
        </w:rPr>
        <w:t>.</w:t>
      </w:r>
    </w:p>
    <w:p w14:paraId="65C09A0E" w14:textId="1B7F6487" w:rsidR="00D04F22" w:rsidRDefault="008B39EB" w:rsidP="007F67B2">
      <w:pPr>
        <w:rPr>
          <w:rFonts w:ascii="Courier New" w:hAnsi="Courier New" w:cs="Courier New"/>
          <w:lang w:val="en-GB"/>
        </w:rPr>
      </w:pPr>
      <w:r>
        <w:rPr>
          <w:rFonts w:ascii="Courier New" w:hAnsi="Courier New" w:cs="Courier New"/>
          <w:lang w:val="en-CA"/>
        </w:rPr>
        <w:t>I</w:t>
      </w:r>
      <w:r w:rsidRPr="00E6002E">
        <w:rPr>
          <w:rFonts w:ascii="Courier New" w:hAnsi="Courier New" w:cs="Courier New"/>
          <w:lang w:val="en-CA"/>
        </w:rPr>
        <w:t xml:space="preserve">f </w:t>
      </w:r>
      <w:r w:rsidRPr="008B39EB">
        <w:rPr>
          <w:rFonts w:ascii="Courier New" w:hAnsi="Courier New" w:cs="Courier New"/>
          <w:lang w:val="en-CA"/>
        </w:rPr>
        <w:t xml:space="preserve">nuh_tile_id = </w:t>
      </w:r>
      <w:r w:rsidRPr="00E6002E">
        <w:rPr>
          <w:rFonts w:ascii="Courier New" w:hAnsi="Courier New" w:cs="Courier New"/>
          <w:lang w:val="en-CA"/>
        </w:rPr>
        <w:t>0</w:t>
      </w:r>
      <w:r>
        <w:rPr>
          <w:rFonts w:ascii="Courier New" w:hAnsi="Courier New" w:cs="Courier New"/>
          <w:lang w:val="en-CA"/>
        </w:rPr>
        <w:t xml:space="preserve"> </w:t>
      </w:r>
      <w:r w:rsidR="002745F1" w:rsidRPr="00E6002E">
        <w:rPr>
          <w:lang w:val="en-CA"/>
        </w:rPr>
        <w:t>the</w:t>
      </w:r>
      <w:r w:rsidR="002745F1">
        <w:rPr>
          <w:rFonts w:ascii="Courier New" w:hAnsi="Courier New" w:cs="Courier New"/>
          <w:lang w:val="en-CA"/>
        </w:rPr>
        <w:t xml:space="preserve"> </w:t>
      </w:r>
      <w:r w:rsidRPr="00995955">
        <w:rPr>
          <w:lang w:val="en-GB"/>
        </w:rPr>
        <w:t xml:space="preserve">NAL unit that </w:t>
      </w:r>
      <w:r>
        <w:rPr>
          <w:lang w:val="en-GB"/>
        </w:rPr>
        <w:t>has</w:t>
      </w:r>
      <w:r w:rsidRPr="00995955">
        <w:rPr>
          <w:lang w:val="en-GB"/>
        </w:rPr>
        <w:t xml:space="preserve"> no relation with </w:t>
      </w:r>
      <w:r>
        <w:rPr>
          <w:lang w:val="en-GB"/>
        </w:rPr>
        <w:t xml:space="preserve">tiles </w:t>
      </w:r>
      <w:r w:rsidRPr="00995955">
        <w:rPr>
          <w:lang w:val="en-GB"/>
        </w:rPr>
        <w:t xml:space="preserve">and </w:t>
      </w:r>
      <w:r>
        <w:rPr>
          <w:lang w:val="en-GB"/>
        </w:rPr>
        <w:t xml:space="preserve">is </w:t>
      </w:r>
      <w:r w:rsidRPr="00995955">
        <w:rPr>
          <w:lang w:val="en-GB"/>
        </w:rPr>
        <w:t>invariant to merging and extraction operations of tile bitstreams</w:t>
      </w:r>
    </w:p>
    <w:p w14:paraId="78DBE520" w14:textId="77777777" w:rsidR="008B39EB" w:rsidRPr="00E6002E" w:rsidRDefault="008B39EB" w:rsidP="007F67B2">
      <w:pPr>
        <w:rPr>
          <w:rFonts w:ascii="Courier New" w:hAnsi="Courier New" w:cs="Courier New"/>
          <w:lang w:val="en-GB"/>
        </w:rPr>
      </w:pPr>
    </w:p>
    <w:p w14:paraId="4A7E17BE" w14:textId="760DBE91" w:rsidR="00D04F22" w:rsidRDefault="00D04F22" w:rsidP="007F67B2">
      <w:pPr>
        <w:rPr>
          <w:lang w:val="en-CA"/>
        </w:rPr>
      </w:pPr>
      <w:r>
        <w:rPr>
          <w:lang w:val="en-CA"/>
        </w:rPr>
        <w:t>The advantages</w:t>
      </w:r>
      <w:r w:rsidR="00C11B92" w:rsidRPr="00C11B92">
        <w:rPr>
          <w:lang w:val="en-CA"/>
        </w:rPr>
        <w:t xml:space="preserve"> </w:t>
      </w:r>
      <w:r w:rsidR="00C11B92">
        <w:rPr>
          <w:lang w:val="en-CA"/>
        </w:rPr>
        <w:t xml:space="preserve">of having this new parameter, essentially linked to </w:t>
      </w:r>
      <w:r w:rsidR="004E082A">
        <w:rPr>
          <w:lang w:val="en-CA"/>
        </w:rPr>
        <w:t xml:space="preserve">efficient </w:t>
      </w:r>
      <w:r w:rsidR="00C11B92">
        <w:rPr>
          <w:lang w:val="en-CA"/>
        </w:rPr>
        <w:t>bitstream</w:t>
      </w:r>
      <w:r w:rsidR="004E082A">
        <w:rPr>
          <w:lang w:val="en-CA"/>
        </w:rPr>
        <w:t xml:space="preserve"> parsing</w:t>
      </w:r>
      <w:r w:rsidR="00C11B92">
        <w:rPr>
          <w:lang w:val="en-CA"/>
        </w:rPr>
        <w:t xml:space="preserve">, </w:t>
      </w:r>
      <w:r>
        <w:rPr>
          <w:lang w:val="en-CA"/>
        </w:rPr>
        <w:t>are the following:</w:t>
      </w:r>
    </w:p>
    <w:p w14:paraId="33C6F306" w14:textId="3278F787" w:rsidR="00D04F22" w:rsidRDefault="00D04F22" w:rsidP="00E6002E">
      <w:pPr>
        <w:pStyle w:val="ListParagraph"/>
        <w:numPr>
          <w:ilvl w:val="0"/>
          <w:numId w:val="15"/>
        </w:numPr>
        <w:rPr>
          <w:lang w:val="en-CA"/>
        </w:rPr>
      </w:pPr>
      <w:r>
        <w:rPr>
          <w:lang w:val="en-CA"/>
        </w:rPr>
        <w:t>NAL parsing is quite fast as it is at a high</w:t>
      </w:r>
      <w:r w:rsidR="00541A3A">
        <w:rPr>
          <w:lang w:val="en-CA"/>
        </w:rPr>
        <w:t>-</w:t>
      </w:r>
      <w:r>
        <w:rPr>
          <w:lang w:val="en-CA"/>
        </w:rPr>
        <w:t xml:space="preserve">level in the syntax, this means that it is possible to </w:t>
      </w:r>
      <w:r w:rsidR="00541A3A">
        <w:rPr>
          <w:lang w:val="en-CA"/>
        </w:rPr>
        <w:t>preselect</w:t>
      </w:r>
      <w:r>
        <w:rPr>
          <w:lang w:val="en-CA"/>
        </w:rPr>
        <w:t xml:space="preserve"> the tiles wanted and only decode them in real time</w:t>
      </w:r>
    </w:p>
    <w:p w14:paraId="34975F96" w14:textId="27A96ECC" w:rsidR="003851F3" w:rsidRPr="00E6002E" w:rsidRDefault="00D04F22" w:rsidP="00E6002E">
      <w:pPr>
        <w:pStyle w:val="ListParagraph"/>
        <w:numPr>
          <w:ilvl w:val="0"/>
          <w:numId w:val="15"/>
        </w:numPr>
        <w:rPr>
          <w:lang w:val="en-CA"/>
        </w:rPr>
      </w:pPr>
      <w:r w:rsidRPr="003851F3">
        <w:rPr>
          <w:lang w:val="en-CA"/>
        </w:rPr>
        <w:t>It is also possible to introduce merge 2 bitstreams that have the same characteristics into 1 by introducing the relevant NALs of the TPS, SPS and PPS</w:t>
      </w:r>
    </w:p>
    <w:p w14:paraId="7E2809F2" w14:textId="77777777" w:rsidR="007F67B2" w:rsidRPr="007F67B2" w:rsidRDefault="007F67B2" w:rsidP="007F67B2">
      <w:pPr>
        <w:pStyle w:val="Heading1"/>
        <w:rPr>
          <w:lang w:val="en-CA"/>
        </w:rPr>
      </w:pPr>
      <w:r>
        <w:rPr>
          <w:lang w:val="en-CA"/>
        </w:rPr>
        <w:t>Conclusion</w:t>
      </w:r>
    </w:p>
    <w:p w14:paraId="15B0C389" w14:textId="65BCB954" w:rsidR="006C0643" w:rsidRDefault="0087366D" w:rsidP="0087366D">
      <w:pPr>
        <w:jc w:val="both"/>
        <w:rPr>
          <w:lang w:val="en-CA"/>
        </w:rPr>
      </w:pPr>
      <w:r>
        <w:rPr>
          <w:lang w:val="en-CA"/>
        </w:rPr>
        <w:t>The current til</w:t>
      </w:r>
      <w:r w:rsidR="00322E85">
        <w:rPr>
          <w:lang w:val="en-CA"/>
        </w:rPr>
        <w:t>e</w:t>
      </w:r>
      <w:r>
        <w:rPr>
          <w:lang w:val="en-CA"/>
        </w:rPr>
        <w:t xml:space="preserve"> </w:t>
      </w:r>
      <w:r w:rsidR="00322E85">
        <w:rPr>
          <w:lang w:val="en-CA"/>
        </w:rPr>
        <w:t xml:space="preserve">feature </w:t>
      </w:r>
      <w:r>
        <w:rPr>
          <w:lang w:val="en-CA"/>
        </w:rPr>
        <w:t>in HEVC was originally designed</w:t>
      </w:r>
      <w:r w:rsidR="00612999">
        <w:rPr>
          <w:lang w:val="en-CA"/>
        </w:rPr>
        <w:t xml:space="preserve"> for</w:t>
      </w:r>
      <w:r>
        <w:rPr>
          <w:lang w:val="en-CA"/>
        </w:rPr>
        <w:t xml:space="preserve"> </w:t>
      </w:r>
      <w:r w:rsidR="006C0643">
        <w:rPr>
          <w:lang w:val="en-CA"/>
        </w:rPr>
        <w:t xml:space="preserve">in-frame </w:t>
      </w:r>
      <w:r w:rsidR="00612999">
        <w:rPr>
          <w:lang w:val="en-CA"/>
        </w:rPr>
        <w:t>parallelisation</w:t>
      </w:r>
      <w:r w:rsidR="006C0643">
        <w:rPr>
          <w:lang w:val="en-CA"/>
        </w:rPr>
        <w:t xml:space="preserve"> and not for spatial random access as it is currently being </w:t>
      </w:r>
      <w:r>
        <w:rPr>
          <w:lang w:val="en-CA"/>
        </w:rPr>
        <w:t xml:space="preserve">used. This contribution aims </w:t>
      </w:r>
      <w:r w:rsidR="006C0643">
        <w:rPr>
          <w:lang w:val="en-CA"/>
        </w:rPr>
        <w:t>at</w:t>
      </w:r>
      <w:r>
        <w:rPr>
          <w:lang w:val="en-CA"/>
        </w:rPr>
        <w:t xml:space="preserve"> </w:t>
      </w:r>
      <w:r w:rsidR="006C0643">
        <w:rPr>
          <w:lang w:val="en-CA"/>
        </w:rPr>
        <w:t>enabling a true spatial random access in HEVC video bitstream</w:t>
      </w:r>
      <w:r w:rsidR="002D24E4">
        <w:rPr>
          <w:lang w:val="en-CA"/>
        </w:rPr>
        <w:t>s</w:t>
      </w:r>
      <w:r w:rsidR="006C0643">
        <w:rPr>
          <w:lang w:val="en-CA"/>
        </w:rPr>
        <w:t xml:space="preserve"> </w:t>
      </w:r>
      <w:r>
        <w:rPr>
          <w:lang w:val="en-CA"/>
        </w:rPr>
        <w:t xml:space="preserve">to </w:t>
      </w:r>
      <w:r w:rsidR="006C0643">
        <w:rPr>
          <w:lang w:val="en-CA"/>
        </w:rPr>
        <w:t xml:space="preserve">better </w:t>
      </w:r>
      <w:r>
        <w:rPr>
          <w:lang w:val="en-CA"/>
        </w:rPr>
        <w:t xml:space="preserve">satisfy the needs of video coding </w:t>
      </w:r>
      <w:r w:rsidR="006C0643">
        <w:rPr>
          <w:lang w:val="en-CA"/>
        </w:rPr>
        <w:t>application</w:t>
      </w:r>
      <w:r w:rsidR="002D24E4">
        <w:rPr>
          <w:lang w:val="en-CA"/>
        </w:rPr>
        <w:t>s</w:t>
      </w:r>
      <w:r w:rsidR="006C0643">
        <w:rPr>
          <w:lang w:val="en-CA"/>
        </w:rPr>
        <w:t xml:space="preserve"> </w:t>
      </w:r>
      <w:r>
        <w:rPr>
          <w:lang w:val="en-CA"/>
        </w:rPr>
        <w:t xml:space="preserve">with high resolution </w:t>
      </w:r>
      <w:r w:rsidR="00612999">
        <w:rPr>
          <w:lang w:val="en-CA"/>
        </w:rPr>
        <w:t xml:space="preserve">(panoramic video, 360 VR video) </w:t>
      </w:r>
      <w:r>
        <w:rPr>
          <w:lang w:val="en-CA"/>
        </w:rPr>
        <w:t xml:space="preserve">as well as scenarios where multiple streams </w:t>
      </w:r>
      <w:r w:rsidR="006C0643">
        <w:rPr>
          <w:lang w:val="en-CA"/>
        </w:rPr>
        <w:t xml:space="preserve">are </w:t>
      </w:r>
      <w:r>
        <w:rPr>
          <w:lang w:val="en-CA"/>
        </w:rPr>
        <w:t>mixed together. By bringing the tile syn</w:t>
      </w:r>
      <w:bookmarkStart w:id="8" w:name="_GoBack"/>
      <w:bookmarkEnd w:id="8"/>
      <w:r>
        <w:rPr>
          <w:lang w:val="en-CA"/>
        </w:rPr>
        <w:t>tax higher up in the bit stream</w:t>
      </w:r>
      <w:r w:rsidR="006C0643">
        <w:rPr>
          <w:lang w:val="en-CA"/>
        </w:rPr>
        <w:t>,</w:t>
      </w:r>
      <w:r>
        <w:rPr>
          <w:lang w:val="en-CA"/>
        </w:rPr>
        <w:t xml:space="preserve"> on the fly alterations can be made quicker and more efficiently</w:t>
      </w:r>
      <w:r w:rsidR="006C0643">
        <w:rPr>
          <w:lang w:val="en-CA"/>
        </w:rPr>
        <w:t>.</w:t>
      </w:r>
      <w:r>
        <w:rPr>
          <w:lang w:val="en-CA"/>
        </w:rPr>
        <w:t xml:space="preserve"> </w:t>
      </w:r>
      <w:r w:rsidR="006C0643">
        <w:rPr>
          <w:lang w:val="en-CA"/>
        </w:rPr>
        <w:t>B</w:t>
      </w:r>
      <w:r>
        <w:rPr>
          <w:lang w:val="en-CA"/>
        </w:rPr>
        <w:t>y introducing the concept of hooks in tiles</w:t>
      </w:r>
      <w:r w:rsidR="006C0643">
        <w:rPr>
          <w:lang w:val="en-CA"/>
        </w:rPr>
        <w:t>,</w:t>
      </w:r>
      <w:r>
        <w:rPr>
          <w:lang w:val="en-CA"/>
        </w:rPr>
        <w:t xml:space="preserve"> it is possible to have </w:t>
      </w:r>
      <w:r w:rsidR="006C0643">
        <w:rPr>
          <w:lang w:val="en-CA"/>
        </w:rPr>
        <w:t>heterogenous</w:t>
      </w:r>
      <w:r>
        <w:rPr>
          <w:lang w:val="en-CA"/>
        </w:rPr>
        <w:t xml:space="preserve"> tile sizes</w:t>
      </w:r>
      <w:r w:rsidR="006C0643">
        <w:rPr>
          <w:lang w:val="en-CA"/>
        </w:rPr>
        <w:t xml:space="preserve"> and the tile positions in the arrangement of tiles is no longer a parameter depending on the block partitioning of the frame.</w:t>
      </w:r>
    </w:p>
    <w:p w14:paraId="61128F1C" w14:textId="5F031CD6" w:rsidR="002335F2" w:rsidRPr="002335F2" w:rsidRDefault="006C0643" w:rsidP="0087366D">
      <w:pPr>
        <w:jc w:val="both"/>
        <w:rPr>
          <w:lang w:val="en-CA"/>
        </w:rPr>
      </w:pPr>
      <w:r>
        <w:rPr>
          <w:lang w:val="en-CA"/>
        </w:rPr>
        <w:t xml:space="preserve">If the video applications mentioned in the document are deemed to be relevant to be addressed, </w:t>
      </w:r>
      <w:r w:rsidR="00612999">
        <w:rPr>
          <w:lang w:val="en-CA"/>
        </w:rPr>
        <w:t xml:space="preserve">it is </w:t>
      </w:r>
      <w:r w:rsidR="009626B8">
        <w:rPr>
          <w:lang w:val="en-CA"/>
        </w:rPr>
        <w:t xml:space="preserve">recommended to </w:t>
      </w:r>
      <w:r w:rsidR="00323815">
        <w:rPr>
          <w:lang w:val="en-CA"/>
        </w:rPr>
        <w:t xml:space="preserve">investigate the </w:t>
      </w:r>
      <w:r w:rsidR="009626B8">
        <w:rPr>
          <w:lang w:val="en-CA"/>
        </w:rPr>
        <w:t>adopt</w:t>
      </w:r>
      <w:r w:rsidR="00323815">
        <w:rPr>
          <w:lang w:val="en-CA"/>
        </w:rPr>
        <w:t>ion of</w:t>
      </w:r>
      <w:r w:rsidR="009626B8">
        <w:rPr>
          <w:lang w:val="en-CA"/>
        </w:rPr>
        <w:t xml:space="preserve"> </w:t>
      </w:r>
      <w:r>
        <w:rPr>
          <w:lang w:val="en-CA"/>
        </w:rPr>
        <w:t xml:space="preserve">the current technical proposal </w:t>
      </w:r>
      <w:r w:rsidR="009626B8">
        <w:rPr>
          <w:lang w:val="en-CA"/>
        </w:rPr>
        <w:t xml:space="preserve">for enabling by design in </w:t>
      </w:r>
      <w:r w:rsidR="00156AD5">
        <w:rPr>
          <w:lang w:val="en-CA"/>
        </w:rPr>
        <w:t>HEVC a true spatial random access over several frames.</w:t>
      </w:r>
      <w:r w:rsidR="00322E85">
        <w:rPr>
          <w:lang w:val="en-CA"/>
        </w:rPr>
        <w:t xml:space="preserve"> Among other things, the use of SEI messages for such purpose could be also investigated for more backward compatibility with respect to</w:t>
      </w:r>
      <w:r w:rsidR="00E24F8A">
        <w:rPr>
          <w:lang w:val="en-CA"/>
        </w:rPr>
        <w:t xml:space="preserve"> the</w:t>
      </w:r>
      <w:r w:rsidR="00322E85">
        <w:rPr>
          <w:lang w:val="en-CA"/>
        </w:rPr>
        <w:t xml:space="preserve"> current HEVC specification</w:t>
      </w:r>
      <w:r w:rsidR="009626B8">
        <w:rPr>
          <w:lang w:val="en-CA"/>
        </w:rPr>
        <w:t>.</w:t>
      </w:r>
    </w:p>
    <w:p w14:paraId="20090B4D" w14:textId="77777777" w:rsidR="001F2594" w:rsidRPr="005B217D" w:rsidRDefault="001F2594" w:rsidP="00E11923">
      <w:pPr>
        <w:pStyle w:val="Heading1"/>
        <w:rPr>
          <w:lang w:val="en-CA"/>
        </w:rPr>
      </w:pPr>
      <w:r w:rsidRPr="005B217D">
        <w:rPr>
          <w:lang w:val="en-CA"/>
        </w:rPr>
        <w:t>Patent rights declaration</w:t>
      </w:r>
      <w:r w:rsidR="00B94B06" w:rsidRPr="005B217D">
        <w:rPr>
          <w:lang w:val="en-CA"/>
        </w:rPr>
        <w:t>(s)</w:t>
      </w:r>
    </w:p>
    <w:p w14:paraId="1603528E" w14:textId="349A5EE9" w:rsidR="00D70814" w:rsidRPr="00912267" w:rsidRDefault="00C11B92" w:rsidP="00912267">
      <w:pPr>
        <w:jc w:val="both"/>
        <w:rPr>
          <w:sz w:val="18"/>
          <w:szCs w:val="22"/>
          <w:lang w:val="en-CA"/>
        </w:rPr>
      </w:pPr>
      <w:r>
        <w:rPr>
          <w:b/>
          <w:sz w:val="18"/>
          <w:szCs w:val="22"/>
          <w:lang w:val="en-CA"/>
        </w:rPr>
        <w:t>TNO</w:t>
      </w:r>
      <w:r w:rsidR="001F2594" w:rsidRPr="00912267">
        <w:rPr>
          <w:b/>
          <w:sz w:val="18"/>
          <w:szCs w:val="22"/>
          <w:lang w:val="en-CA"/>
        </w:rPr>
        <w:t xml:space="preserve"> may have </w:t>
      </w:r>
      <w:r w:rsidR="0098551D" w:rsidRPr="00912267">
        <w:rPr>
          <w:b/>
          <w:sz w:val="18"/>
          <w:szCs w:val="22"/>
          <w:lang w:val="en-CA"/>
        </w:rPr>
        <w:t>current or pending</w:t>
      </w:r>
      <w:r w:rsidR="001F2594" w:rsidRPr="00912267">
        <w:rPr>
          <w:b/>
          <w:sz w:val="18"/>
          <w:szCs w:val="22"/>
          <w:lang w:val="en-CA"/>
        </w:rPr>
        <w:t xml:space="preserve"> </w:t>
      </w:r>
      <w:r w:rsidR="0098551D" w:rsidRPr="00912267">
        <w:rPr>
          <w:b/>
          <w:sz w:val="18"/>
          <w:szCs w:val="22"/>
          <w:lang w:val="en-CA"/>
        </w:rPr>
        <w:t xml:space="preserve">patent rights </w:t>
      </w:r>
      <w:r w:rsidR="001F2594" w:rsidRPr="00912267">
        <w:rPr>
          <w:b/>
          <w:sz w:val="18"/>
          <w:szCs w:val="22"/>
          <w:lang w:val="en-CA"/>
        </w:rPr>
        <w:t xml:space="preserve">relating to the technology described </w:t>
      </w:r>
      <w:r w:rsidR="002F164D" w:rsidRPr="00912267">
        <w:rPr>
          <w:b/>
          <w:sz w:val="18"/>
          <w:szCs w:val="22"/>
          <w:lang w:val="en-CA"/>
        </w:rPr>
        <w:t xml:space="preserve">in </w:t>
      </w:r>
      <w:r w:rsidR="001F2594" w:rsidRPr="00912267">
        <w:rPr>
          <w:b/>
          <w:sz w:val="18"/>
          <w:szCs w:val="22"/>
          <w:lang w:val="en-CA"/>
        </w:rPr>
        <w:t>this contribution and, conditioned on reciprocity, is prepared to grant licenses under reasonable and non-discriminatory terms as necessary for implementation of the resulting ITU-T Recommendation</w:t>
      </w:r>
      <w:r w:rsidR="002F164D" w:rsidRPr="00912267">
        <w:rPr>
          <w:b/>
          <w:sz w:val="18"/>
          <w:szCs w:val="22"/>
          <w:lang w:val="en-CA"/>
        </w:rPr>
        <w:t xml:space="preserve"> | ISO/IEC </w:t>
      </w:r>
      <w:r w:rsidR="00A83253" w:rsidRPr="00912267">
        <w:rPr>
          <w:b/>
          <w:sz w:val="18"/>
          <w:szCs w:val="22"/>
          <w:lang w:val="en-CA"/>
        </w:rPr>
        <w:t xml:space="preserve">International </w:t>
      </w:r>
      <w:r w:rsidR="002F164D" w:rsidRPr="00912267">
        <w:rPr>
          <w:b/>
          <w:sz w:val="18"/>
          <w:szCs w:val="22"/>
          <w:lang w:val="en-CA"/>
        </w:rPr>
        <w:t>Standard</w:t>
      </w:r>
      <w:r w:rsidR="001F2594" w:rsidRPr="00912267">
        <w:rPr>
          <w:b/>
          <w:sz w:val="18"/>
          <w:szCs w:val="22"/>
          <w:lang w:val="en-CA"/>
        </w:rPr>
        <w:t xml:space="preserve"> (per box 2 of the ITU-T/ITU-R/ISO/IEC patent statement and licensing declaration form).</w:t>
      </w:r>
    </w:p>
    <w:p w14:paraId="1882D34D" w14:textId="77777777" w:rsidR="007E64BF" w:rsidRPr="0087366D" w:rsidRDefault="007E64BF" w:rsidP="0087366D">
      <w:pPr>
        <w:pStyle w:val="Heading1"/>
      </w:pPr>
      <w:r>
        <w:t>References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32"/>
        <w:gridCol w:w="9028"/>
      </w:tblGrid>
      <w:tr w:rsidR="007E64BF" w14:paraId="19831B84" w14:textId="77777777">
        <w:trPr>
          <w:divId w:val="1184514714"/>
          <w:tblCellSpacing w:w="15" w:type="dxa"/>
        </w:trPr>
        <w:tc>
          <w:tcPr>
            <w:tcW w:w="50" w:type="pct"/>
            <w:hideMark/>
          </w:tcPr>
          <w:p w14:paraId="6DF0EFE9" w14:textId="77777777" w:rsidR="007E64BF" w:rsidRDefault="007E64BF">
            <w:pPr>
              <w:pStyle w:val="Bibliography"/>
              <w:rPr>
                <w:noProof/>
                <w:sz w:val="24"/>
                <w:szCs w:val="24"/>
              </w:rPr>
            </w:pPr>
            <w:r>
              <w:rPr>
                <w:noProof/>
              </w:rPr>
              <w:t xml:space="preserve">[1] </w:t>
            </w:r>
          </w:p>
        </w:tc>
        <w:tc>
          <w:tcPr>
            <w:tcW w:w="0" w:type="auto"/>
            <w:hideMark/>
          </w:tcPr>
          <w:p w14:paraId="4F30ADA9" w14:textId="77777777" w:rsidR="007E64BF" w:rsidRDefault="007E64BF">
            <w:pPr>
              <w:pStyle w:val="Bibliography"/>
              <w:rPr>
                <w:noProof/>
              </w:rPr>
            </w:pPr>
            <w:r>
              <w:rPr>
                <w:noProof/>
              </w:rPr>
              <w:t xml:space="preserve">Y. Sánchez, R.Skupin and T. Schierl, "Compressed Domain Video Processing For Tile Based Panoramic Streaming Using HEVC". </w:t>
            </w:r>
          </w:p>
        </w:tc>
      </w:tr>
      <w:tr w:rsidR="007E64BF" w14:paraId="4EB8345B" w14:textId="77777777">
        <w:trPr>
          <w:divId w:val="1184514714"/>
          <w:tblCellSpacing w:w="15" w:type="dxa"/>
        </w:trPr>
        <w:tc>
          <w:tcPr>
            <w:tcW w:w="50" w:type="pct"/>
            <w:hideMark/>
          </w:tcPr>
          <w:p w14:paraId="55C358BD" w14:textId="77777777" w:rsidR="007E64BF" w:rsidRDefault="007E64BF">
            <w:pPr>
              <w:pStyle w:val="Bibliography"/>
              <w:rPr>
                <w:noProof/>
              </w:rPr>
            </w:pPr>
            <w:r>
              <w:rPr>
                <w:noProof/>
              </w:rPr>
              <w:t xml:space="preserve">[2] </w:t>
            </w:r>
          </w:p>
        </w:tc>
        <w:tc>
          <w:tcPr>
            <w:tcW w:w="0" w:type="auto"/>
            <w:hideMark/>
          </w:tcPr>
          <w:p w14:paraId="423036EF" w14:textId="77777777" w:rsidR="007E64BF" w:rsidRDefault="007E64BF">
            <w:pPr>
              <w:pStyle w:val="Bibliography"/>
              <w:rPr>
                <w:noProof/>
              </w:rPr>
            </w:pPr>
            <w:r>
              <w:rPr>
                <w:noProof/>
              </w:rPr>
              <w:t xml:space="preserve">R. v. Brandenburg, M. P. O. Niamut and H. Stokking, "Spatial Segmentation For Immersive Media Delivery," in </w:t>
            </w:r>
            <w:r>
              <w:rPr>
                <w:i/>
                <w:iCs/>
                <w:noProof/>
              </w:rPr>
              <w:t>15th International Conference on Intelligence in Next Generation Networks</w:t>
            </w:r>
            <w:r>
              <w:rPr>
                <w:noProof/>
              </w:rPr>
              <w:t xml:space="preserve">, 2011. </w:t>
            </w:r>
          </w:p>
        </w:tc>
      </w:tr>
      <w:tr w:rsidR="007E64BF" w14:paraId="36E08FF9" w14:textId="77777777">
        <w:trPr>
          <w:divId w:val="1184514714"/>
          <w:tblCellSpacing w:w="15" w:type="dxa"/>
        </w:trPr>
        <w:tc>
          <w:tcPr>
            <w:tcW w:w="50" w:type="pct"/>
            <w:hideMark/>
          </w:tcPr>
          <w:p w14:paraId="0BBD767B" w14:textId="77777777" w:rsidR="007E64BF" w:rsidRDefault="007E64BF">
            <w:pPr>
              <w:pStyle w:val="Bibliography"/>
              <w:rPr>
                <w:noProof/>
              </w:rPr>
            </w:pPr>
            <w:r>
              <w:rPr>
                <w:noProof/>
              </w:rPr>
              <w:t xml:space="preserve">[3] </w:t>
            </w:r>
          </w:p>
        </w:tc>
        <w:tc>
          <w:tcPr>
            <w:tcW w:w="0" w:type="auto"/>
            <w:hideMark/>
          </w:tcPr>
          <w:p w14:paraId="7E7703FA" w14:textId="77777777" w:rsidR="007E64BF" w:rsidRDefault="007E64BF">
            <w:pPr>
              <w:pStyle w:val="Bibliography"/>
              <w:rPr>
                <w:noProof/>
              </w:rPr>
            </w:pPr>
            <w:r>
              <w:rPr>
                <w:noProof/>
              </w:rPr>
              <w:t xml:space="preserve">Y. Sanchez, R. Globisch, T. Schierl and T. Wiegand, "Low Complexity Cloud-video-Mixing Using HEVC". </w:t>
            </w:r>
          </w:p>
        </w:tc>
      </w:tr>
    </w:tbl>
    <w:p w14:paraId="60000A90" w14:textId="77777777" w:rsidR="007E64BF" w:rsidRDefault="007E64BF">
      <w:pPr>
        <w:divId w:val="1184514714"/>
        <w:rPr>
          <w:noProof/>
        </w:rPr>
      </w:pPr>
    </w:p>
    <w:p w14:paraId="7CA21E9C" w14:textId="77777777" w:rsidR="007E64BF" w:rsidRDefault="007E64BF"/>
    <w:p w14:paraId="727D40E1" w14:textId="77777777" w:rsidR="00D70814" w:rsidRPr="00D70814" w:rsidRDefault="00D70814" w:rsidP="009234A5">
      <w:pPr>
        <w:jc w:val="both"/>
        <w:rPr>
          <w:sz w:val="12"/>
          <w:szCs w:val="22"/>
        </w:rPr>
      </w:pPr>
    </w:p>
    <w:sectPr w:rsidR="00D70814" w:rsidRPr="00D70814" w:rsidSect="00A01439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BEBD15" w14:textId="77777777" w:rsidR="004E082A" w:rsidRDefault="004E082A">
      <w:r>
        <w:separator/>
      </w:r>
    </w:p>
  </w:endnote>
  <w:endnote w:type="continuationSeparator" w:id="0">
    <w:p w14:paraId="0D555B42" w14:textId="77777777" w:rsidR="004E082A" w:rsidRDefault="004E08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 Bold">
    <w:panose1 w:val="02020803070505020304"/>
    <w:charset w:val="00"/>
    <w:family w:val="auto"/>
    <w:pitch w:val="variable"/>
    <w:sig w:usb0="00000000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C10483" w14:textId="77777777" w:rsidR="008E2BF5" w:rsidRDefault="008E2BF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29FF3A" w14:textId="221D29B1" w:rsidR="004E082A" w:rsidRDefault="004E082A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FB7BDB">
      <w:rPr>
        <w:rStyle w:val="PageNumber"/>
        <w:noProof/>
      </w:rPr>
      <w:t>7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r w:rsidR="00BA6F6E">
      <w:rPr>
        <w:rStyle w:val="PageNumber"/>
        <w:noProof/>
      </w:rPr>
      <w:t>2017-07-05</w:t>
    </w:r>
    <w:r>
      <w:rPr>
        <w:rStyle w:val="PageNumber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F5C6F1" w14:textId="77777777" w:rsidR="008E2BF5" w:rsidRDefault="008E2BF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1B16F6" w14:textId="77777777" w:rsidR="004E082A" w:rsidRDefault="004E082A">
      <w:r>
        <w:separator/>
      </w:r>
    </w:p>
  </w:footnote>
  <w:footnote w:type="continuationSeparator" w:id="0">
    <w:p w14:paraId="442CB9AF" w14:textId="77777777" w:rsidR="004E082A" w:rsidRDefault="004E08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C6C3C0" w14:textId="77777777" w:rsidR="008E2BF5" w:rsidRDefault="008E2BF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1C24F6" w14:textId="77777777" w:rsidR="008E2BF5" w:rsidRDefault="008E2BF5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755795" w14:textId="77777777" w:rsidR="008E2BF5" w:rsidRDefault="008E2BF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 w15:restartNumberingAfterBreak="0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047CD4"/>
    <w:multiLevelType w:val="hybridMultilevel"/>
    <w:tmpl w:val="D828F58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31EB4C41"/>
    <w:multiLevelType w:val="hybridMultilevel"/>
    <w:tmpl w:val="55761710"/>
    <w:lvl w:ilvl="0" w:tplc="04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6E34F40"/>
    <w:multiLevelType w:val="hybridMultilevel"/>
    <w:tmpl w:val="05AE68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8D2247"/>
    <w:multiLevelType w:val="hybridMultilevel"/>
    <w:tmpl w:val="74D8F37A"/>
    <w:lvl w:ilvl="0" w:tplc="3300E1F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3"/>
  </w:num>
  <w:num w:numId="3">
    <w:abstractNumId w:val="12"/>
  </w:num>
  <w:num w:numId="4">
    <w:abstractNumId w:val="10"/>
  </w:num>
  <w:num w:numId="5">
    <w:abstractNumId w:val="11"/>
  </w:num>
  <w:num w:numId="6">
    <w:abstractNumId w:val="5"/>
  </w:num>
  <w:num w:numId="7">
    <w:abstractNumId w:val="8"/>
  </w:num>
  <w:num w:numId="8">
    <w:abstractNumId w:val="5"/>
  </w:num>
  <w:num w:numId="9">
    <w:abstractNumId w:val="1"/>
  </w:num>
  <w:num w:numId="10">
    <w:abstractNumId w:val="4"/>
  </w:num>
  <w:num w:numId="11">
    <w:abstractNumId w:val="2"/>
  </w:num>
  <w:num w:numId="12">
    <w:abstractNumId w:val="7"/>
  </w:num>
  <w:num w:numId="13">
    <w:abstractNumId w:val="6"/>
  </w:num>
  <w:num w:numId="14">
    <w:abstractNumId w:val="9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oNotDisplayPageBoundari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5D39"/>
    <w:rsid w:val="000308A3"/>
    <w:rsid w:val="000458BC"/>
    <w:rsid w:val="00045C41"/>
    <w:rsid w:val="00046C03"/>
    <w:rsid w:val="00051457"/>
    <w:rsid w:val="00065039"/>
    <w:rsid w:val="0007614F"/>
    <w:rsid w:val="000A4D9E"/>
    <w:rsid w:val="000B0AA9"/>
    <w:rsid w:val="000B0C0F"/>
    <w:rsid w:val="000B1C6B"/>
    <w:rsid w:val="000B4FF9"/>
    <w:rsid w:val="000C09AC"/>
    <w:rsid w:val="000E00F3"/>
    <w:rsid w:val="000E2EAB"/>
    <w:rsid w:val="000F1148"/>
    <w:rsid w:val="000F158C"/>
    <w:rsid w:val="000F6C4F"/>
    <w:rsid w:val="00102F3D"/>
    <w:rsid w:val="001216EA"/>
    <w:rsid w:val="00124E38"/>
    <w:rsid w:val="0012580B"/>
    <w:rsid w:val="00131F90"/>
    <w:rsid w:val="00133BCB"/>
    <w:rsid w:val="0013526E"/>
    <w:rsid w:val="00140910"/>
    <w:rsid w:val="00146152"/>
    <w:rsid w:val="00151C32"/>
    <w:rsid w:val="00156AD5"/>
    <w:rsid w:val="00171371"/>
    <w:rsid w:val="00172A3B"/>
    <w:rsid w:val="00175A0C"/>
    <w:rsid w:val="00175A24"/>
    <w:rsid w:val="0018104A"/>
    <w:rsid w:val="00187E58"/>
    <w:rsid w:val="001A297E"/>
    <w:rsid w:val="001A368E"/>
    <w:rsid w:val="001A7329"/>
    <w:rsid w:val="001A792F"/>
    <w:rsid w:val="001B19B0"/>
    <w:rsid w:val="001B2260"/>
    <w:rsid w:val="001B4E28"/>
    <w:rsid w:val="001B4EBA"/>
    <w:rsid w:val="001B553C"/>
    <w:rsid w:val="001C3525"/>
    <w:rsid w:val="001C3AFB"/>
    <w:rsid w:val="001D1BD2"/>
    <w:rsid w:val="001E02BE"/>
    <w:rsid w:val="001E3B37"/>
    <w:rsid w:val="001F2594"/>
    <w:rsid w:val="001F744F"/>
    <w:rsid w:val="002055A6"/>
    <w:rsid w:val="00206460"/>
    <w:rsid w:val="002069B4"/>
    <w:rsid w:val="00215DFC"/>
    <w:rsid w:val="002212DF"/>
    <w:rsid w:val="00222CD4"/>
    <w:rsid w:val="00225016"/>
    <w:rsid w:val="002264A6"/>
    <w:rsid w:val="00227BA7"/>
    <w:rsid w:val="0023011C"/>
    <w:rsid w:val="002335F2"/>
    <w:rsid w:val="002375C1"/>
    <w:rsid w:val="00240DA2"/>
    <w:rsid w:val="00244E64"/>
    <w:rsid w:val="002479C5"/>
    <w:rsid w:val="00251260"/>
    <w:rsid w:val="00257E34"/>
    <w:rsid w:val="002618AD"/>
    <w:rsid w:val="00263398"/>
    <w:rsid w:val="00266F06"/>
    <w:rsid w:val="002745F1"/>
    <w:rsid w:val="00275BCF"/>
    <w:rsid w:val="00287A2F"/>
    <w:rsid w:val="00291E36"/>
    <w:rsid w:val="00292257"/>
    <w:rsid w:val="002A54E0"/>
    <w:rsid w:val="002B1595"/>
    <w:rsid w:val="002B191D"/>
    <w:rsid w:val="002B5AF6"/>
    <w:rsid w:val="002D0897"/>
    <w:rsid w:val="002D0AF6"/>
    <w:rsid w:val="002D24E4"/>
    <w:rsid w:val="002F164D"/>
    <w:rsid w:val="00306110"/>
    <w:rsid w:val="00306206"/>
    <w:rsid w:val="00317D85"/>
    <w:rsid w:val="00322E85"/>
    <w:rsid w:val="00323815"/>
    <w:rsid w:val="00327C56"/>
    <w:rsid w:val="003315A1"/>
    <w:rsid w:val="003373EC"/>
    <w:rsid w:val="003403B7"/>
    <w:rsid w:val="00342FF4"/>
    <w:rsid w:val="00346148"/>
    <w:rsid w:val="003669EA"/>
    <w:rsid w:val="003706CC"/>
    <w:rsid w:val="00377710"/>
    <w:rsid w:val="003851F3"/>
    <w:rsid w:val="003905D3"/>
    <w:rsid w:val="003A2D8E"/>
    <w:rsid w:val="003A7CE6"/>
    <w:rsid w:val="003C20E4"/>
    <w:rsid w:val="003D6342"/>
    <w:rsid w:val="003E6F90"/>
    <w:rsid w:val="003F5D0F"/>
    <w:rsid w:val="00414101"/>
    <w:rsid w:val="004234F0"/>
    <w:rsid w:val="00433DDB"/>
    <w:rsid w:val="00436DF5"/>
    <w:rsid w:val="00437619"/>
    <w:rsid w:val="0044170F"/>
    <w:rsid w:val="00465A1E"/>
    <w:rsid w:val="004870D3"/>
    <w:rsid w:val="00491E33"/>
    <w:rsid w:val="004A2A63"/>
    <w:rsid w:val="004B210C"/>
    <w:rsid w:val="004D0C5D"/>
    <w:rsid w:val="004D405F"/>
    <w:rsid w:val="004E082A"/>
    <w:rsid w:val="004E1253"/>
    <w:rsid w:val="004E1D3D"/>
    <w:rsid w:val="004E4F4F"/>
    <w:rsid w:val="004E6789"/>
    <w:rsid w:val="004F58E4"/>
    <w:rsid w:val="004F61E3"/>
    <w:rsid w:val="00502E10"/>
    <w:rsid w:val="0051015C"/>
    <w:rsid w:val="00516CF1"/>
    <w:rsid w:val="00525FC4"/>
    <w:rsid w:val="00531AE9"/>
    <w:rsid w:val="00541A3A"/>
    <w:rsid w:val="00550540"/>
    <w:rsid w:val="00550A66"/>
    <w:rsid w:val="00550C67"/>
    <w:rsid w:val="00567EC7"/>
    <w:rsid w:val="00570013"/>
    <w:rsid w:val="00574056"/>
    <w:rsid w:val="005801A2"/>
    <w:rsid w:val="005952A5"/>
    <w:rsid w:val="00595990"/>
    <w:rsid w:val="005A33A1"/>
    <w:rsid w:val="005B0C8C"/>
    <w:rsid w:val="005B217D"/>
    <w:rsid w:val="005C385F"/>
    <w:rsid w:val="005D6991"/>
    <w:rsid w:val="005E1AC6"/>
    <w:rsid w:val="005F6F1B"/>
    <w:rsid w:val="005F6F1F"/>
    <w:rsid w:val="00610FB9"/>
    <w:rsid w:val="00612999"/>
    <w:rsid w:val="00624B33"/>
    <w:rsid w:val="0063041A"/>
    <w:rsid w:val="00630AA2"/>
    <w:rsid w:val="00641165"/>
    <w:rsid w:val="00642B92"/>
    <w:rsid w:val="00646707"/>
    <w:rsid w:val="00646B4E"/>
    <w:rsid w:val="00657F7E"/>
    <w:rsid w:val="00662E58"/>
    <w:rsid w:val="00664DCF"/>
    <w:rsid w:val="00680C90"/>
    <w:rsid w:val="006A21F5"/>
    <w:rsid w:val="006A4B1E"/>
    <w:rsid w:val="006B3D46"/>
    <w:rsid w:val="006C0643"/>
    <w:rsid w:val="006C5D39"/>
    <w:rsid w:val="006C759E"/>
    <w:rsid w:val="006D6D9B"/>
    <w:rsid w:val="006E2810"/>
    <w:rsid w:val="006E5417"/>
    <w:rsid w:val="007023DE"/>
    <w:rsid w:val="007115BE"/>
    <w:rsid w:val="00712F60"/>
    <w:rsid w:val="00720E3B"/>
    <w:rsid w:val="0074393F"/>
    <w:rsid w:val="00745F6B"/>
    <w:rsid w:val="00755276"/>
    <w:rsid w:val="0075585E"/>
    <w:rsid w:val="00770571"/>
    <w:rsid w:val="00770595"/>
    <w:rsid w:val="007768FF"/>
    <w:rsid w:val="007806C3"/>
    <w:rsid w:val="007824D3"/>
    <w:rsid w:val="007903A1"/>
    <w:rsid w:val="00796EE3"/>
    <w:rsid w:val="007A7D29"/>
    <w:rsid w:val="007B4AB8"/>
    <w:rsid w:val="007D1181"/>
    <w:rsid w:val="007D4D34"/>
    <w:rsid w:val="007E01A3"/>
    <w:rsid w:val="007E64BF"/>
    <w:rsid w:val="007F1F8B"/>
    <w:rsid w:val="007F4720"/>
    <w:rsid w:val="007F67A1"/>
    <w:rsid w:val="007F67B2"/>
    <w:rsid w:val="007F6FE1"/>
    <w:rsid w:val="00803960"/>
    <w:rsid w:val="00811C05"/>
    <w:rsid w:val="00816567"/>
    <w:rsid w:val="008206C8"/>
    <w:rsid w:val="00821CC3"/>
    <w:rsid w:val="00860BEB"/>
    <w:rsid w:val="0086387C"/>
    <w:rsid w:val="0087366D"/>
    <w:rsid w:val="00874A6C"/>
    <w:rsid w:val="00876C65"/>
    <w:rsid w:val="008A4B4C"/>
    <w:rsid w:val="008A57A6"/>
    <w:rsid w:val="008B39EB"/>
    <w:rsid w:val="008C1555"/>
    <w:rsid w:val="008C239F"/>
    <w:rsid w:val="008E2BF5"/>
    <w:rsid w:val="008E480C"/>
    <w:rsid w:val="00907757"/>
    <w:rsid w:val="00912267"/>
    <w:rsid w:val="009212B0"/>
    <w:rsid w:val="00921FA1"/>
    <w:rsid w:val="009234A5"/>
    <w:rsid w:val="00933453"/>
    <w:rsid w:val="009336F7"/>
    <w:rsid w:val="0093636C"/>
    <w:rsid w:val="009374A7"/>
    <w:rsid w:val="009378B9"/>
    <w:rsid w:val="00955F6D"/>
    <w:rsid w:val="009626B8"/>
    <w:rsid w:val="00975472"/>
    <w:rsid w:val="0098551D"/>
    <w:rsid w:val="0099518F"/>
    <w:rsid w:val="009A523D"/>
    <w:rsid w:val="009A6136"/>
    <w:rsid w:val="009B02A1"/>
    <w:rsid w:val="009C58D7"/>
    <w:rsid w:val="009C7BB2"/>
    <w:rsid w:val="009F2D7F"/>
    <w:rsid w:val="009F496B"/>
    <w:rsid w:val="00A01439"/>
    <w:rsid w:val="00A02E61"/>
    <w:rsid w:val="00A05CFF"/>
    <w:rsid w:val="00A13048"/>
    <w:rsid w:val="00A24675"/>
    <w:rsid w:val="00A46843"/>
    <w:rsid w:val="00A56B97"/>
    <w:rsid w:val="00A6093D"/>
    <w:rsid w:val="00A767DC"/>
    <w:rsid w:val="00A76A6D"/>
    <w:rsid w:val="00A83253"/>
    <w:rsid w:val="00A87B96"/>
    <w:rsid w:val="00AA6E84"/>
    <w:rsid w:val="00AD05A8"/>
    <w:rsid w:val="00AD705F"/>
    <w:rsid w:val="00AE341B"/>
    <w:rsid w:val="00B07CA7"/>
    <w:rsid w:val="00B1279A"/>
    <w:rsid w:val="00B4194A"/>
    <w:rsid w:val="00B5222E"/>
    <w:rsid w:val="00B53179"/>
    <w:rsid w:val="00B600CD"/>
    <w:rsid w:val="00B61C96"/>
    <w:rsid w:val="00B73A2A"/>
    <w:rsid w:val="00B877B3"/>
    <w:rsid w:val="00B94B06"/>
    <w:rsid w:val="00B94C28"/>
    <w:rsid w:val="00BA6F6E"/>
    <w:rsid w:val="00BB2EDE"/>
    <w:rsid w:val="00BC10BA"/>
    <w:rsid w:val="00BC5AFD"/>
    <w:rsid w:val="00BD133A"/>
    <w:rsid w:val="00BD5566"/>
    <w:rsid w:val="00BE0F2B"/>
    <w:rsid w:val="00C04F43"/>
    <w:rsid w:val="00C0609D"/>
    <w:rsid w:val="00C115AB"/>
    <w:rsid w:val="00C11B92"/>
    <w:rsid w:val="00C16AFD"/>
    <w:rsid w:val="00C26CCB"/>
    <w:rsid w:val="00C30249"/>
    <w:rsid w:val="00C3723B"/>
    <w:rsid w:val="00C42466"/>
    <w:rsid w:val="00C606C9"/>
    <w:rsid w:val="00C80288"/>
    <w:rsid w:val="00C84003"/>
    <w:rsid w:val="00C90650"/>
    <w:rsid w:val="00C97D78"/>
    <w:rsid w:val="00CA3144"/>
    <w:rsid w:val="00CC2AAE"/>
    <w:rsid w:val="00CC5A42"/>
    <w:rsid w:val="00CD0EAB"/>
    <w:rsid w:val="00CE5E02"/>
    <w:rsid w:val="00CF34DB"/>
    <w:rsid w:val="00CF4BE2"/>
    <w:rsid w:val="00CF558F"/>
    <w:rsid w:val="00D010C0"/>
    <w:rsid w:val="00D04F22"/>
    <w:rsid w:val="00D073E2"/>
    <w:rsid w:val="00D13B84"/>
    <w:rsid w:val="00D446EC"/>
    <w:rsid w:val="00D449D0"/>
    <w:rsid w:val="00D51BF0"/>
    <w:rsid w:val="00D55942"/>
    <w:rsid w:val="00D70814"/>
    <w:rsid w:val="00D77FDB"/>
    <w:rsid w:val="00D807BF"/>
    <w:rsid w:val="00D81CFB"/>
    <w:rsid w:val="00D82FCC"/>
    <w:rsid w:val="00DA17FC"/>
    <w:rsid w:val="00DA7887"/>
    <w:rsid w:val="00DB157D"/>
    <w:rsid w:val="00DB2C26"/>
    <w:rsid w:val="00DB4C60"/>
    <w:rsid w:val="00DD0051"/>
    <w:rsid w:val="00DD02F4"/>
    <w:rsid w:val="00DE6B43"/>
    <w:rsid w:val="00E11923"/>
    <w:rsid w:val="00E24F8A"/>
    <w:rsid w:val="00E262D4"/>
    <w:rsid w:val="00E36250"/>
    <w:rsid w:val="00E54511"/>
    <w:rsid w:val="00E6002E"/>
    <w:rsid w:val="00E61DAC"/>
    <w:rsid w:val="00E72B80"/>
    <w:rsid w:val="00E74B9B"/>
    <w:rsid w:val="00E75FE3"/>
    <w:rsid w:val="00E83A4A"/>
    <w:rsid w:val="00E86C4C"/>
    <w:rsid w:val="00E907A3"/>
    <w:rsid w:val="00EA5AE0"/>
    <w:rsid w:val="00EB0EBE"/>
    <w:rsid w:val="00EB7AB1"/>
    <w:rsid w:val="00EC2531"/>
    <w:rsid w:val="00ED1E81"/>
    <w:rsid w:val="00ED665F"/>
    <w:rsid w:val="00EE7CD8"/>
    <w:rsid w:val="00EF3FA2"/>
    <w:rsid w:val="00EF48CC"/>
    <w:rsid w:val="00F00801"/>
    <w:rsid w:val="00F100CF"/>
    <w:rsid w:val="00F7044E"/>
    <w:rsid w:val="00F711F1"/>
    <w:rsid w:val="00F73032"/>
    <w:rsid w:val="00F848FC"/>
    <w:rsid w:val="00F9282A"/>
    <w:rsid w:val="00F92DB4"/>
    <w:rsid w:val="00F96BAD"/>
    <w:rsid w:val="00FA139D"/>
    <w:rsid w:val="00FB0E84"/>
    <w:rsid w:val="00FB54EF"/>
    <w:rsid w:val="00FB7BDB"/>
    <w:rsid w:val="00FD01C2"/>
    <w:rsid w:val="00FE595C"/>
    <w:rsid w:val="00FF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2FC2457E"/>
  <w15:chartTrackingRefBased/>
  <w15:docId w15:val="{3B9D8F43-0413-4EBC-8EE4-A46B4FB07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Heading5Char">
    <w:name w:val="Heading 5 Char"/>
    <w:link w:val="Heading5"/>
    <w:rsid w:val="004234F0"/>
    <w:rPr>
      <w:b/>
      <w:bCs/>
      <w:i/>
      <w:iCs/>
      <w:sz w:val="24"/>
      <w:szCs w:val="26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4234F0"/>
    <w:rPr>
      <w:sz w:val="22"/>
      <w:szCs w:val="24"/>
    </w:rPr>
  </w:style>
  <w:style w:type="character" w:customStyle="1" w:styleId="Heading8Char">
    <w:name w:val="Heading 8 Char"/>
    <w:link w:val="Heading8"/>
    <w:rsid w:val="004234F0"/>
    <w:rPr>
      <w:i/>
      <w:iCs/>
      <w:sz w:val="22"/>
      <w:szCs w:val="24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styleId="Caption">
    <w:name w:val="caption"/>
    <w:basedOn w:val="Normal"/>
    <w:next w:val="Normal"/>
    <w:unhideWhenUsed/>
    <w:qFormat/>
    <w:rsid w:val="00EC2531"/>
    <w:rPr>
      <w:b/>
      <w:bCs/>
      <w:sz w:val="20"/>
    </w:rPr>
  </w:style>
  <w:style w:type="paragraph" w:customStyle="1" w:styleId="tableheading">
    <w:name w:val="table heading"/>
    <w:basedOn w:val="Normal"/>
    <w:rsid w:val="009378B9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b/>
      <w:bCs/>
      <w:sz w:val="20"/>
      <w:lang w:val="en-GB"/>
    </w:rPr>
  </w:style>
  <w:style w:type="paragraph" w:customStyle="1" w:styleId="tablecell">
    <w:name w:val="table cell"/>
    <w:basedOn w:val="Normal"/>
    <w:rsid w:val="009378B9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sz w:val="20"/>
      <w:lang w:val="en-GB"/>
    </w:rPr>
  </w:style>
  <w:style w:type="paragraph" w:customStyle="1" w:styleId="tablesyntax">
    <w:name w:val="table syntax"/>
    <w:basedOn w:val="Normal"/>
    <w:link w:val="tablesyntaxChar"/>
    <w:rsid w:val="009378B9"/>
    <w:pPr>
      <w:keepNext/>
      <w:keepLines/>
      <w:tabs>
        <w:tab w:val="clear" w:pos="360"/>
        <w:tab w:val="clear" w:pos="720"/>
        <w:tab w:val="clear" w:pos="1440"/>
        <w:tab w:val="left" w:pos="216"/>
        <w:tab w:val="left" w:pos="432"/>
        <w:tab w:val="left" w:pos="648"/>
        <w:tab w:val="left" w:pos="864"/>
        <w:tab w:val="left" w:pos="1296"/>
        <w:tab w:val="left" w:pos="1512"/>
        <w:tab w:val="left" w:pos="1728"/>
        <w:tab w:val="left" w:pos="1944"/>
        <w:tab w:val="left" w:pos="2160"/>
      </w:tabs>
      <w:spacing w:before="0"/>
    </w:pPr>
    <w:rPr>
      <w:rFonts w:ascii="Times" w:eastAsia="Malgun Gothic" w:hAnsi="Times"/>
      <w:sz w:val="20"/>
      <w:lang w:val="en-GB"/>
    </w:rPr>
  </w:style>
  <w:style w:type="character" w:customStyle="1" w:styleId="tablesyntaxChar">
    <w:name w:val="table syntax Char"/>
    <w:link w:val="tablesyntax"/>
    <w:locked/>
    <w:rsid w:val="009378B9"/>
    <w:rPr>
      <w:rFonts w:ascii="Times" w:eastAsia="Malgun Gothic" w:hAnsi="Times"/>
      <w:lang w:val="en-GB"/>
    </w:rPr>
  </w:style>
  <w:style w:type="character" w:customStyle="1" w:styleId="Heading1Char">
    <w:name w:val="Heading 1 Char"/>
    <w:link w:val="Heading1"/>
    <w:uiPriority w:val="9"/>
    <w:rsid w:val="00D70814"/>
    <w:rPr>
      <w:rFonts w:cs="Arial"/>
      <w:b/>
      <w:bCs/>
      <w:kern w:val="32"/>
      <w:sz w:val="32"/>
      <w:szCs w:val="32"/>
    </w:rPr>
  </w:style>
  <w:style w:type="paragraph" w:styleId="Bibliography">
    <w:name w:val="Bibliography"/>
    <w:basedOn w:val="Normal"/>
    <w:next w:val="Normal"/>
    <w:uiPriority w:val="37"/>
    <w:unhideWhenUsed/>
    <w:rsid w:val="00D70814"/>
  </w:style>
  <w:style w:type="paragraph" w:styleId="ListParagraph">
    <w:name w:val="List Paragraph"/>
    <w:basedOn w:val="Normal"/>
    <w:uiPriority w:val="34"/>
    <w:qFormat/>
    <w:rsid w:val="00912267"/>
    <w:pPr>
      <w:ind w:left="720"/>
      <w:contextualSpacing/>
    </w:pPr>
  </w:style>
  <w:style w:type="character" w:styleId="CommentReference">
    <w:name w:val="annotation reference"/>
    <w:basedOn w:val="DefaultParagraphFont"/>
    <w:rsid w:val="00770595"/>
    <w:rPr>
      <w:sz w:val="16"/>
      <w:szCs w:val="16"/>
    </w:rPr>
  </w:style>
  <w:style w:type="paragraph" w:styleId="CommentText">
    <w:name w:val="annotation text"/>
    <w:basedOn w:val="Normal"/>
    <w:link w:val="CommentTextChar"/>
    <w:rsid w:val="00770595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770595"/>
  </w:style>
  <w:style w:type="paragraph" w:styleId="CommentSubject">
    <w:name w:val="annotation subject"/>
    <w:basedOn w:val="CommentText"/>
    <w:next w:val="CommentText"/>
    <w:link w:val="CommentSubjectChar"/>
    <w:rsid w:val="00770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7059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49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55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7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50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9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1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24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3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5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>
  <b:Source>
    <b:Tag>Rva11</b:Tag>
    <b:SourceType>ConferenceProceedings</b:SourceType>
    <b:Guid>{529AE3B2-8C9A-40A6-B178-27678A5DE7E4}</b:Guid>
    <b:Title>Spatial Segmentation For Immersive Media Delivery</b:Title>
    <b:Year>2011</b:Year>
    <b:Author>
      <b:Author>
        <b:NameList>
          <b:Person>
            <b:Last>Brandenburg</b:Last>
            <b:First>R.</b:First>
            <b:Middle>van</b:Middle>
          </b:Person>
          <b:Person>
            <b:Last>O. Niamut</b:Last>
            <b:First>M.</b:First>
            <b:Middle>Prins</b:Middle>
          </b:Person>
          <b:Person>
            <b:Last>Stokking</b:Last>
            <b:First>H.</b:First>
          </b:Person>
        </b:NameList>
      </b:Author>
    </b:Author>
    <b:ConferenceName>15th International Conference on Intelligence in Next Generation Networks</b:ConferenceName>
    <b:RefOrder>2</b:RefOrder>
  </b:Source>
  <b:Source>
    <b:Tag>YSa</b:Tag>
    <b:SourceType>JournalArticle</b:SourceType>
    <b:Guid>{A8D7C5BB-F216-43C4-AA98-35A5667FCEB8}</b:Guid>
    <b:Title>Low Complexity Cloud-video-Mixing Using HEVC</b:Title>
    <b:Author>
      <b:Author>
        <b:NameList>
          <b:Person>
            <b:Last>Sanchez</b:Last>
            <b:First>Y.</b:First>
          </b:Person>
          <b:Person>
            <b:Last>Globisch</b:Last>
            <b:First>R.</b:First>
          </b:Person>
          <b:Person>
            <b:Last>Schierl</b:Last>
            <b:First>T.</b:First>
          </b:Person>
          <b:Person>
            <b:Last>Wiegand</b:Last>
            <b:First>T.</b:First>
          </b:Person>
        </b:NameList>
      </b:Author>
    </b:Author>
    <b:RefOrder>1</b:RefOrder>
  </b:Source>
  <b:Source>
    <b:Tag>YSá</b:Tag>
    <b:SourceType>JournalArticle</b:SourceType>
    <b:Guid>{D5929901-19F6-4E3F-B7AE-B38FBF44754D}</b:Guid>
    <b:Title>Compressed Domain Video Processing For Tile Based Panoramic Streaming Using HEVC</b:Title>
    <b:Author>
      <b:Author>
        <b:NameList>
          <b:Person>
            <b:Last>Sánchez</b:Last>
            <b:First>Y.</b:First>
          </b:Person>
          <b:Person>
            <b:Last>R.Skupin</b:Last>
          </b:Person>
          <b:Person>
            <b:Last>Schierl</b:Last>
            <b:First>T.</b:First>
          </b:Person>
        </b:NameList>
      </b:Author>
    </b:Author>
    <b:RefOrder>3</b:RefOrder>
  </b:Source>
</b:Sources>
</file>

<file path=customXml/itemProps1.xml><?xml version="1.0" encoding="utf-8"?>
<ds:datastoreItem xmlns:ds="http://schemas.openxmlformats.org/officeDocument/2006/customXml" ds:itemID="{2F4A8755-7B3F-4966-B3A3-EBB827B27D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273</TotalTime>
  <Pages>7</Pages>
  <Words>2059</Words>
  <Characters>10707</Characters>
  <Application>Microsoft Office Word</Application>
  <DocSecurity>0</DocSecurity>
  <Lines>256</Lines>
  <Paragraphs>121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12695</CharactersWithSpaces>
  <SharedDoc>false</SharedDoc>
  <HLinks>
    <vt:vector size="42" baseType="variant">
      <vt:variant>
        <vt:i4>2687027</vt:i4>
      </vt:variant>
      <vt:variant>
        <vt:i4>39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6815866</vt:i4>
      </vt:variant>
      <vt:variant>
        <vt:i4>36</vt:i4>
      </vt:variant>
      <vt:variant>
        <vt:i4>0</vt:i4>
      </vt:variant>
      <vt:variant>
        <vt:i4>5</vt:i4>
      </vt:variant>
      <vt:variant>
        <vt:lpwstr>http://isotc.iso.org/livelink/livelink?func=ll&amp;objId=4230455&amp;objAction=browse&amp;sort=subtype</vt:lpwstr>
      </vt:variant>
      <vt:variant>
        <vt:lpwstr/>
      </vt:variant>
      <vt:variant>
        <vt:i4>2687027</vt:i4>
      </vt:variant>
      <vt:variant>
        <vt:i4>33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6160462</vt:i4>
      </vt:variant>
      <vt:variant>
        <vt:i4>30</vt:i4>
      </vt:variant>
      <vt:variant>
        <vt:i4>0</vt:i4>
      </vt:variant>
      <vt:variant>
        <vt:i4>5</vt:i4>
      </vt:variant>
      <vt:variant>
        <vt:lpwstr>http://www.itu.int/ITU-T/dbase/patent/patent-policy.html</vt:lpwstr>
      </vt:variant>
      <vt:variant>
        <vt:lpwstr/>
      </vt:variant>
      <vt:variant>
        <vt:i4>7995483</vt:i4>
      </vt:variant>
      <vt:variant>
        <vt:i4>6</vt:i4>
      </vt:variant>
      <vt:variant>
        <vt:i4>0</vt:i4>
      </vt:variant>
      <vt:variant>
        <vt:i4>5</vt:i4>
      </vt:variant>
      <vt:variant>
        <vt:lpwstr>mailto:ohm@ient.rwth-aachen.de</vt:lpwstr>
      </vt:variant>
      <vt:variant>
        <vt:lpwstr/>
      </vt:variant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mailto:garysull@microsoft.com</vt:lpwstr>
      </vt:variant>
      <vt:variant>
        <vt:lpwstr/>
      </vt:variant>
      <vt:variant>
        <vt:i4>3145791</vt:i4>
      </vt:variant>
      <vt:variant>
        <vt:i4>0</vt:i4>
      </vt:variant>
      <vt:variant>
        <vt:i4>0</vt:i4>
      </vt:variant>
      <vt:variant>
        <vt:i4>5</vt:i4>
      </vt:variant>
      <vt:variant>
        <vt:lpwstr>http://phenix.int-evry.fr/jct/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subject/>
  <dc:creator>Emmanuel Thomas</dc:creator>
  <cp:keywords>JCT-VC, MPEG, VCEG</cp:keywords>
  <cp:lastModifiedBy>Silva Pratas Gabriel, A. (Alexandre) da</cp:lastModifiedBy>
  <cp:revision>4</cp:revision>
  <cp:lastPrinted>1899-12-31T23:00:00Z</cp:lastPrinted>
  <dcterms:created xsi:type="dcterms:W3CDTF">2017-07-05T20:43:00Z</dcterms:created>
  <dcterms:modified xsi:type="dcterms:W3CDTF">2017-07-07T11:52:00Z</dcterms:modified>
</cp:coreProperties>
</file>