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A8C889"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77777777" w:rsidR="00E61DAC" w:rsidRPr="005B217D" w:rsidRDefault="00B600CD" w:rsidP="00975472">
            <w:pPr>
              <w:tabs>
                <w:tab w:val="left" w:pos="7200"/>
              </w:tabs>
              <w:spacing w:before="0"/>
              <w:rPr>
                <w:b/>
                <w:szCs w:val="22"/>
                <w:lang w:val="en-CA"/>
              </w:rPr>
            </w:pPr>
            <w:r>
              <w:t>2</w:t>
            </w:r>
            <w:r w:rsidR="00975472">
              <w:t>7</w:t>
            </w:r>
            <w:r w:rsidR="00BD5566">
              <w:t>th</w:t>
            </w:r>
            <w:r w:rsidR="00A767DC" w:rsidRPr="00B648F1">
              <w:t xml:space="preserve"> Meeting: </w:t>
            </w:r>
            <w:r w:rsidR="00975472">
              <w:rPr>
                <w:lang w:val="en-CA"/>
              </w:rPr>
              <w:t>Hobart,</w:t>
            </w:r>
            <w:r w:rsidR="00975472" w:rsidRPr="00B648F1">
              <w:rPr>
                <w:lang w:val="en-CA"/>
              </w:rPr>
              <w:t xml:space="preserve"> </w:t>
            </w:r>
            <w:r w:rsidR="00975472">
              <w:rPr>
                <w:lang w:val="en-CA"/>
              </w:rPr>
              <w:t>AU, 31 March – 7</w:t>
            </w:r>
            <w:r w:rsidR="00975472" w:rsidRPr="00B648F1">
              <w:rPr>
                <w:lang w:val="en-CA"/>
              </w:rPr>
              <w:t xml:space="preserve"> </w:t>
            </w:r>
            <w:r w:rsidR="00975472">
              <w:rPr>
                <w:lang w:val="en-CA"/>
              </w:rPr>
              <w:t>April</w:t>
            </w:r>
            <w:r w:rsidR="00975472" w:rsidRPr="00B648F1">
              <w:rPr>
                <w:lang w:val="en-CA"/>
              </w:rPr>
              <w:t xml:space="preserve"> 201</w:t>
            </w:r>
            <w:r w:rsidR="00975472">
              <w:rPr>
                <w:lang w:val="en-CA"/>
              </w:rPr>
              <w:t>7</w:t>
            </w:r>
          </w:p>
        </w:tc>
        <w:tc>
          <w:tcPr>
            <w:tcW w:w="3168" w:type="dxa"/>
          </w:tcPr>
          <w:p w14:paraId="5842DC00" w14:textId="77777777" w:rsidR="008A4B4C" w:rsidRPr="005B217D" w:rsidRDefault="00E61DAC" w:rsidP="009B332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AA</w:t>
            </w:r>
            <w:r w:rsidR="00316072">
              <w:rPr>
                <w:lang w:val="en-CA"/>
              </w:rPr>
              <w:t>00</w:t>
            </w:r>
            <w:r w:rsidR="009B3323">
              <w:rPr>
                <w:lang w:val="en-CA"/>
              </w:rPr>
              <w:t>26</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77777777" w:rsidR="00E61DAC" w:rsidRPr="005B217D" w:rsidRDefault="00C35E0B" w:rsidP="00C35E0B">
            <w:pPr>
              <w:spacing w:before="60" w:after="60"/>
              <w:rPr>
                <w:b/>
                <w:szCs w:val="22"/>
                <w:lang w:val="en-CA"/>
              </w:rPr>
            </w:pPr>
            <w:r>
              <w:rPr>
                <w:b/>
                <w:szCs w:val="22"/>
                <w:lang w:val="en-CA"/>
              </w:rPr>
              <w:t xml:space="preserve">SEI messages on </w:t>
            </w:r>
            <w:r w:rsidR="00D84204">
              <w:rPr>
                <w:b/>
                <w:szCs w:val="22"/>
                <w:lang w:val="en-CA"/>
              </w:rPr>
              <w:t>S</w:t>
            </w:r>
            <w:r w:rsidR="00F0428E">
              <w:rPr>
                <w:b/>
                <w:szCs w:val="22"/>
                <w:lang w:val="en-CA"/>
              </w:rPr>
              <w:t>EI message</w:t>
            </w:r>
            <w:r>
              <w:rPr>
                <w:b/>
                <w:szCs w:val="22"/>
                <w:lang w:val="en-CA"/>
              </w:rPr>
              <w:t>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298B675" w14:textId="77777777" w:rsidR="00E61DAC" w:rsidRPr="00316072" w:rsidRDefault="00F0428E" w:rsidP="00507F77">
            <w:pPr>
              <w:spacing w:before="60" w:after="60"/>
              <w:rPr>
                <w:szCs w:val="22"/>
                <w:lang w:val="en-CA"/>
              </w:rPr>
            </w:pPr>
            <w:r w:rsidRPr="00316072">
              <w:rPr>
                <w:b/>
                <w:szCs w:val="22"/>
                <w:lang w:val="en-CA"/>
              </w:rPr>
              <w:t>Ye-Kui Wang</w:t>
            </w:r>
            <w:r w:rsidR="00D84204" w:rsidRPr="00316072">
              <w:rPr>
                <w:b/>
                <w:szCs w:val="22"/>
                <w:lang w:val="en-CA"/>
              </w:rPr>
              <w:br/>
            </w:r>
            <w:r w:rsidR="00C35E0B">
              <w:rPr>
                <w:b/>
                <w:szCs w:val="22"/>
                <w:lang w:val="en-CA"/>
              </w:rPr>
              <w:t>Thomas Stockhammer</w:t>
            </w:r>
            <w:r w:rsidR="00D84204" w:rsidRPr="00316072">
              <w:rPr>
                <w:b/>
                <w:szCs w:val="22"/>
                <w:lang w:val="en-CA"/>
              </w:rPr>
              <w:br/>
            </w:r>
            <w:r w:rsidRPr="00316072">
              <w:rPr>
                <w:szCs w:val="22"/>
                <w:lang w:val="en-CA"/>
              </w:rPr>
              <w:t>Qualcomm Incorporated</w:t>
            </w:r>
            <w:r w:rsidRPr="00316072">
              <w:rPr>
                <w:szCs w:val="22"/>
                <w:lang w:val="en-CA"/>
              </w:rPr>
              <w:br/>
              <w:t>5775 Morehouse Drive</w:t>
            </w:r>
            <w:r w:rsidRPr="00316072">
              <w:rPr>
                <w:szCs w:val="22"/>
                <w:lang w:val="en-CA"/>
              </w:rPr>
              <w:br/>
              <w:t>San Diego, CA 92130, USA</w:t>
            </w:r>
          </w:p>
        </w:tc>
        <w:tc>
          <w:tcPr>
            <w:tcW w:w="900" w:type="dxa"/>
          </w:tcPr>
          <w:p w14:paraId="179C8A3C" w14:textId="77777777" w:rsidR="00E61DAC" w:rsidRPr="00316072" w:rsidRDefault="00E61DAC">
            <w:pPr>
              <w:spacing w:before="60" w:after="60"/>
              <w:rPr>
                <w:szCs w:val="22"/>
                <w:lang w:val="en-CA"/>
              </w:rPr>
            </w:pPr>
            <w:r w:rsidRPr="00316072">
              <w:rPr>
                <w:szCs w:val="22"/>
                <w:lang w:val="en-CA"/>
              </w:rPr>
              <w:br/>
              <w:t>Tel:</w:t>
            </w:r>
            <w:r w:rsidRPr="00316072">
              <w:rPr>
                <w:szCs w:val="22"/>
                <w:lang w:val="en-CA"/>
              </w:rPr>
              <w:br/>
              <w:t>Email:</w:t>
            </w:r>
          </w:p>
        </w:tc>
        <w:tc>
          <w:tcPr>
            <w:tcW w:w="3168" w:type="dxa"/>
          </w:tcPr>
          <w:p w14:paraId="6B6FF091" w14:textId="77777777" w:rsidR="00F0428E" w:rsidRPr="00316072" w:rsidRDefault="00E61DAC" w:rsidP="00507F77">
            <w:pPr>
              <w:spacing w:before="60" w:after="60"/>
              <w:rPr>
                <w:szCs w:val="22"/>
              </w:rPr>
            </w:pPr>
            <w:r w:rsidRPr="00316072">
              <w:rPr>
                <w:szCs w:val="22"/>
                <w:lang w:val="en-CA"/>
              </w:rPr>
              <w:br/>
            </w:r>
            <w:r w:rsidR="00F0428E" w:rsidRPr="00316072">
              <w:rPr>
                <w:szCs w:val="22"/>
                <w:lang w:val="en-CA"/>
              </w:rPr>
              <w:t>+1 858 651 8345</w:t>
            </w:r>
            <w:r w:rsidRPr="00316072">
              <w:rPr>
                <w:szCs w:val="22"/>
                <w:lang w:val="en-CA"/>
              </w:rPr>
              <w:br/>
            </w:r>
            <w:hyperlink r:id="rId9" w:history="1">
              <w:r w:rsidR="00F0428E" w:rsidRPr="00316072">
                <w:rPr>
                  <w:rStyle w:val="Hyperlink"/>
                  <w:szCs w:val="22"/>
                  <w:lang w:val="en-CA"/>
                </w:rPr>
                <w:t>yekuiw@qti.qualcomm.com</w:t>
              </w:r>
            </w:hyperlink>
            <w:r w:rsidR="00D84204" w:rsidRPr="00316072">
              <w:rPr>
                <w:rStyle w:val="Hyperlink"/>
                <w:szCs w:val="22"/>
                <w:lang w:val="en-CA"/>
              </w:rPr>
              <w:br/>
            </w:r>
            <w:hyperlink r:id="rId10" w:history="1">
              <w:r w:rsidR="00C35E0B">
                <w:rPr>
                  <w:rStyle w:val="Hyperlink"/>
                  <w:szCs w:val="22"/>
                  <w:lang w:val="en-CA"/>
                </w:rPr>
                <w:t>tsto@qti.qualcomm.com</w:t>
              </w:r>
            </w:hyperlink>
            <w:hyperlink r:id="rId11" w:history="1"/>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7777777" w:rsidR="00E61DAC" w:rsidRPr="00316072" w:rsidRDefault="00F0428E" w:rsidP="00507F77">
            <w:pPr>
              <w:spacing w:before="60" w:after="60"/>
              <w:rPr>
                <w:szCs w:val="22"/>
                <w:lang w:val="en-CA"/>
              </w:rPr>
            </w:pPr>
            <w:r w:rsidRPr="00316072">
              <w:rPr>
                <w:szCs w:val="22"/>
                <w:lang w:val="en-CA"/>
              </w:rPr>
              <w:t>Qualcomm Incorporated</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0A0C4A6" w14:textId="77777777" w:rsidR="00A82746" w:rsidRDefault="00F0428E" w:rsidP="00F0428E">
      <w:pPr>
        <w:jc w:val="both"/>
        <w:rPr>
          <w:sz w:val="20"/>
          <w:lang w:val="en-CA"/>
        </w:rPr>
      </w:pPr>
      <w:r w:rsidRPr="003A0201">
        <w:rPr>
          <w:sz w:val="20"/>
          <w:lang w:val="en-CA"/>
        </w:rPr>
        <w:t>This</w:t>
      </w:r>
      <w:r w:rsidR="00C35E0B">
        <w:rPr>
          <w:sz w:val="20"/>
          <w:lang w:val="en-CA"/>
        </w:rPr>
        <w:t xml:space="preserve"> contribution proposes two new SEI messages, named the essential supplemental information (ESI) SEI message and the non-essential supplemental information (NSI) SEI message, for inclusion into HEVC.</w:t>
      </w:r>
    </w:p>
    <w:p w14:paraId="72AC3BBA" w14:textId="0B426EE9" w:rsidR="00C35E0B" w:rsidRDefault="00C35E0B" w:rsidP="00F0428E">
      <w:pPr>
        <w:jc w:val="both"/>
        <w:rPr>
          <w:sz w:val="20"/>
          <w:lang w:val="en-CA"/>
        </w:rPr>
      </w:pPr>
      <w:r>
        <w:rPr>
          <w:sz w:val="20"/>
          <w:lang w:val="en-CA"/>
        </w:rPr>
        <w:t>The ESI SEI message provides the list of essential SEI messages</w:t>
      </w:r>
      <w:r w:rsidR="009C6613">
        <w:rPr>
          <w:sz w:val="20"/>
          <w:lang w:val="en-CA"/>
        </w:rPr>
        <w:t xml:space="preserve"> that are present in the bitstream</w:t>
      </w:r>
      <w:r w:rsidR="00A82746">
        <w:rPr>
          <w:sz w:val="20"/>
          <w:lang w:val="en-CA"/>
        </w:rPr>
        <w:t>, where</w:t>
      </w:r>
      <w:r w:rsidR="009C6613">
        <w:rPr>
          <w:sz w:val="20"/>
          <w:lang w:val="en-CA"/>
        </w:rPr>
        <w:t xml:space="preserve"> </w:t>
      </w:r>
      <w:r w:rsidR="00A82746">
        <w:rPr>
          <w:sz w:val="20"/>
          <w:lang w:val="en-CA"/>
        </w:rPr>
        <w:t>an essential SEI message</w:t>
      </w:r>
      <w:r>
        <w:rPr>
          <w:sz w:val="20"/>
          <w:lang w:val="en-CA"/>
        </w:rPr>
        <w:t xml:space="preserve"> provides information that the encoder (i.e., the content producer) considers as essential for the decoder side to properly process to enable a desirable user experience.</w:t>
      </w:r>
      <w:r w:rsidR="009C6613">
        <w:rPr>
          <w:sz w:val="20"/>
          <w:lang w:val="en-CA"/>
        </w:rPr>
        <w:t xml:space="preserve"> The NSI SEI message provides the list of non-essential SEI messages that are present in the bitstream</w:t>
      </w:r>
      <w:r w:rsidR="00A82746">
        <w:rPr>
          <w:sz w:val="20"/>
          <w:lang w:val="en-CA"/>
        </w:rPr>
        <w:t>, where a non-essential SEI message is an SEI message that is not considered by the encoder (i.e., the content producer) as an essential SEI message.</w:t>
      </w:r>
    </w:p>
    <w:p w14:paraId="547C4255" w14:textId="77777777" w:rsidR="00C35E0B" w:rsidRDefault="00C35E0B" w:rsidP="00F0428E">
      <w:pPr>
        <w:jc w:val="both"/>
        <w:rPr>
          <w:sz w:val="20"/>
          <w:lang w:val="en-CA"/>
        </w:rPr>
      </w:pPr>
      <w:r>
        <w:rPr>
          <w:sz w:val="20"/>
          <w:lang w:val="en-CA"/>
        </w:rPr>
        <w:t>The authors advocate that the two proposed SEI messages should also be considered for inclusion into AVC and future video coding standards.</w:t>
      </w:r>
    </w:p>
    <w:p w14:paraId="3E09A925" w14:textId="77777777" w:rsidR="009C6613" w:rsidRDefault="009C6613" w:rsidP="009C6613">
      <w:pPr>
        <w:pStyle w:val="Heading1"/>
        <w:rPr>
          <w:lang w:val="en-CA"/>
        </w:rPr>
      </w:pPr>
      <w:r>
        <w:rPr>
          <w:lang w:val="en-CA"/>
        </w:rPr>
        <w:t>Background</w:t>
      </w:r>
    </w:p>
    <w:p w14:paraId="13AACA5C" w14:textId="77777777" w:rsidR="009C6613" w:rsidRDefault="00020DB3" w:rsidP="00020DB3">
      <w:pPr>
        <w:jc w:val="both"/>
        <w:rPr>
          <w:sz w:val="20"/>
          <w:lang w:val="en-CA"/>
        </w:rPr>
      </w:pPr>
      <w:r w:rsidRPr="00020DB3">
        <w:rPr>
          <w:sz w:val="20"/>
          <w:lang w:val="en-CA"/>
        </w:rPr>
        <w:t xml:space="preserve">In video coding specifications, as long as something does not affect decoding of picture samples, that information can be included in an SEI message. This includes frame packing information as well as omnidirectional </w:t>
      </w:r>
      <w:r>
        <w:rPr>
          <w:sz w:val="20"/>
          <w:lang w:val="en-CA"/>
        </w:rPr>
        <w:t>projection indication information</w:t>
      </w:r>
      <w:r w:rsidRPr="00020DB3">
        <w:rPr>
          <w:sz w:val="20"/>
          <w:lang w:val="en-CA"/>
        </w:rPr>
        <w:t>.</w:t>
      </w:r>
      <w:r>
        <w:rPr>
          <w:sz w:val="20"/>
          <w:lang w:val="en-CA"/>
        </w:rPr>
        <w:t xml:space="preserve"> However, from systems and application point of view, such information is essential for the entire video application system to perform well, and thus such information should be treated similarly as those information that is important for video decoding interoperability such as codec, profile and level in systems operations</w:t>
      </w:r>
      <w:r w:rsidR="0022594D">
        <w:rPr>
          <w:sz w:val="20"/>
          <w:lang w:val="en-CA"/>
        </w:rPr>
        <w:t>,</w:t>
      </w:r>
      <w:r>
        <w:rPr>
          <w:sz w:val="20"/>
          <w:lang w:val="en-CA"/>
        </w:rPr>
        <w:t xml:space="preserve"> including </w:t>
      </w:r>
      <w:r w:rsidR="0022594D">
        <w:rPr>
          <w:sz w:val="20"/>
          <w:lang w:val="en-CA"/>
        </w:rPr>
        <w:t>encapsulating a coded video bitstream into a media file according to the ISO base media file format (ISOBMFF) or a media presentation according to the dynamic adaptive streaming over HTTP (DASH).</w:t>
      </w:r>
    </w:p>
    <w:p w14:paraId="1A21DDB4" w14:textId="77777777" w:rsidR="00020DB3" w:rsidRDefault="00020DB3" w:rsidP="00020DB3">
      <w:pPr>
        <w:jc w:val="both"/>
        <w:rPr>
          <w:sz w:val="20"/>
          <w:lang w:val="en-CA"/>
        </w:rPr>
      </w:pPr>
      <w:r>
        <w:rPr>
          <w:sz w:val="20"/>
          <w:lang w:val="en-CA"/>
        </w:rPr>
        <w:t xml:space="preserve">When </w:t>
      </w:r>
      <w:r w:rsidR="0022594D">
        <w:rPr>
          <w:sz w:val="20"/>
          <w:lang w:val="en-CA"/>
        </w:rPr>
        <w:t xml:space="preserve">encapsulating a coded video bitstream into an ISOBMFF file or a DASH media presentation, essential information such as mentioned above needs to be exposed at high level, e.g., in the file format sample entry, the DASH media presentation description (MPD), and/or MIME type parameters. To avoid scanning the bitstream to figure out what </w:t>
      </w:r>
      <w:r w:rsidR="004F6931">
        <w:rPr>
          <w:sz w:val="20"/>
          <w:lang w:val="en-CA"/>
        </w:rPr>
        <w:t>essential information is included in SEI messages in the bitstream, and more difficultly, figure out which information in which SEI messages is essential or not (as whether some of such information should be considered essential may be at the discretion of the encoder, i.e., the content producer), it would be greatly useful to have such information easily accessible in the bitstream, e.g., collectively in one SEI message. If such an SEI message is available, it would also avoid the need of checking and making a different systems design in systems standards each time when a new SEI message containing essential information is introduced (one recent such example is omnidirectional projection indication).</w:t>
      </w:r>
    </w:p>
    <w:p w14:paraId="2042F14C" w14:textId="77777777" w:rsidR="00020DB3" w:rsidRPr="00020DB3" w:rsidRDefault="004F6931" w:rsidP="00020DB3">
      <w:pPr>
        <w:jc w:val="both"/>
        <w:rPr>
          <w:sz w:val="20"/>
          <w:lang w:val="en-CA"/>
        </w:rPr>
      </w:pPr>
      <w:r>
        <w:rPr>
          <w:sz w:val="20"/>
          <w:lang w:val="en-CA"/>
        </w:rPr>
        <w:t>This contribution tries to address this issue by proposing a new SEI message, named essential supplemental information (ESI) SEI message, to convey information on the list of essential SEI messages present in the bitstream. At the same time, for possible convenience, another new SEI message, named the non-essential supplemental information (NSI) SEI message, is also proposed, to convey information on the list of non-essential SEI messages present in the bitstream.</w:t>
      </w:r>
    </w:p>
    <w:p w14:paraId="432FBF36" w14:textId="77777777" w:rsidR="003D6584" w:rsidRDefault="003D6584" w:rsidP="003D6584">
      <w:pPr>
        <w:pStyle w:val="Heading1"/>
        <w:rPr>
          <w:lang w:val="en-CA"/>
        </w:rPr>
      </w:pPr>
      <w:r>
        <w:rPr>
          <w:lang w:val="en-CA"/>
        </w:rPr>
        <w:lastRenderedPageBreak/>
        <w:t>T</w:t>
      </w:r>
      <w:r w:rsidRPr="003D6584">
        <w:rPr>
          <w:lang w:val="en-CA"/>
        </w:rPr>
        <w:t>he essential supplemental information (ESI) SEI message</w:t>
      </w:r>
    </w:p>
    <w:p w14:paraId="19C742DA" w14:textId="77777777" w:rsidR="002913E8" w:rsidRDefault="002913E8" w:rsidP="002913E8">
      <w:pPr>
        <w:pStyle w:val="Heading2"/>
        <w:rPr>
          <w:lang w:val="en-CA"/>
        </w:rPr>
      </w:pPr>
      <w:r w:rsidRPr="003D6584">
        <w:rPr>
          <w:lang w:val="en-CA"/>
        </w:rPr>
        <w:t>ESI SEI message</w:t>
      </w:r>
      <w:r>
        <w:rPr>
          <w:lang w:val="en-CA"/>
        </w:rPr>
        <w:t xml:space="preserve"> syntax</w:t>
      </w:r>
    </w:p>
    <w:p w14:paraId="0C5C5C92" w14:textId="77777777" w:rsidR="002B5469" w:rsidRPr="00D87DE4" w:rsidRDefault="002B5469" w:rsidP="002B5469">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2B5469" w:rsidRPr="002B5469" w14:paraId="0A85A182" w14:textId="77777777" w:rsidTr="007C2BD8">
        <w:trPr>
          <w:cantSplit/>
          <w:jc w:val="center"/>
        </w:trPr>
        <w:tc>
          <w:tcPr>
            <w:tcW w:w="7920" w:type="dxa"/>
            <w:tcBorders>
              <w:top w:val="single" w:sz="6" w:space="0" w:color="auto"/>
              <w:left w:val="single" w:sz="6" w:space="0" w:color="auto"/>
              <w:bottom w:val="single" w:sz="2" w:space="0" w:color="auto"/>
              <w:right w:val="single" w:sz="6" w:space="0" w:color="auto"/>
            </w:tcBorders>
          </w:tcPr>
          <w:p w14:paraId="4E58096E"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essential_supplemental_information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226EAA3D" w14:textId="77777777" w:rsidR="002B5469" w:rsidRPr="002B5469" w:rsidRDefault="002B5469" w:rsidP="007C2BD8">
            <w:pPr>
              <w:keepNext/>
              <w:spacing w:before="20" w:after="40"/>
              <w:jc w:val="center"/>
              <w:rPr>
                <w:b/>
                <w:bCs/>
                <w:noProof/>
                <w:sz w:val="20"/>
              </w:rPr>
            </w:pPr>
            <w:r w:rsidRPr="002B5469">
              <w:rPr>
                <w:b/>
                <w:bCs/>
                <w:noProof/>
                <w:sz w:val="20"/>
              </w:rPr>
              <w:t>Descriptor</w:t>
            </w:r>
          </w:p>
        </w:tc>
      </w:tr>
      <w:tr w:rsidR="002B5469" w:rsidRPr="002B5469" w14:paraId="0A767914"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4391A64F"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num_essential_sei_msg_types</w:t>
            </w:r>
          </w:p>
        </w:tc>
        <w:tc>
          <w:tcPr>
            <w:tcW w:w="1152" w:type="dxa"/>
            <w:tcBorders>
              <w:top w:val="single" w:sz="2" w:space="0" w:color="auto"/>
              <w:left w:val="single" w:sz="6" w:space="0" w:color="auto"/>
              <w:bottom w:val="single" w:sz="2" w:space="0" w:color="auto"/>
              <w:right w:val="single" w:sz="6" w:space="0" w:color="auto"/>
            </w:tcBorders>
          </w:tcPr>
          <w:p w14:paraId="45A5F360"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0E54974"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7E0FA783"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Pr>
                <w:noProof/>
                <w:sz w:val="20"/>
              </w:rPr>
              <w:t>num_essential_sei_msg_types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399A5615" w14:textId="77777777" w:rsidR="002B5469" w:rsidRPr="002B5469" w:rsidRDefault="002B5469" w:rsidP="007C2BD8">
            <w:pPr>
              <w:keepNext/>
              <w:spacing w:before="20" w:after="40"/>
              <w:jc w:val="center"/>
              <w:rPr>
                <w:noProof/>
                <w:sz w:val="20"/>
              </w:rPr>
            </w:pPr>
          </w:p>
        </w:tc>
      </w:tr>
      <w:tr w:rsidR="002B5469" w:rsidRPr="002B5469" w14:paraId="7C4D0F20"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273FE193"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Pr>
                <w:b/>
                <w:bCs/>
                <w:noProof/>
                <w:sz w:val="20"/>
              </w:rPr>
              <w:t>essential_sei_payload_type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8BD96BF"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DBC3048"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334A347D"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sidRPr="002B5469">
              <w:rPr>
                <w:b/>
                <w:bCs/>
                <w:noProof/>
                <w:sz w:val="20"/>
              </w:rPr>
              <w:tab/>
            </w:r>
            <w:r>
              <w:rPr>
                <w:b/>
                <w:bCs/>
                <w:noProof/>
                <w:sz w:val="20"/>
              </w:rPr>
              <w:t>num_esei_init_payload_databits</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40CC6E9C" w14:textId="77777777" w:rsidR="002B5469" w:rsidRPr="002B5469" w:rsidRDefault="002B5469" w:rsidP="002B5469">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66D7756B"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379543A7"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sidRPr="002B5469">
              <w:rPr>
                <w:noProof/>
                <w:sz w:val="20"/>
              </w:rPr>
              <w:tab/>
              <w:t xml:space="preserve">for( </w:t>
            </w:r>
            <w:r>
              <w:rPr>
                <w:noProof/>
                <w:sz w:val="20"/>
              </w:rPr>
              <w:t>j</w:t>
            </w:r>
            <w:r w:rsidRPr="002B5469">
              <w:rPr>
                <w:noProof/>
                <w:sz w:val="20"/>
              </w:rPr>
              <w:t xml:space="preserve"> = 0; </w:t>
            </w:r>
            <w:r>
              <w:rPr>
                <w:noProof/>
                <w:sz w:val="20"/>
              </w:rPr>
              <w:t>j</w:t>
            </w:r>
            <w:r w:rsidRPr="002B5469">
              <w:rPr>
                <w:noProof/>
                <w:sz w:val="20"/>
              </w:rPr>
              <w:t xml:space="preserve"> &lt; num_esei_init_pldbits; </w:t>
            </w:r>
            <w:r>
              <w:rPr>
                <w:noProof/>
                <w:sz w:val="20"/>
              </w:rPr>
              <w:t>j</w:t>
            </w:r>
            <w:r w:rsidRPr="002B5469">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74511D21" w14:textId="77777777" w:rsidR="002B5469" w:rsidRPr="002B5469" w:rsidRDefault="002B5469" w:rsidP="007C2BD8">
            <w:pPr>
              <w:keepNext/>
              <w:spacing w:before="20" w:after="40"/>
              <w:jc w:val="center"/>
              <w:rPr>
                <w:noProof/>
                <w:sz w:val="20"/>
              </w:rPr>
            </w:pPr>
          </w:p>
        </w:tc>
      </w:tr>
      <w:tr w:rsidR="002B5469" w:rsidRPr="002B5469" w14:paraId="649C9FE0"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72C08294" w14:textId="77777777" w:rsidR="002B5469" w:rsidRDefault="002B5469" w:rsidP="002B5469">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esei_payload_data_bit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5E5E5981" w14:textId="77777777" w:rsidR="002B5469" w:rsidRPr="002B5469" w:rsidRDefault="002B5469" w:rsidP="007C2BD8">
            <w:pPr>
              <w:keepNext/>
              <w:spacing w:before="20" w:after="40"/>
              <w:jc w:val="center"/>
              <w:rPr>
                <w:noProof/>
                <w:sz w:val="20"/>
              </w:rPr>
            </w:pPr>
            <w:r>
              <w:rPr>
                <w:noProof/>
                <w:sz w:val="20"/>
              </w:rPr>
              <w:t>u(1)</w:t>
            </w:r>
          </w:p>
        </w:tc>
      </w:tr>
      <w:tr w:rsidR="002B5469" w:rsidRPr="002B5469" w14:paraId="69923A5B"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67AE316F" w14:textId="77777777" w:rsidR="002B5469" w:rsidRPr="002B5469" w:rsidRDefault="002B5469" w:rsidP="002B5469">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20AB6018" w14:textId="77777777" w:rsidR="002B5469" w:rsidRPr="002B5469" w:rsidRDefault="002B5469" w:rsidP="007C2BD8">
            <w:pPr>
              <w:keepNext/>
              <w:spacing w:before="20" w:after="40"/>
              <w:jc w:val="center"/>
              <w:rPr>
                <w:noProof/>
                <w:sz w:val="20"/>
              </w:rPr>
            </w:pPr>
          </w:p>
        </w:tc>
      </w:tr>
      <w:tr w:rsidR="002B5469" w:rsidRPr="002B5469" w14:paraId="4D1C5EE6"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29D59365" w14:textId="77777777" w:rsidR="002B5469" w:rsidRPr="002B5469" w:rsidRDefault="002B5469" w:rsidP="002B5469">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b/>
                <w:bCs/>
                <w:noProof/>
                <w:sz w:val="20"/>
              </w:rPr>
              <w:tab/>
            </w:r>
            <w:r>
              <w:rPr>
                <w:b/>
                <w:bCs/>
                <w:noProof/>
                <w:sz w:val="20"/>
              </w:rPr>
              <w:t>esei</w:t>
            </w:r>
            <w:r>
              <w:rPr>
                <w:b/>
                <w:noProof/>
                <w:sz w:val="20"/>
              </w:rPr>
              <w:t>_alignment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01845779" w14:textId="77777777" w:rsidR="002B5469" w:rsidRPr="002B5469" w:rsidRDefault="002B5469" w:rsidP="007C2BD8">
            <w:pPr>
              <w:keepNext/>
              <w:spacing w:before="20" w:after="40"/>
              <w:jc w:val="center"/>
              <w:rPr>
                <w:noProof/>
                <w:sz w:val="20"/>
              </w:rPr>
            </w:pPr>
            <w:r>
              <w:rPr>
                <w:noProof/>
                <w:sz w:val="20"/>
              </w:rPr>
              <w:t>f(1)</w:t>
            </w:r>
          </w:p>
        </w:tc>
      </w:tr>
      <w:tr w:rsidR="002B5469" w:rsidRPr="002B5469" w14:paraId="6D05A288"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54718242" w14:textId="77777777" w:rsidR="002B5469" w:rsidRPr="002B5469" w:rsidRDefault="002B5469" w:rsidP="002B5469">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219F0814" w14:textId="77777777" w:rsidR="002B5469" w:rsidRPr="002B5469" w:rsidRDefault="002B5469" w:rsidP="007C2BD8">
            <w:pPr>
              <w:keepNext/>
              <w:spacing w:before="20" w:after="40"/>
              <w:jc w:val="center"/>
              <w:rPr>
                <w:noProof/>
                <w:sz w:val="20"/>
              </w:rPr>
            </w:pPr>
          </w:p>
        </w:tc>
      </w:tr>
      <w:tr w:rsidR="002B5469" w:rsidRPr="002B5469" w14:paraId="21CE0624"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0C392F40"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8D656D6" w14:textId="77777777" w:rsidR="002B5469" w:rsidRPr="002B5469" w:rsidRDefault="002B5469" w:rsidP="007C2BD8">
            <w:pPr>
              <w:keepNext/>
              <w:spacing w:before="20" w:after="40"/>
              <w:jc w:val="center"/>
              <w:rPr>
                <w:noProof/>
                <w:sz w:val="20"/>
              </w:rPr>
            </w:pPr>
          </w:p>
        </w:tc>
      </w:tr>
    </w:tbl>
    <w:p w14:paraId="77CE67F8" w14:textId="77777777" w:rsidR="002B5469" w:rsidRDefault="002B5469" w:rsidP="002913E8">
      <w:pPr>
        <w:jc w:val="both"/>
        <w:rPr>
          <w:sz w:val="20"/>
          <w:lang w:val="en-CA"/>
        </w:rPr>
      </w:pPr>
    </w:p>
    <w:p w14:paraId="44778D94" w14:textId="77777777" w:rsidR="002913E8" w:rsidRDefault="002913E8" w:rsidP="002913E8">
      <w:pPr>
        <w:pStyle w:val="Heading2"/>
        <w:rPr>
          <w:lang w:val="en-CA"/>
        </w:rPr>
      </w:pPr>
      <w:r w:rsidRPr="003D6584">
        <w:rPr>
          <w:lang w:val="en-CA"/>
        </w:rPr>
        <w:t>ESI SEI message</w:t>
      </w:r>
      <w:r>
        <w:rPr>
          <w:lang w:val="en-CA"/>
        </w:rPr>
        <w:t xml:space="preserve"> semantics</w:t>
      </w:r>
    </w:p>
    <w:p w14:paraId="397F439A" w14:textId="77777777" w:rsidR="00D87DE4" w:rsidRDefault="00D87DE4" w:rsidP="00D87DE4">
      <w:pPr>
        <w:jc w:val="both"/>
        <w:rPr>
          <w:sz w:val="20"/>
          <w:lang w:val="en-CA"/>
        </w:rPr>
      </w:pPr>
      <w:r>
        <w:rPr>
          <w:sz w:val="20"/>
          <w:lang w:val="en-CA"/>
        </w:rPr>
        <w:t xml:space="preserve">The </w:t>
      </w:r>
      <w:r w:rsidR="009B3323">
        <w:rPr>
          <w:sz w:val="20"/>
          <w:lang w:val="en-CA"/>
        </w:rPr>
        <w:t>essential supplemental information (ESI)</w:t>
      </w:r>
      <w:r>
        <w:rPr>
          <w:sz w:val="20"/>
          <w:lang w:val="en-CA"/>
        </w:rPr>
        <w:t xml:space="preserve"> SEI message </w:t>
      </w:r>
      <w:r w:rsidRPr="00D87DE4">
        <w:rPr>
          <w:sz w:val="20"/>
          <w:lang w:val="en-CA"/>
        </w:rPr>
        <w:t>convey</w:t>
      </w:r>
      <w:r>
        <w:rPr>
          <w:sz w:val="20"/>
          <w:lang w:val="en-CA"/>
        </w:rPr>
        <w:t>s</w:t>
      </w:r>
      <w:r w:rsidRPr="00D87DE4">
        <w:rPr>
          <w:sz w:val="20"/>
          <w:lang w:val="en-CA"/>
        </w:rPr>
        <w:t xml:space="preserve"> information on </w:t>
      </w:r>
      <w:r>
        <w:rPr>
          <w:sz w:val="20"/>
          <w:lang w:val="en-CA"/>
        </w:rPr>
        <w:t xml:space="preserve">all essential SEI messages </w:t>
      </w:r>
      <w:r w:rsidRPr="00D87DE4">
        <w:rPr>
          <w:sz w:val="20"/>
          <w:lang w:val="en-CA"/>
        </w:rPr>
        <w:t xml:space="preserve">present in the </w:t>
      </w:r>
      <w:r>
        <w:rPr>
          <w:sz w:val="20"/>
          <w:lang w:val="en-CA"/>
        </w:rPr>
        <w:t>bitstream. An essential SEI message is such an SEI message for which the carried information is considered by the encoder (i.e., the content producer) as essential for the decoder side to properly process to enable a desirable user experience. It is at the discretion of the encoder (i.e., the content producer) to determine which types of SEI messages are essential SEI messages in a particular bitstream.</w:t>
      </w:r>
    </w:p>
    <w:p w14:paraId="625146CE" w14:textId="77777777" w:rsidR="00D87DE4"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 xml:space="preserve">When an </w:t>
      </w:r>
      <w:r w:rsidRPr="00D87DE4">
        <w:rPr>
          <w:sz w:val="20"/>
          <w:lang w:val="en-CA"/>
        </w:rPr>
        <w:t xml:space="preserve">ESI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 xml:space="preserve">of a CVS, an </w:t>
      </w:r>
      <w:r w:rsidRPr="00D87DE4">
        <w:rPr>
          <w:sz w:val="20"/>
          <w:lang w:val="en-CA"/>
        </w:rPr>
        <w:t xml:space="preserve">ESI </w:t>
      </w:r>
      <w:r w:rsidRPr="001C3BD2">
        <w:rPr>
          <w:sz w:val="20"/>
        </w:rPr>
        <w:t xml:space="preserve">SEI message 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sidRPr="00D87DE4">
        <w:rPr>
          <w:sz w:val="20"/>
          <w:lang w:val="en-CA"/>
        </w:rPr>
        <w:t>ESI SEI</w:t>
      </w:r>
      <w:r w:rsidRPr="001C3BD2">
        <w:rPr>
          <w:sz w:val="20"/>
        </w:rPr>
        <w:t xml:space="preserve"> message persists in decoding order from the current </w:t>
      </w:r>
      <w:r>
        <w:rPr>
          <w:sz w:val="20"/>
        </w:rPr>
        <w:t xml:space="preserve">access unit </w:t>
      </w:r>
      <w:r w:rsidRPr="001C3BD2">
        <w:rPr>
          <w:sz w:val="20"/>
        </w:rPr>
        <w:t>until the end of the CVS.</w:t>
      </w:r>
    </w:p>
    <w:p w14:paraId="63164133" w14:textId="77777777" w:rsidR="00D87DE4" w:rsidRPr="001C3BD2" w:rsidRDefault="00D87DE4" w:rsidP="00D87DE4">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An SEI NAL unit containing an ESI SEI message shall not contain any other SEI message</w:t>
      </w:r>
      <w:r w:rsidR="009B3323">
        <w:rPr>
          <w:sz w:val="20"/>
          <w:lang w:val="en-CA"/>
        </w:rPr>
        <w:t xml:space="preserve"> that is not a non-essential supplemental information SEI message</w:t>
      </w:r>
      <w:r>
        <w:rPr>
          <w:sz w:val="20"/>
          <w:lang w:val="en-CA"/>
        </w:rPr>
        <w:t xml:space="preserve">. When there are </w:t>
      </w:r>
      <w:r>
        <w:rPr>
          <w:sz w:val="20"/>
        </w:rPr>
        <w:t>multiple ESI messages present in a CVS, they shall have the same content.</w:t>
      </w:r>
    </w:p>
    <w:p w14:paraId="67D01EBC" w14:textId="77777777" w:rsidR="00D87DE4" w:rsidRDefault="00D87DE4" w:rsidP="00D87DE4">
      <w:pPr>
        <w:jc w:val="both"/>
        <w:rPr>
          <w:sz w:val="20"/>
          <w:szCs w:val="22"/>
        </w:rPr>
      </w:pPr>
      <w:r>
        <w:rPr>
          <w:b/>
          <w:bCs/>
          <w:noProof/>
          <w:sz w:val="20"/>
        </w:rPr>
        <w:t>num_essential_sei_msg_types</w:t>
      </w:r>
      <w:r w:rsidRPr="00D87DE4">
        <w:rPr>
          <w:sz w:val="20"/>
          <w:szCs w:val="22"/>
        </w:rPr>
        <w:t xml:space="preserve"> specifies </w:t>
      </w:r>
      <w:r>
        <w:rPr>
          <w:sz w:val="20"/>
          <w:szCs w:val="22"/>
        </w:rPr>
        <w:t>the number of types of SEI messages present in the CVS that are considered as essential SEI messages.</w:t>
      </w:r>
    </w:p>
    <w:p w14:paraId="36381100" w14:textId="61722964" w:rsidR="00D87DE4" w:rsidRPr="004D2C9C" w:rsidRDefault="00D87DE4" w:rsidP="00D87DE4">
      <w:pPr>
        <w:jc w:val="both"/>
        <w:rPr>
          <w:sz w:val="20"/>
          <w:szCs w:val="22"/>
        </w:rPr>
      </w:pPr>
      <w:r>
        <w:rPr>
          <w:b/>
          <w:bCs/>
          <w:noProof/>
          <w:sz w:val="20"/>
        </w:rPr>
        <w:t>essential_sei_payload_type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 xml:space="preserve">indicates the payloadType value of the i-th type of </w:t>
      </w:r>
      <w:r w:rsidR="00665D64">
        <w:rPr>
          <w:sz w:val="20"/>
          <w:szCs w:val="22"/>
        </w:rPr>
        <w:t xml:space="preserve">essential </w:t>
      </w:r>
      <w:r>
        <w:rPr>
          <w:sz w:val="20"/>
          <w:szCs w:val="22"/>
        </w:rPr>
        <w:t>SEI messages.</w:t>
      </w:r>
      <w:r w:rsidR="004D2C9C">
        <w:rPr>
          <w:sz w:val="20"/>
          <w:szCs w:val="22"/>
        </w:rPr>
        <w:t xml:space="preserve"> For any two different values m and n, the values </w:t>
      </w:r>
      <w:r w:rsidR="004D2C9C" w:rsidRPr="004D2C9C">
        <w:rPr>
          <w:sz w:val="20"/>
          <w:szCs w:val="22"/>
        </w:rPr>
        <w:t xml:space="preserve">of </w:t>
      </w:r>
      <w:r w:rsidR="004D2C9C" w:rsidRPr="004D2C9C">
        <w:rPr>
          <w:bCs/>
          <w:noProof/>
          <w:sz w:val="20"/>
        </w:rPr>
        <w:t>essential_sei_payload_type[</w:t>
      </w:r>
      <w:r w:rsidR="004D2C9C" w:rsidRPr="004D2C9C">
        <w:rPr>
          <w:noProof/>
          <w:sz w:val="20"/>
        </w:rPr>
        <w:t> </w:t>
      </w:r>
      <w:r w:rsidR="004D2C9C">
        <w:rPr>
          <w:noProof/>
          <w:sz w:val="20"/>
        </w:rPr>
        <w:t>m</w:t>
      </w:r>
      <w:r w:rsidR="004D2C9C" w:rsidRPr="004D2C9C">
        <w:rPr>
          <w:noProof/>
          <w:sz w:val="20"/>
        </w:rPr>
        <w:t> </w:t>
      </w:r>
      <w:r w:rsidR="004D2C9C" w:rsidRPr="004D2C9C">
        <w:rPr>
          <w:bCs/>
          <w:noProof/>
          <w:sz w:val="20"/>
        </w:rPr>
        <w:t>]</w:t>
      </w:r>
      <w:r w:rsidR="004D2C9C">
        <w:rPr>
          <w:bCs/>
          <w:noProof/>
          <w:sz w:val="20"/>
        </w:rPr>
        <w:t xml:space="preserve"> and </w:t>
      </w:r>
      <w:r w:rsidR="004D2C9C" w:rsidRPr="004D2C9C">
        <w:rPr>
          <w:bCs/>
          <w:noProof/>
          <w:sz w:val="20"/>
        </w:rPr>
        <w:t>essential_sei_payload_type[</w:t>
      </w:r>
      <w:r w:rsidR="004D2C9C">
        <w:rPr>
          <w:noProof/>
          <w:sz w:val="20"/>
        </w:rPr>
        <w:t> n</w:t>
      </w:r>
      <w:r w:rsidR="004D2C9C" w:rsidRPr="004D2C9C">
        <w:rPr>
          <w:noProof/>
          <w:sz w:val="20"/>
        </w:rPr>
        <w:t> </w:t>
      </w:r>
      <w:r w:rsidR="004D2C9C" w:rsidRPr="004D2C9C">
        <w:rPr>
          <w:bCs/>
          <w:noProof/>
          <w:sz w:val="20"/>
        </w:rPr>
        <w:t>]</w:t>
      </w:r>
      <w:r w:rsidR="004D2C9C">
        <w:rPr>
          <w:bCs/>
          <w:noProof/>
          <w:sz w:val="20"/>
        </w:rPr>
        <w:t xml:space="preserve"> shall not be identical</w:t>
      </w:r>
      <w:r w:rsidR="004D2C9C" w:rsidRPr="004D2C9C">
        <w:rPr>
          <w:sz w:val="20"/>
          <w:szCs w:val="22"/>
        </w:rPr>
        <w:t>.</w:t>
      </w:r>
    </w:p>
    <w:p w14:paraId="1FF10CC3" w14:textId="77777777" w:rsidR="00D87DE4" w:rsidRDefault="00D87DE4" w:rsidP="00D87DE4">
      <w:pPr>
        <w:jc w:val="both"/>
        <w:rPr>
          <w:sz w:val="20"/>
          <w:szCs w:val="22"/>
        </w:rPr>
      </w:pPr>
      <w:r>
        <w:rPr>
          <w:b/>
          <w:bCs/>
          <w:noProof/>
          <w:sz w:val="20"/>
        </w:rPr>
        <w:t>num_esei_init_payload_databits</w:t>
      </w:r>
      <w:r w:rsidRPr="002B5469">
        <w:rPr>
          <w:bCs/>
          <w:noProof/>
          <w:sz w:val="20"/>
        </w:rPr>
        <w:t>[</w:t>
      </w:r>
      <w:r w:rsidRPr="002B5469">
        <w:rPr>
          <w:noProof/>
          <w:sz w:val="20"/>
        </w:rPr>
        <w:t> i </w:t>
      </w:r>
      <w:r w:rsidRPr="002B5469">
        <w:rPr>
          <w:bCs/>
          <w:noProof/>
          <w:sz w:val="20"/>
        </w:rPr>
        <w:t>]</w:t>
      </w:r>
      <w:r w:rsidRPr="00D87DE4">
        <w:rPr>
          <w:sz w:val="20"/>
          <w:szCs w:val="22"/>
        </w:rPr>
        <w:t xml:space="preserve"> specifies </w:t>
      </w:r>
      <w:r>
        <w:rPr>
          <w:sz w:val="20"/>
          <w:szCs w:val="22"/>
        </w:rPr>
        <w:t xml:space="preserve">the number of the following bits that provide </w:t>
      </w:r>
      <w:r w:rsidR="00665D64">
        <w:rPr>
          <w:sz w:val="20"/>
          <w:szCs w:val="22"/>
        </w:rPr>
        <w:t>additional information about the i-th type of essential SEI messages present in the CVS</w:t>
      </w:r>
      <w:r>
        <w:rPr>
          <w:sz w:val="20"/>
          <w:szCs w:val="22"/>
        </w:rPr>
        <w:t>.</w:t>
      </w:r>
    </w:p>
    <w:p w14:paraId="7D834D8F" w14:textId="77777777" w:rsidR="009B3323" w:rsidRDefault="00665D64" w:rsidP="00665D64">
      <w:pPr>
        <w:jc w:val="both"/>
        <w:rPr>
          <w:sz w:val="20"/>
          <w:lang w:eastAsia="ko-KR"/>
        </w:rPr>
      </w:pPr>
      <w:r>
        <w:rPr>
          <w:b/>
          <w:bCs/>
          <w:noProof/>
          <w:sz w:val="20"/>
        </w:rPr>
        <w:t>esei_payload_data_bit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specfies the j-th bit of the </w:t>
      </w:r>
      <w:r>
        <w:rPr>
          <w:sz w:val="20"/>
          <w:szCs w:val="22"/>
        </w:rPr>
        <w:t>bits that provide additional information about the i-th type of essential SEI messages present in the CVS</w:t>
      </w:r>
      <w:r w:rsidRPr="00665D64">
        <w:rPr>
          <w:sz w:val="20"/>
          <w:lang w:eastAsia="ko-KR"/>
        </w:rPr>
        <w:t>.</w:t>
      </w:r>
    </w:p>
    <w:p w14:paraId="3143540C" w14:textId="77777777" w:rsidR="00665D64" w:rsidRDefault="00665D64" w:rsidP="00665D64">
      <w:pPr>
        <w:jc w:val="both"/>
        <w:rPr>
          <w:sz w:val="20"/>
          <w:lang w:eastAsia="ko-KR"/>
        </w:rPr>
      </w:pPr>
      <w:r>
        <w:rPr>
          <w:sz w:val="20"/>
          <w:lang w:eastAsia="ko-KR"/>
        </w:rPr>
        <w:t xml:space="preserve">The </w:t>
      </w:r>
      <w:r w:rsidR="009B3323" w:rsidRPr="009B3323">
        <w:rPr>
          <w:bCs/>
          <w:noProof/>
          <w:sz w:val="20"/>
        </w:rPr>
        <w:t>num_esei_init_payload_databits[</w:t>
      </w:r>
      <w:r w:rsidR="009B3323" w:rsidRPr="009B3323">
        <w:rPr>
          <w:noProof/>
          <w:sz w:val="20"/>
        </w:rPr>
        <w:t> i </w:t>
      </w:r>
      <w:r w:rsidR="009B3323" w:rsidRPr="009B3323">
        <w:rPr>
          <w:bCs/>
          <w:noProof/>
          <w:sz w:val="20"/>
        </w:rPr>
        <w:t xml:space="preserve">] </w:t>
      </w:r>
      <w:r>
        <w:rPr>
          <w:sz w:val="20"/>
          <w:lang w:eastAsia="ko-KR"/>
        </w:rPr>
        <w:t xml:space="preserve">bits </w:t>
      </w:r>
      <w:r w:rsidR="009B3323">
        <w:rPr>
          <w:sz w:val="20"/>
          <w:lang w:eastAsia="ko-KR"/>
        </w:rPr>
        <w:t xml:space="preserve">follow the SEI payload syntax for the payloadType of the </w:t>
      </w:r>
      <w:r w:rsidR="009B3323">
        <w:rPr>
          <w:sz w:val="20"/>
          <w:szCs w:val="22"/>
        </w:rPr>
        <w:t>i-th type of essential SEI messages</w:t>
      </w:r>
      <w:r w:rsidR="009B3323">
        <w:rPr>
          <w:sz w:val="20"/>
          <w:lang w:eastAsia="ko-KR"/>
        </w:rPr>
        <w:t>, and contain a number of syntax elements starting from the first syntax element in the SEI payload syntax, but may or may not contain all the syntax elements in the SEI payload syntax</w:t>
      </w:r>
      <w:r>
        <w:rPr>
          <w:sz w:val="20"/>
          <w:lang w:eastAsia="ko-KR"/>
        </w:rPr>
        <w:t>.</w:t>
      </w:r>
      <w:r w:rsidR="009B3323">
        <w:rPr>
          <w:sz w:val="20"/>
          <w:lang w:eastAsia="ko-KR"/>
        </w:rPr>
        <w:t xml:space="preserve"> The last bit shall be the last bit of a syntax element in the SEI payload syntax. The syntax elements contained in these bits have the same semantics as if they were in an SEI message with the payloadType, with the exception that the information here applies to the entire CVS.</w:t>
      </w:r>
    </w:p>
    <w:p w14:paraId="7EFC15D0" w14:textId="77777777" w:rsidR="009B3323" w:rsidRPr="00665D64" w:rsidRDefault="009B3323" w:rsidP="009B3323">
      <w:pPr>
        <w:jc w:val="both"/>
        <w:rPr>
          <w:sz w:val="20"/>
          <w:lang w:eastAsia="ko-KR"/>
        </w:rPr>
      </w:pPr>
      <w:r>
        <w:rPr>
          <w:sz w:val="20"/>
          <w:lang w:eastAsia="ko-KR"/>
        </w:rPr>
        <w:t xml:space="preserve">These bits should provide sufficient information for indicating what types of processing is needed at the decoder side from processing capability point of view, based on which systems layer entities can determine whether the decoder side can </w:t>
      </w:r>
      <w:r>
        <w:rPr>
          <w:sz w:val="20"/>
          <w:lang w:val="en-CA"/>
        </w:rPr>
        <w:t xml:space="preserve">properly process the bitstream to enable a desirable user experience. For example, if the </w:t>
      </w:r>
      <w:r>
        <w:rPr>
          <w:sz w:val="20"/>
          <w:lang w:eastAsia="ko-KR"/>
        </w:rPr>
        <w:t>payloadType is 45 (i.e., the f</w:t>
      </w:r>
      <w:r w:rsidRPr="009B3323">
        <w:rPr>
          <w:sz w:val="20"/>
          <w:lang w:eastAsia="ko-KR"/>
        </w:rPr>
        <w:t>rame packing arrangement</w:t>
      </w:r>
      <w:r>
        <w:rPr>
          <w:sz w:val="20"/>
          <w:lang w:eastAsia="ko-KR"/>
        </w:rPr>
        <w:t xml:space="preserve"> SEI message), these bits should at least include the syntax element </w:t>
      </w:r>
      <w:r w:rsidRPr="009B3323">
        <w:rPr>
          <w:sz w:val="20"/>
          <w:lang w:eastAsia="ko-KR"/>
        </w:rPr>
        <w:t>frame_packing_arrangement_type</w:t>
      </w:r>
      <w:r>
        <w:rPr>
          <w:sz w:val="20"/>
          <w:lang w:eastAsia="ko-KR"/>
        </w:rPr>
        <w:t xml:space="preserve">. </w:t>
      </w:r>
      <w:r>
        <w:rPr>
          <w:sz w:val="20"/>
          <w:lang w:val="en-CA"/>
        </w:rPr>
        <w:t xml:space="preserve">For another example, if the </w:t>
      </w:r>
      <w:r>
        <w:rPr>
          <w:sz w:val="20"/>
          <w:lang w:eastAsia="ko-KR"/>
        </w:rPr>
        <w:t xml:space="preserve">payloadType is 150 (i.e., the </w:t>
      </w:r>
      <w:r w:rsidRPr="009B3323">
        <w:rPr>
          <w:sz w:val="20"/>
          <w:lang w:eastAsia="ko-KR"/>
        </w:rPr>
        <w:t>omnidirectional</w:t>
      </w:r>
      <w:r>
        <w:rPr>
          <w:sz w:val="20"/>
          <w:lang w:eastAsia="ko-KR"/>
        </w:rPr>
        <w:t xml:space="preserve"> </w:t>
      </w:r>
      <w:r w:rsidRPr="009B3323">
        <w:rPr>
          <w:sz w:val="20"/>
          <w:lang w:eastAsia="ko-KR"/>
        </w:rPr>
        <w:lastRenderedPageBreak/>
        <w:t>projection</w:t>
      </w:r>
      <w:r>
        <w:rPr>
          <w:sz w:val="20"/>
          <w:lang w:eastAsia="ko-KR"/>
        </w:rPr>
        <w:t xml:space="preserve"> </w:t>
      </w:r>
      <w:r w:rsidRPr="009B3323">
        <w:rPr>
          <w:sz w:val="20"/>
          <w:lang w:eastAsia="ko-KR"/>
        </w:rPr>
        <w:t xml:space="preserve">indication </w:t>
      </w:r>
      <w:r>
        <w:rPr>
          <w:sz w:val="20"/>
          <w:lang w:eastAsia="ko-KR"/>
        </w:rPr>
        <w:t xml:space="preserve">SEI message as specified in JCTVC-Z1005), these bits should at least include the syntax element </w:t>
      </w:r>
      <w:r w:rsidRPr="009B3323">
        <w:rPr>
          <w:sz w:val="20"/>
          <w:lang w:eastAsia="ko-KR"/>
        </w:rPr>
        <w:t>projection_type</w:t>
      </w:r>
      <w:r>
        <w:rPr>
          <w:sz w:val="20"/>
          <w:lang w:eastAsia="ko-KR"/>
        </w:rPr>
        <w:t>.</w:t>
      </w:r>
    </w:p>
    <w:p w14:paraId="27DDDB61" w14:textId="77777777" w:rsidR="00D87DE4" w:rsidRPr="009B3323" w:rsidRDefault="00665D64" w:rsidP="00D87DE4">
      <w:pPr>
        <w:jc w:val="both"/>
        <w:rPr>
          <w:sz w:val="20"/>
          <w:szCs w:val="22"/>
        </w:rPr>
      </w:pPr>
      <w:r>
        <w:rPr>
          <w:b/>
          <w:bCs/>
          <w:noProof/>
          <w:sz w:val="20"/>
        </w:rPr>
        <w:t>esei</w:t>
      </w:r>
      <w:r>
        <w:rPr>
          <w:b/>
          <w:noProof/>
          <w:sz w:val="20"/>
        </w:rPr>
        <w:t>_alignment</w:t>
      </w:r>
      <w:r w:rsidRPr="002B5469">
        <w:rPr>
          <w:b/>
          <w:noProof/>
          <w:sz w:val="20"/>
        </w:rPr>
        <w:t>_bit_equal_to_zero</w:t>
      </w:r>
      <w:r w:rsidRPr="00665D64">
        <w:rPr>
          <w:noProof/>
          <w:sz w:val="20"/>
        </w:rPr>
        <w:t xml:space="preserve"> shall be equal to 0.</w:t>
      </w:r>
    </w:p>
    <w:p w14:paraId="0535D3CF" w14:textId="77777777" w:rsidR="003D6584" w:rsidRDefault="003D6584" w:rsidP="003D6584">
      <w:pPr>
        <w:pStyle w:val="Heading1"/>
        <w:rPr>
          <w:lang w:val="en-CA"/>
        </w:rPr>
      </w:pPr>
      <w:r>
        <w:rPr>
          <w:lang w:val="en-CA"/>
        </w:rPr>
        <w:t>T</w:t>
      </w:r>
      <w:r w:rsidRPr="003D6584">
        <w:rPr>
          <w:lang w:val="en-CA"/>
        </w:rPr>
        <w:t>he non-essential supplemental information (NSI) SEI message</w:t>
      </w:r>
    </w:p>
    <w:p w14:paraId="7D0B6F2F" w14:textId="77777777" w:rsidR="002913E8" w:rsidRDefault="002913E8" w:rsidP="002913E8">
      <w:pPr>
        <w:pStyle w:val="Heading2"/>
        <w:rPr>
          <w:lang w:val="en-CA"/>
        </w:rPr>
      </w:pPr>
      <w:r>
        <w:rPr>
          <w:lang w:val="en-CA"/>
        </w:rPr>
        <w:t>N</w:t>
      </w:r>
      <w:r w:rsidRPr="003D6584">
        <w:rPr>
          <w:lang w:val="en-CA"/>
        </w:rPr>
        <w:t>SI SEI message</w:t>
      </w:r>
      <w:r>
        <w:rPr>
          <w:lang w:val="en-CA"/>
        </w:rPr>
        <w:t xml:space="preserve"> syntax</w:t>
      </w:r>
    </w:p>
    <w:p w14:paraId="3AB546C0" w14:textId="77777777" w:rsidR="002B5469" w:rsidRPr="00D87DE4" w:rsidRDefault="002B5469" w:rsidP="002B5469">
      <w:pPr>
        <w:keepNext/>
        <w:rPr>
          <w:noProof/>
          <w:sz w:val="20"/>
        </w:rPr>
      </w:pPr>
    </w:p>
    <w:tbl>
      <w:tblPr>
        <w:tblW w:w="9072" w:type="dxa"/>
        <w:jc w:val="center"/>
        <w:tblLayout w:type="fixed"/>
        <w:tblLook w:val="04A0" w:firstRow="1" w:lastRow="0" w:firstColumn="1" w:lastColumn="0" w:noHBand="0" w:noVBand="1"/>
      </w:tblPr>
      <w:tblGrid>
        <w:gridCol w:w="7920"/>
        <w:gridCol w:w="1152"/>
      </w:tblGrid>
      <w:tr w:rsidR="002B5469" w:rsidRPr="002B5469" w14:paraId="18909536" w14:textId="77777777" w:rsidTr="007C2BD8">
        <w:trPr>
          <w:cantSplit/>
          <w:jc w:val="center"/>
        </w:trPr>
        <w:tc>
          <w:tcPr>
            <w:tcW w:w="7920" w:type="dxa"/>
            <w:tcBorders>
              <w:top w:val="single" w:sz="6" w:space="0" w:color="auto"/>
              <w:left w:val="single" w:sz="6" w:space="0" w:color="auto"/>
              <w:bottom w:val="single" w:sz="2" w:space="0" w:color="auto"/>
              <w:right w:val="single" w:sz="6" w:space="0" w:color="auto"/>
            </w:tcBorders>
          </w:tcPr>
          <w:p w14:paraId="57680426"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Pr>
                <w:noProof/>
                <w:sz w:val="20"/>
              </w:rPr>
              <w:t>nonessential_supplemental_information</w:t>
            </w:r>
            <w:r w:rsidRPr="002B5469">
              <w:rPr>
                <w:noProof/>
                <w:sz w:val="20"/>
              </w:rPr>
              <w:t>( payloadSize ) {</w:t>
            </w:r>
          </w:p>
        </w:tc>
        <w:tc>
          <w:tcPr>
            <w:tcW w:w="1152" w:type="dxa"/>
            <w:tcBorders>
              <w:top w:val="single" w:sz="6" w:space="0" w:color="auto"/>
              <w:left w:val="single" w:sz="6" w:space="0" w:color="auto"/>
              <w:bottom w:val="single" w:sz="2" w:space="0" w:color="auto"/>
              <w:right w:val="single" w:sz="6" w:space="0" w:color="auto"/>
            </w:tcBorders>
          </w:tcPr>
          <w:p w14:paraId="4C73FBD2" w14:textId="77777777" w:rsidR="002B5469" w:rsidRPr="002B5469" w:rsidRDefault="002B5469" w:rsidP="007C2BD8">
            <w:pPr>
              <w:keepNext/>
              <w:spacing w:before="20" w:after="40"/>
              <w:jc w:val="center"/>
              <w:rPr>
                <w:b/>
                <w:bCs/>
                <w:noProof/>
                <w:sz w:val="20"/>
              </w:rPr>
            </w:pPr>
            <w:r w:rsidRPr="002B5469">
              <w:rPr>
                <w:b/>
                <w:bCs/>
                <w:noProof/>
                <w:sz w:val="20"/>
              </w:rPr>
              <w:t>Descriptor</w:t>
            </w:r>
          </w:p>
        </w:tc>
      </w:tr>
      <w:tr w:rsidR="002B5469" w:rsidRPr="002B5469" w14:paraId="23F87FAA"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7DB8FDFF"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sidRPr="002B5469">
              <w:rPr>
                <w:b/>
                <w:bCs/>
                <w:noProof/>
                <w:sz w:val="20"/>
              </w:rPr>
              <w:tab/>
            </w:r>
            <w:r>
              <w:rPr>
                <w:b/>
                <w:bCs/>
                <w:noProof/>
                <w:sz w:val="20"/>
              </w:rPr>
              <w:t>num_nonessential_sei_msg_types</w:t>
            </w:r>
          </w:p>
        </w:tc>
        <w:tc>
          <w:tcPr>
            <w:tcW w:w="1152" w:type="dxa"/>
            <w:tcBorders>
              <w:top w:val="single" w:sz="2" w:space="0" w:color="auto"/>
              <w:left w:val="single" w:sz="6" w:space="0" w:color="auto"/>
              <w:bottom w:val="single" w:sz="2" w:space="0" w:color="auto"/>
              <w:right w:val="single" w:sz="6" w:space="0" w:color="auto"/>
            </w:tcBorders>
          </w:tcPr>
          <w:p w14:paraId="3CF5277B" w14:textId="77777777" w:rsidR="002B5469" w:rsidRPr="002B5469" w:rsidRDefault="002B5469" w:rsidP="007C2BD8">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3A04EE11"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0F465867"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t xml:space="preserve">for( i = 0; i &lt; </w:t>
            </w:r>
            <w:r>
              <w:rPr>
                <w:noProof/>
                <w:sz w:val="20"/>
              </w:rPr>
              <w:t>num_nonessential_sei_msg_types</w:t>
            </w:r>
            <w:r w:rsidRPr="002B5469">
              <w:rPr>
                <w:noProof/>
                <w:sz w:val="20"/>
              </w:rPr>
              <w:t>; i++ ) {</w:t>
            </w:r>
          </w:p>
        </w:tc>
        <w:tc>
          <w:tcPr>
            <w:tcW w:w="1152" w:type="dxa"/>
            <w:tcBorders>
              <w:top w:val="single" w:sz="2" w:space="0" w:color="auto"/>
              <w:left w:val="single" w:sz="6" w:space="0" w:color="auto"/>
              <w:bottom w:val="single" w:sz="2" w:space="0" w:color="auto"/>
              <w:right w:val="single" w:sz="6" w:space="0" w:color="auto"/>
            </w:tcBorders>
          </w:tcPr>
          <w:p w14:paraId="18BA3160" w14:textId="77777777" w:rsidR="002B5469" w:rsidRPr="002B5469" w:rsidRDefault="002B5469" w:rsidP="007C2BD8">
            <w:pPr>
              <w:keepNext/>
              <w:spacing w:before="20" w:after="40"/>
              <w:jc w:val="center"/>
              <w:rPr>
                <w:noProof/>
                <w:sz w:val="20"/>
              </w:rPr>
            </w:pPr>
          </w:p>
        </w:tc>
      </w:tr>
      <w:tr w:rsidR="002B5469" w:rsidRPr="002B5469" w14:paraId="3CB2C95B"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6A2DD2DF" w14:textId="77777777" w:rsidR="002B5469" w:rsidRPr="002B5469" w:rsidRDefault="002B5469" w:rsidP="002B5469">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sidRPr="002B5469">
              <w:rPr>
                <w:bCs/>
                <w:noProof/>
                <w:sz w:val="20"/>
              </w:rPr>
              <w:tab/>
            </w:r>
            <w:r w:rsidRPr="002B5469">
              <w:rPr>
                <w:bCs/>
                <w:noProof/>
                <w:sz w:val="20"/>
              </w:rPr>
              <w:tab/>
            </w:r>
            <w:r>
              <w:rPr>
                <w:b/>
                <w:bCs/>
                <w:noProof/>
                <w:sz w:val="20"/>
              </w:rPr>
              <w:t>nonessential_sei_payload_type</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7AFFA6E6" w14:textId="77777777" w:rsidR="002B5469" w:rsidRPr="002B5469" w:rsidRDefault="002B5469" w:rsidP="007C2BD8">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53A61C03"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31E36F04"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sidRPr="002B5469">
              <w:rPr>
                <w:b/>
                <w:bCs/>
                <w:noProof/>
                <w:sz w:val="20"/>
              </w:rPr>
              <w:tab/>
            </w:r>
            <w:r>
              <w:rPr>
                <w:b/>
                <w:bCs/>
                <w:noProof/>
                <w:sz w:val="20"/>
              </w:rPr>
              <w:t>num_nesei_init_payload_databits</w:t>
            </w:r>
            <w:r w:rsidRPr="002B5469">
              <w:rPr>
                <w:bCs/>
                <w:noProof/>
                <w:sz w:val="20"/>
              </w:rPr>
              <w:t>[</w:t>
            </w:r>
            <w:r w:rsidRPr="002B5469">
              <w:rPr>
                <w:noProof/>
                <w:sz w:val="20"/>
              </w:rPr>
              <w:t> i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7D26C6D0" w14:textId="77777777" w:rsidR="002B5469" w:rsidRPr="002B5469" w:rsidRDefault="002B5469" w:rsidP="007C2BD8">
            <w:pPr>
              <w:keepNext/>
              <w:spacing w:before="20" w:after="40"/>
              <w:jc w:val="center"/>
              <w:rPr>
                <w:noProof/>
                <w:sz w:val="20"/>
              </w:rPr>
            </w:pPr>
            <w:r w:rsidRPr="002B5469">
              <w:rPr>
                <w:noProof/>
                <w:sz w:val="20"/>
              </w:rPr>
              <w:t>u(</w:t>
            </w:r>
            <w:r>
              <w:rPr>
                <w:noProof/>
                <w:sz w:val="20"/>
              </w:rPr>
              <w:t>16</w:t>
            </w:r>
            <w:r w:rsidRPr="002B5469">
              <w:rPr>
                <w:noProof/>
                <w:sz w:val="20"/>
              </w:rPr>
              <w:t>)</w:t>
            </w:r>
          </w:p>
        </w:tc>
      </w:tr>
      <w:tr w:rsidR="002B5469" w:rsidRPr="002B5469" w14:paraId="7A50AC66"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268D8212"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ab/>
            </w:r>
            <w:r w:rsidRPr="002B5469">
              <w:rPr>
                <w:noProof/>
                <w:sz w:val="20"/>
              </w:rPr>
              <w:tab/>
              <w:t xml:space="preserve">for( </w:t>
            </w:r>
            <w:r>
              <w:rPr>
                <w:noProof/>
                <w:sz w:val="20"/>
              </w:rPr>
              <w:t>j</w:t>
            </w:r>
            <w:r w:rsidRPr="002B5469">
              <w:rPr>
                <w:noProof/>
                <w:sz w:val="20"/>
              </w:rPr>
              <w:t xml:space="preserve"> = 0; </w:t>
            </w:r>
            <w:r>
              <w:rPr>
                <w:noProof/>
                <w:sz w:val="20"/>
              </w:rPr>
              <w:t>j</w:t>
            </w:r>
            <w:r w:rsidRPr="002B5469">
              <w:rPr>
                <w:noProof/>
                <w:sz w:val="20"/>
              </w:rPr>
              <w:t xml:space="preserve"> &lt; num_</w:t>
            </w:r>
            <w:r>
              <w:rPr>
                <w:noProof/>
                <w:sz w:val="20"/>
              </w:rPr>
              <w:t>n</w:t>
            </w:r>
            <w:r w:rsidRPr="002B5469">
              <w:rPr>
                <w:noProof/>
                <w:sz w:val="20"/>
              </w:rPr>
              <w:t xml:space="preserve">esei_init_pldbits; </w:t>
            </w:r>
            <w:r>
              <w:rPr>
                <w:noProof/>
                <w:sz w:val="20"/>
              </w:rPr>
              <w:t>j</w:t>
            </w:r>
            <w:r w:rsidRPr="002B5469">
              <w:rPr>
                <w:noProof/>
                <w:sz w:val="20"/>
              </w:rPr>
              <w:t>++ ) {</w:t>
            </w:r>
          </w:p>
        </w:tc>
        <w:tc>
          <w:tcPr>
            <w:tcW w:w="1152" w:type="dxa"/>
            <w:tcBorders>
              <w:top w:val="single" w:sz="2" w:space="0" w:color="auto"/>
              <w:left w:val="single" w:sz="6" w:space="0" w:color="auto"/>
              <w:bottom w:val="single" w:sz="2" w:space="0" w:color="auto"/>
              <w:right w:val="single" w:sz="6" w:space="0" w:color="auto"/>
            </w:tcBorders>
          </w:tcPr>
          <w:p w14:paraId="1DC3C45C" w14:textId="77777777" w:rsidR="002B5469" w:rsidRPr="002B5469" w:rsidRDefault="002B5469" w:rsidP="007C2BD8">
            <w:pPr>
              <w:keepNext/>
              <w:spacing w:before="20" w:after="40"/>
              <w:jc w:val="center"/>
              <w:rPr>
                <w:noProof/>
                <w:sz w:val="20"/>
              </w:rPr>
            </w:pPr>
          </w:p>
        </w:tc>
      </w:tr>
      <w:tr w:rsidR="002B5469" w:rsidRPr="002B5469" w14:paraId="13A953AC"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03F2C0FD" w14:textId="77777777" w:rsidR="002B5469" w:rsidRDefault="002B5469" w:rsidP="007C2BD8">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nesei_payload_data_bit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p>
        </w:tc>
        <w:tc>
          <w:tcPr>
            <w:tcW w:w="1152" w:type="dxa"/>
            <w:tcBorders>
              <w:top w:val="single" w:sz="2" w:space="0" w:color="auto"/>
              <w:left w:val="single" w:sz="6" w:space="0" w:color="auto"/>
              <w:bottom w:val="single" w:sz="2" w:space="0" w:color="auto"/>
              <w:right w:val="single" w:sz="6" w:space="0" w:color="auto"/>
            </w:tcBorders>
          </w:tcPr>
          <w:p w14:paraId="12E26E2C" w14:textId="77777777" w:rsidR="002B5469" w:rsidRPr="002B5469" w:rsidRDefault="002B5469" w:rsidP="007C2BD8">
            <w:pPr>
              <w:keepNext/>
              <w:spacing w:before="20" w:after="40"/>
              <w:jc w:val="center"/>
              <w:rPr>
                <w:noProof/>
                <w:sz w:val="20"/>
              </w:rPr>
            </w:pPr>
            <w:r>
              <w:rPr>
                <w:noProof/>
                <w:sz w:val="20"/>
              </w:rPr>
              <w:t>u(1)</w:t>
            </w:r>
          </w:p>
        </w:tc>
      </w:tr>
      <w:tr w:rsidR="002B5469" w:rsidRPr="002B5469" w14:paraId="1151D42E"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61FB9E1C" w14:textId="77777777" w:rsidR="002B5469" w:rsidRPr="002B5469" w:rsidRDefault="002B5469" w:rsidP="007C2BD8">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noProof/>
                <w:sz w:val="20"/>
              </w:rPr>
              <w:t>while( !byte_aligned( ) )</w:t>
            </w:r>
          </w:p>
        </w:tc>
        <w:tc>
          <w:tcPr>
            <w:tcW w:w="1152" w:type="dxa"/>
            <w:tcBorders>
              <w:top w:val="single" w:sz="2" w:space="0" w:color="auto"/>
              <w:left w:val="single" w:sz="6" w:space="0" w:color="auto"/>
              <w:bottom w:val="single" w:sz="2" w:space="0" w:color="auto"/>
              <w:right w:val="single" w:sz="6" w:space="0" w:color="auto"/>
            </w:tcBorders>
          </w:tcPr>
          <w:p w14:paraId="0CED93F5" w14:textId="77777777" w:rsidR="002B5469" w:rsidRPr="002B5469" w:rsidRDefault="002B5469" w:rsidP="007C2BD8">
            <w:pPr>
              <w:keepNext/>
              <w:spacing w:before="20" w:after="40"/>
              <w:jc w:val="center"/>
              <w:rPr>
                <w:noProof/>
                <w:sz w:val="20"/>
              </w:rPr>
            </w:pPr>
          </w:p>
        </w:tc>
      </w:tr>
      <w:tr w:rsidR="002B5469" w:rsidRPr="002B5469" w14:paraId="7B8AB24C"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0B45A8B4" w14:textId="77777777" w:rsidR="002B5469" w:rsidRPr="002B5469" w:rsidRDefault="002B5469" w:rsidP="007C2BD8">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
                <w:bCs/>
                <w:noProof/>
                <w:sz w:val="20"/>
              </w:rPr>
            </w:pPr>
            <w:r w:rsidRPr="002B5469">
              <w:rPr>
                <w:b/>
                <w:bCs/>
                <w:noProof/>
                <w:sz w:val="20"/>
              </w:rPr>
              <w:tab/>
            </w:r>
            <w:r w:rsidRPr="002B5469">
              <w:rPr>
                <w:b/>
                <w:bCs/>
                <w:noProof/>
                <w:sz w:val="20"/>
              </w:rPr>
              <w:tab/>
            </w:r>
            <w:r w:rsidRPr="002B5469">
              <w:rPr>
                <w:b/>
                <w:bCs/>
                <w:noProof/>
                <w:sz w:val="20"/>
              </w:rPr>
              <w:tab/>
            </w:r>
            <w:r>
              <w:rPr>
                <w:b/>
                <w:bCs/>
                <w:noProof/>
                <w:sz w:val="20"/>
              </w:rPr>
              <w:t>nesei</w:t>
            </w:r>
            <w:r>
              <w:rPr>
                <w:b/>
                <w:noProof/>
                <w:sz w:val="20"/>
              </w:rPr>
              <w:t>_alignment</w:t>
            </w:r>
            <w:r w:rsidRPr="002B5469">
              <w:rPr>
                <w:b/>
                <w:noProof/>
                <w:sz w:val="20"/>
              </w:rPr>
              <w:t>_bit_equal_to_zero</w:t>
            </w:r>
            <w:r w:rsidRPr="002B5469">
              <w:rPr>
                <w:noProof/>
                <w:sz w:val="20"/>
              </w:rPr>
              <w:t xml:space="preserve"> /* equal to 0 */</w:t>
            </w:r>
          </w:p>
        </w:tc>
        <w:tc>
          <w:tcPr>
            <w:tcW w:w="1152" w:type="dxa"/>
            <w:tcBorders>
              <w:top w:val="single" w:sz="2" w:space="0" w:color="auto"/>
              <w:left w:val="single" w:sz="6" w:space="0" w:color="auto"/>
              <w:bottom w:val="single" w:sz="2" w:space="0" w:color="auto"/>
              <w:right w:val="single" w:sz="6" w:space="0" w:color="auto"/>
            </w:tcBorders>
          </w:tcPr>
          <w:p w14:paraId="0A65B984" w14:textId="77777777" w:rsidR="002B5469" w:rsidRPr="002B5469" w:rsidRDefault="002B5469" w:rsidP="007C2BD8">
            <w:pPr>
              <w:keepNext/>
              <w:spacing w:before="20" w:after="40"/>
              <w:jc w:val="center"/>
              <w:rPr>
                <w:noProof/>
                <w:sz w:val="20"/>
              </w:rPr>
            </w:pPr>
            <w:r>
              <w:rPr>
                <w:noProof/>
                <w:sz w:val="20"/>
              </w:rPr>
              <w:t>f(1)</w:t>
            </w:r>
          </w:p>
        </w:tc>
      </w:tr>
      <w:tr w:rsidR="002B5469" w:rsidRPr="002B5469" w14:paraId="7ED952AF"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12E71A67" w14:textId="77777777" w:rsidR="002B5469" w:rsidRPr="002B5469" w:rsidRDefault="002B5469" w:rsidP="007C2BD8">
            <w:pPr>
              <w:keepNext/>
              <w:tabs>
                <w:tab w:val="clear" w:pos="720"/>
                <w:tab w:val="clear" w:pos="1080"/>
                <w:tab w:val="left" w:pos="216"/>
                <w:tab w:val="left" w:pos="514"/>
                <w:tab w:val="left" w:pos="648"/>
                <w:tab w:val="left" w:pos="784"/>
                <w:tab w:val="left" w:pos="964"/>
                <w:tab w:val="left" w:pos="1144"/>
                <w:tab w:val="left" w:pos="1296"/>
                <w:tab w:val="left" w:pos="1512"/>
                <w:tab w:val="left" w:pos="1728"/>
                <w:tab w:val="left" w:pos="1944"/>
                <w:tab w:val="left" w:pos="2160"/>
              </w:tabs>
              <w:spacing w:before="20" w:after="40"/>
              <w:rPr>
                <w:bCs/>
                <w:noProof/>
                <w:sz w:val="20"/>
              </w:rPr>
            </w:pPr>
            <w:r w:rsidRPr="002B5469">
              <w:rPr>
                <w:bCs/>
                <w:noProof/>
                <w:sz w:val="20"/>
              </w:rPr>
              <w:tab/>
              <w:t>}</w:t>
            </w:r>
          </w:p>
        </w:tc>
        <w:tc>
          <w:tcPr>
            <w:tcW w:w="1152" w:type="dxa"/>
            <w:tcBorders>
              <w:top w:val="single" w:sz="2" w:space="0" w:color="auto"/>
              <w:left w:val="single" w:sz="6" w:space="0" w:color="auto"/>
              <w:bottom w:val="single" w:sz="2" w:space="0" w:color="auto"/>
              <w:right w:val="single" w:sz="6" w:space="0" w:color="auto"/>
            </w:tcBorders>
          </w:tcPr>
          <w:p w14:paraId="46ECA095" w14:textId="77777777" w:rsidR="002B5469" w:rsidRPr="002B5469" w:rsidRDefault="002B5469" w:rsidP="007C2BD8">
            <w:pPr>
              <w:keepNext/>
              <w:spacing w:before="20" w:after="40"/>
              <w:jc w:val="center"/>
              <w:rPr>
                <w:noProof/>
                <w:sz w:val="20"/>
              </w:rPr>
            </w:pPr>
          </w:p>
        </w:tc>
      </w:tr>
      <w:tr w:rsidR="002B5469" w:rsidRPr="002B5469" w14:paraId="48881E2A" w14:textId="77777777" w:rsidTr="007C2BD8">
        <w:trPr>
          <w:cantSplit/>
          <w:jc w:val="center"/>
        </w:trPr>
        <w:tc>
          <w:tcPr>
            <w:tcW w:w="7920" w:type="dxa"/>
            <w:tcBorders>
              <w:top w:val="single" w:sz="2" w:space="0" w:color="auto"/>
              <w:left w:val="single" w:sz="6" w:space="0" w:color="auto"/>
              <w:bottom w:val="single" w:sz="2" w:space="0" w:color="auto"/>
              <w:right w:val="single" w:sz="6" w:space="0" w:color="auto"/>
            </w:tcBorders>
          </w:tcPr>
          <w:p w14:paraId="72460C9E" w14:textId="77777777" w:rsidR="002B5469" w:rsidRPr="002B5469" w:rsidRDefault="002B5469" w:rsidP="007C2BD8">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152" w:type="dxa"/>
            <w:tcBorders>
              <w:top w:val="single" w:sz="2" w:space="0" w:color="auto"/>
              <w:left w:val="single" w:sz="6" w:space="0" w:color="auto"/>
              <w:bottom w:val="single" w:sz="2" w:space="0" w:color="auto"/>
              <w:right w:val="single" w:sz="6" w:space="0" w:color="auto"/>
            </w:tcBorders>
          </w:tcPr>
          <w:p w14:paraId="045EEBC9" w14:textId="77777777" w:rsidR="002B5469" w:rsidRPr="002B5469" w:rsidRDefault="002B5469" w:rsidP="007C2BD8">
            <w:pPr>
              <w:keepNext/>
              <w:spacing w:before="20" w:after="40"/>
              <w:jc w:val="center"/>
              <w:rPr>
                <w:noProof/>
                <w:sz w:val="20"/>
              </w:rPr>
            </w:pPr>
          </w:p>
        </w:tc>
      </w:tr>
    </w:tbl>
    <w:p w14:paraId="2E3922B3" w14:textId="77777777" w:rsidR="00703B6A" w:rsidRPr="00D87DE4" w:rsidRDefault="00703B6A" w:rsidP="00703B6A">
      <w:pPr>
        <w:jc w:val="both"/>
        <w:rPr>
          <w:sz w:val="20"/>
          <w:lang w:val="en-CA"/>
        </w:rPr>
      </w:pPr>
    </w:p>
    <w:p w14:paraId="1B1874CD" w14:textId="77777777" w:rsidR="002913E8" w:rsidRDefault="002913E8" w:rsidP="002913E8">
      <w:pPr>
        <w:pStyle w:val="Heading2"/>
        <w:rPr>
          <w:lang w:val="en-CA"/>
        </w:rPr>
      </w:pPr>
      <w:bookmarkStart w:id="0" w:name="_GoBack"/>
      <w:bookmarkEnd w:id="0"/>
      <w:r>
        <w:rPr>
          <w:lang w:val="en-CA"/>
        </w:rPr>
        <w:t>N</w:t>
      </w:r>
      <w:r w:rsidRPr="003D6584">
        <w:rPr>
          <w:lang w:val="en-CA"/>
        </w:rPr>
        <w:t>SI SEI message</w:t>
      </w:r>
      <w:r>
        <w:rPr>
          <w:lang w:val="en-CA"/>
        </w:rPr>
        <w:t xml:space="preserve"> semantics</w:t>
      </w:r>
    </w:p>
    <w:p w14:paraId="144596C5" w14:textId="77777777" w:rsidR="009B3323" w:rsidRDefault="009B3323" w:rsidP="009B3323">
      <w:pPr>
        <w:jc w:val="both"/>
        <w:rPr>
          <w:sz w:val="20"/>
          <w:lang w:val="en-CA"/>
        </w:rPr>
      </w:pPr>
      <w:r>
        <w:rPr>
          <w:sz w:val="20"/>
          <w:lang w:val="en-CA"/>
        </w:rPr>
        <w:t xml:space="preserve">The non-essential supplemental information (NSI) SEI message </w:t>
      </w:r>
      <w:r w:rsidRPr="00D87DE4">
        <w:rPr>
          <w:sz w:val="20"/>
          <w:lang w:val="en-CA"/>
        </w:rPr>
        <w:t>convey</w:t>
      </w:r>
      <w:r>
        <w:rPr>
          <w:sz w:val="20"/>
          <w:lang w:val="en-CA"/>
        </w:rPr>
        <w:t>s</w:t>
      </w:r>
      <w:r w:rsidRPr="00D87DE4">
        <w:rPr>
          <w:sz w:val="20"/>
          <w:lang w:val="en-CA"/>
        </w:rPr>
        <w:t xml:space="preserve"> information on </w:t>
      </w:r>
      <w:r>
        <w:rPr>
          <w:sz w:val="20"/>
          <w:lang w:val="en-CA"/>
        </w:rPr>
        <w:t xml:space="preserve">all the non-essential SEI messages </w:t>
      </w:r>
      <w:r w:rsidRPr="00D87DE4">
        <w:rPr>
          <w:sz w:val="20"/>
          <w:lang w:val="en-CA"/>
        </w:rPr>
        <w:t xml:space="preserve">present in the </w:t>
      </w:r>
      <w:r>
        <w:rPr>
          <w:sz w:val="20"/>
          <w:lang w:val="en-CA"/>
        </w:rPr>
        <w:t>bitstream. A non-essential SEI message is such an SEI message that is not considered by the encoder (i.e., the content producer) as an essential SEI message. It is at the discretion of the encoder (i.e., the content producer) to determine which types of SEI messages are non-essential SEI messages in a particular bitstream.</w:t>
      </w:r>
    </w:p>
    <w:p w14:paraId="4CB5C32E" w14:textId="77777777" w:rsidR="009B3323" w:rsidRDefault="009B3323" w:rsidP="009B3323">
      <w:pPr>
        <w:tabs>
          <w:tab w:val="clear" w:pos="360"/>
          <w:tab w:val="clear" w:pos="720"/>
          <w:tab w:val="clear" w:pos="1080"/>
          <w:tab w:val="clear" w:pos="1440"/>
          <w:tab w:val="left" w:pos="794"/>
          <w:tab w:val="left" w:pos="1191"/>
          <w:tab w:val="left" w:pos="1588"/>
          <w:tab w:val="left" w:pos="1985"/>
        </w:tabs>
        <w:jc w:val="both"/>
        <w:rPr>
          <w:sz w:val="20"/>
        </w:rPr>
      </w:pPr>
      <w:r w:rsidRPr="001C3BD2">
        <w:rPr>
          <w:sz w:val="20"/>
        </w:rPr>
        <w:t>When a</w:t>
      </w:r>
      <w:r>
        <w:rPr>
          <w:sz w:val="20"/>
        </w:rPr>
        <w:t xml:space="preserve"> N</w:t>
      </w:r>
      <w:r w:rsidRPr="00D87DE4">
        <w:rPr>
          <w:sz w:val="20"/>
          <w:lang w:val="en-CA"/>
        </w:rPr>
        <w:t xml:space="preserve">SI SEI message </w:t>
      </w:r>
      <w:r w:rsidRPr="001C3BD2">
        <w:rPr>
          <w:sz w:val="20"/>
        </w:rPr>
        <w:t xml:space="preserve">is present </w:t>
      </w:r>
      <w:r>
        <w:rPr>
          <w:sz w:val="20"/>
        </w:rPr>
        <w:t xml:space="preserve">in </w:t>
      </w:r>
      <w:r w:rsidRPr="001C3BD2">
        <w:rPr>
          <w:sz w:val="20"/>
        </w:rPr>
        <w:t xml:space="preserve">any </w:t>
      </w:r>
      <w:r>
        <w:rPr>
          <w:sz w:val="20"/>
        </w:rPr>
        <w:t xml:space="preserve">access unit </w:t>
      </w:r>
      <w:r w:rsidRPr="001C3BD2">
        <w:rPr>
          <w:sz w:val="20"/>
        </w:rPr>
        <w:t>of a CVS, a</w:t>
      </w:r>
      <w:r>
        <w:rPr>
          <w:sz w:val="20"/>
        </w:rPr>
        <w:t xml:space="preserve"> N</w:t>
      </w:r>
      <w:r w:rsidRPr="00D87DE4">
        <w:rPr>
          <w:sz w:val="20"/>
          <w:lang w:val="en-CA"/>
        </w:rPr>
        <w:t xml:space="preserve">SI </w:t>
      </w:r>
      <w:r w:rsidRPr="001C3BD2">
        <w:rPr>
          <w:sz w:val="20"/>
        </w:rPr>
        <w:t xml:space="preserve">SEI message shall be present </w:t>
      </w:r>
      <w:r>
        <w:rPr>
          <w:sz w:val="20"/>
        </w:rPr>
        <w:t>in</w:t>
      </w:r>
      <w:r w:rsidRPr="001C3BD2">
        <w:rPr>
          <w:sz w:val="20"/>
        </w:rPr>
        <w:t xml:space="preserve"> the first </w:t>
      </w:r>
      <w:r>
        <w:rPr>
          <w:sz w:val="20"/>
        </w:rPr>
        <w:t xml:space="preserve">access unit </w:t>
      </w:r>
      <w:r w:rsidRPr="001C3BD2">
        <w:rPr>
          <w:sz w:val="20"/>
        </w:rPr>
        <w:t xml:space="preserve">of the CVS. The </w:t>
      </w:r>
      <w:r>
        <w:rPr>
          <w:sz w:val="20"/>
        </w:rPr>
        <w:t>N</w:t>
      </w:r>
      <w:r w:rsidRPr="00D87DE4">
        <w:rPr>
          <w:sz w:val="20"/>
          <w:lang w:val="en-CA"/>
        </w:rPr>
        <w:t>SI SEI</w:t>
      </w:r>
      <w:r w:rsidRPr="001C3BD2">
        <w:rPr>
          <w:sz w:val="20"/>
        </w:rPr>
        <w:t xml:space="preserve"> message persists in decoding order from the current </w:t>
      </w:r>
      <w:r>
        <w:rPr>
          <w:sz w:val="20"/>
        </w:rPr>
        <w:t xml:space="preserve">access unit </w:t>
      </w:r>
      <w:r w:rsidRPr="001C3BD2">
        <w:rPr>
          <w:sz w:val="20"/>
        </w:rPr>
        <w:t>until the end of the CVS.</w:t>
      </w:r>
    </w:p>
    <w:p w14:paraId="740D9DB7" w14:textId="77777777" w:rsidR="009B3323" w:rsidRDefault="009B3323" w:rsidP="009B3323">
      <w:pPr>
        <w:tabs>
          <w:tab w:val="clear" w:pos="360"/>
          <w:tab w:val="clear" w:pos="720"/>
          <w:tab w:val="clear" w:pos="1080"/>
          <w:tab w:val="clear" w:pos="1440"/>
          <w:tab w:val="left" w:pos="794"/>
          <w:tab w:val="left" w:pos="1191"/>
          <w:tab w:val="left" w:pos="1588"/>
          <w:tab w:val="left" w:pos="1985"/>
        </w:tabs>
        <w:jc w:val="both"/>
        <w:rPr>
          <w:sz w:val="20"/>
        </w:rPr>
      </w:pPr>
      <w:r>
        <w:rPr>
          <w:sz w:val="20"/>
          <w:lang w:val="en-CA"/>
        </w:rPr>
        <w:t xml:space="preserve">An SEI NAL unit containing a NSI SEI message shall not contain any other SEI message that is not an ESI SEI message. When there are </w:t>
      </w:r>
      <w:r>
        <w:rPr>
          <w:sz w:val="20"/>
        </w:rPr>
        <w:t>multiple NSI messages present in a CVS, they shall have the same content.</w:t>
      </w:r>
    </w:p>
    <w:p w14:paraId="2056EAA0" w14:textId="52A80EBB" w:rsidR="004D2C9C" w:rsidRDefault="004D2C9C" w:rsidP="004D2C9C">
      <w:pPr>
        <w:jc w:val="both"/>
        <w:rPr>
          <w:sz w:val="20"/>
          <w:szCs w:val="22"/>
        </w:rPr>
      </w:pPr>
      <w:r>
        <w:rPr>
          <w:sz w:val="20"/>
          <w:szCs w:val="22"/>
        </w:rPr>
        <w:t>When a particular type of SEI messages is identified by an ESI SEI message in a CVS as essential SEI messages, the same type of SEI messages shall not be identified by a NSI SEI message in the CVS as non-essential SEI messages.</w:t>
      </w:r>
    </w:p>
    <w:p w14:paraId="496865CC" w14:textId="77777777" w:rsidR="009B3323" w:rsidRDefault="009B3323" w:rsidP="009B3323">
      <w:pPr>
        <w:jc w:val="both"/>
        <w:rPr>
          <w:sz w:val="20"/>
          <w:szCs w:val="22"/>
        </w:rPr>
      </w:pPr>
      <w:r>
        <w:rPr>
          <w:b/>
          <w:bCs/>
          <w:noProof/>
          <w:sz w:val="20"/>
        </w:rPr>
        <w:t>num_nonessential_sei_msg_types</w:t>
      </w:r>
      <w:r w:rsidRPr="00D87DE4">
        <w:rPr>
          <w:sz w:val="20"/>
          <w:szCs w:val="22"/>
        </w:rPr>
        <w:t xml:space="preserve"> specifies </w:t>
      </w:r>
      <w:r>
        <w:rPr>
          <w:sz w:val="20"/>
          <w:szCs w:val="22"/>
        </w:rPr>
        <w:t>the number of types of SEI messages present in the CVS that are considered as non-essential SEI messages.</w:t>
      </w:r>
    </w:p>
    <w:p w14:paraId="451627BD" w14:textId="6039C142" w:rsidR="009B3323" w:rsidRDefault="009B3323" w:rsidP="009B3323">
      <w:pPr>
        <w:jc w:val="both"/>
        <w:rPr>
          <w:sz w:val="20"/>
          <w:szCs w:val="22"/>
        </w:rPr>
      </w:pPr>
      <w:r>
        <w:rPr>
          <w:b/>
          <w:bCs/>
          <w:noProof/>
          <w:sz w:val="20"/>
        </w:rPr>
        <w:t>nonessential_sei_payload_type</w:t>
      </w:r>
      <w:r w:rsidRPr="002B5469">
        <w:rPr>
          <w:bCs/>
          <w:noProof/>
          <w:sz w:val="20"/>
        </w:rPr>
        <w:t>[</w:t>
      </w:r>
      <w:r w:rsidRPr="002B5469">
        <w:rPr>
          <w:noProof/>
          <w:sz w:val="20"/>
        </w:rPr>
        <w:t> i </w:t>
      </w:r>
      <w:r w:rsidRPr="002B5469">
        <w:rPr>
          <w:bCs/>
          <w:noProof/>
          <w:sz w:val="20"/>
        </w:rPr>
        <w:t>]</w:t>
      </w:r>
      <w:r w:rsidRPr="00D87DE4">
        <w:rPr>
          <w:sz w:val="20"/>
          <w:szCs w:val="22"/>
        </w:rPr>
        <w:t xml:space="preserve"> </w:t>
      </w:r>
      <w:r>
        <w:rPr>
          <w:sz w:val="20"/>
          <w:szCs w:val="22"/>
        </w:rPr>
        <w:t>indicates the payloadType value of the i-th type of non-essential SEI messages.</w:t>
      </w:r>
      <w:r w:rsidR="004D2C9C">
        <w:rPr>
          <w:sz w:val="20"/>
          <w:szCs w:val="22"/>
        </w:rPr>
        <w:t xml:space="preserve"> For any two different values m and n, the values </w:t>
      </w:r>
      <w:r w:rsidR="004D2C9C" w:rsidRPr="004D2C9C">
        <w:rPr>
          <w:sz w:val="20"/>
          <w:szCs w:val="22"/>
        </w:rPr>
        <w:t xml:space="preserve">of </w:t>
      </w:r>
      <w:r w:rsidR="004D2C9C">
        <w:rPr>
          <w:sz w:val="20"/>
          <w:szCs w:val="22"/>
        </w:rPr>
        <w:t>non</w:t>
      </w:r>
      <w:r w:rsidR="004D2C9C" w:rsidRPr="004D2C9C">
        <w:rPr>
          <w:bCs/>
          <w:noProof/>
          <w:sz w:val="20"/>
        </w:rPr>
        <w:t>essential_sei_payload_type[</w:t>
      </w:r>
      <w:r w:rsidR="004D2C9C" w:rsidRPr="004D2C9C">
        <w:rPr>
          <w:noProof/>
          <w:sz w:val="20"/>
        </w:rPr>
        <w:t> </w:t>
      </w:r>
      <w:r w:rsidR="004D2C9C">
        <w:rPr>
          <w:noProof/>
          <w:sz w:val="20"/>
        </w:rPr>
        <w:t>m</w:t>
      </w:r>
      <w:r w:rsidR="004D2C9C" w:rsidRPr="004D2C9C">
        <w:rPr>
          <w:noProof/>
          <w:sz w:val="20"/>
        </w:rPr>
        <w:t> </w:t>
      </w:r>
      <w:r w:rsidR="004D2C9C" w:rsidRPr="004D2C9C">
        <w:rPr>
          <w:bCs/>
          <w:noProof/>
          <w:sz w:val="20"/>
        </w:rPr>
        <w:t>]</w:t>
      </w:r>
      <w:r w:rsidR="004D2C9C">
        <w:rPr>
          <w:bCs/>
          <w:noProof/>
          <w:sz w:val="20"/>
        </w:rPr>
        <w:t xml:space="preserve"> and non</w:t>
      </w:r>
      <w:r w:rsidR="004D2C9C" w:rsidRPr="004D2C9C">
        <w:rPr>
          <w:bCs/>
          <w:noProof/>
          <w:sz w:val="20"/>
        </w:rPr>
        <w:t>essential_sei_payload_type[</w:t>
      </w:r>
      <w:r w:rsidR="004D2C9C">
        <w:rPr>
          <w:noProof/>
          <w:sz w:val="20"/>
        </w:rPr>
        <w:t> n</w:t>
      </w:r>
      <w:r w:rsidR="004D2C9C" w:rsidRPr="004D2C9C">
        <w:rPr>
          <w:noProof/>
          <w:sz w:val="20"/>
        </w:rPr>
        <w:t> </w:t>
      </w:r>
      <w:r w:rsidR="004D2C9C" w:rsidRPr="004D2C9C">
        <w:rPr>
          <w:bCs/>
          <w:noProof/>
          <w:sz w:val="20"/>
        </w:rPr>
        <w:t>]</w:t>
      </w:r>
      <w:r w:rsidR="004D2C9C">
        <w:rPr>
          <w:bCs/>
          <w:noProof/>
          <w:sz w:val="20"/>
        </w:rPr>
        <w:t xml:space="preserve"> shall not be identical</w:t>
      </w:r>
      <w:r w:rsidR="004D2C9C" w:rsidRPr="004D2C9C">
        <w:rPr>
          <w:sz w:val="20"/>
          <w:szCs w:val="22"/>
        </w:rPr>
        <w:t>.</w:t>
      </w:r>
    </w:p>
    <w:p w14:paraId="7DFF5553" w14:textId="77777777" w:rsidR="009B3323" w:rsidRDefault="009B3323" w:rsidP="009B3323">
      <w:pPr>
        <w:jc w:val="both"/>
        <w:rPr>
          <w:sz w:val="20"/>
          <w:szCs w:val="22"/>
        </w:rPr>
      </w:pPr>
      <w:r>
        <w:rPr>
          <w:b/>
          <w:bCs/>
          <w:noProof/>
          <w:sz w:val="20"/>
        </w:rPr>
        <w:t>num_nesei_init_payload_databits</w:t>
      </w:r>
      <w:r w:rsidRPr="002B5469">
        <w:rPr>
          <w:bCs/>
          <w:noProof/>
          <w:sz w:val="20"/>
        </w:rPr>
        <w:t>[</w:t>
      </w:r>
      <w:r w:rsidRPr="002B5469">
        <w:rPr>
          <w:noProof/>
          <w:sz w:val="20"/>
        </w:rPr>
        <w:t> i </w:t>
      </w:r>
      <w:r w:rsidRPr="002B5469">
        <w:rPr>
          <w:bCs/>
          <w:noProof/>
          <w:sz w:val="20"/>
        </w:rPr>
        <w:t>]</w:t>
      </w:r>
      <w:r w:rsidRPr="00D87DE4">
        <w:rPr>
          <w:sz w:val="20"/>
          <w:szCs w:val="22"/>
        </w:rPr>
        <w:t xml:space="preserve"> specifies </w:t>
      </w:r>
      <w:r>
        <w:rPr>
          <w:sz w:val="20"/>
          <w:szCs w:val="22"/>
        </w:rPr>
        <w:t>the number of the following bits that provide additional information about the i-th type of non-essential SEI messages present in the CVS.</w:t>
      </w:r>
    </w:p>
    <w:p w14:paraId="47793EEC" w14:textId="77777777" w:rsidR="009B3323" w:rsidRDefault="009B3323" w:rsidP="009B3323">
      <w:pPr>
        <w:jc w:val="both"/>
        <w:rPr>
          <w:sz w:val="20"/>
          <w:lang w:eastAsia="ko-KR"/>
        </w:rPr>
      </w:pPr>
      <w:r>
        <w:rPr>
          <w:b/>
          <w:bCs/>
          <w:noProof/>
          <w:sz w:val="20"/>
        </w:rPr>
        <w:t>nesei_payload_data_bit</w:t>
      </w:r>
      <w:r w:rsidRPr="002B5469">
        <w:rPr>
          <w:bCs/>
          <w:noProof/>
          <w:sz w:val="20"/>
        </w:rPr>
        <w:t>[</w:t>
      </w:r>
      <w:r w:rsidRPr="002B5469">
        <w:rPr>
          <w:noProof/>
          <w:sz w:val="20"/>
        </w:rPr>
        <w:t> i </w:t>
      </w:r>
      <w:r w:rsidRPr="002B5469">
        <w:rPr>
          <w:bCs/>
          <w:noProof/>
          <w:sz w:val="20"/>
        </w:rPr>
        <w:t>][</w:t>
      </w:r>
      <w:r w:rsidRPr="002B5469">
        <w:rPr>
          <w:noProof/>
          <w:sz w:val="20"/>
        </w:rPr>
        <w:t> </w:t>
      </w:r>
      <w:r>
        <w:rPr>
          <w:noProof/>
          <w:sz w:val="20"/>
        </w:rPr>
        <w:t>j</w:t>
      </w:r>
      <w:r w:rsidRPr="002B5469">
        <w:rPr>
          <w:noProof/>
          <w:sz w:val="20"/>
        </w:rPr>
        <w:t> </w:t>
      </w:r>
      <w:r w:rsidRPr="002B5469">
        <w:rPr>
          <w:bCs/>
          <w:noProof/>
          <w:sz w:val="20"/>
        </w:rPr>
        <w:t>]</w:t>
      </w:r>
      <w:r>
        <w:rPr>
          <w:bCs/>
          <w:noProof/>
          <w:sz w:val="20"/>
        </w:rPr>
        <w:t xml:space="preserve"> specfies the j-th bit of the </w:t>
      </w:r>
      <w:r>
        <w:rPr>
          <w:sz w:val="20"/>
          <w:szCs w:val="22"/>
        </w:rPr>
        <w:t>bits that provide additional information about the i-th type of non-essential SEI messages present in the CVS</w:t>
      </w:r>
      <w:r w:rsidRPr="00665D64">
        <w:rPr>
          <w:sz w:val="20"/>
          <w:lang w:eastAsia="ko-KR"/>
        </w:rPr>
        <w:t>.</w:t>
      </w:r>
    </w:p>
    <w:p w14:paraId="116FC19F" w14:textId="77777777" w:rsidR="009B3323" w:rsidRDefault="009B3323" w:rsidP="009B3323">
      <w:pPr>
        <w:jc w:val="both"/>
        <w:rPr>
          <w:sz w:val="20"/>
          <w:lang w:eastAsia="ko-KR"/>
        </w:rPr>
      </w:pPr>
      <w:r>
        <w:rPr>
          <w:sz w:val="20"/>
          <w:lang w:eastAsia="ko-KR"/>
        </w:rPr>
        <w:t xml:space="preserve">The </w:t>
      </w:r>
      <w:r w:rsidRPr="009B3323">
        <w:rPr>
          <w:bCs/>
          <w:noProof/>
          <w:sz w:val="20"/>
        </w:rPr>
        <w:t>num_</w:t>
      </w:r>
      <w:r>
        <w:rPr>
          <w:bCs/>
          <w:noProof/>
          <w:sz w:val="20"/>
        </w:rPr>
        <w:t>n</w:t>
      </w:r>
      <w:r w:rsidRPr="009B3323">
        <w:rPr>
          <w:bCs/>
          <w:noProof/>
          <w:sz w:val="20"/>
        </w:rPr>
        <w:t>esei_init_payload_databits[</w:t>
      </w:r>
      <w:r w:rsidRPr="009B3323">
        <w:rPr>
          <w:noProof/>
          <w:sz w:val="20"/>
        </w:rPr>
        <w:t> i </w:t>
      </w:r>
      <w:r w:rsidRPr="009B3323">
        <w:rPr>
          <w:bCs/>
          <w:noProof/>
          <w:sz w:val="20"/>
        </w:rPr>
        <w:t xml:space="preserve">] </w:t>
      </w:r>
      <w:r>
        <w:rPr>
          <w:sz w:val="20"/>
          <w:lang w:eastAsia="ko-KR"/>
        </w:rPr>
        <w:t xml:space="preserve">bits follow the SEI payload syntax for the payloadType of the </w:t>
      </w:r>
      <w:r>
        <w:rPr>
          <w:sz w:val="20"/>
          <w:szCs w:val="22"/>
        </w:rPr>
        <w:t>i-th type of non-essential SEI messages</w:t>
      </w:r>
      <w:r>
        <w:rPr>
          <w:sz w:val="20"/>
          <w:lang w:eastAsia="ko-KR"/>
        </w:rPr>
        <w:t>, and contain a number of syntax elements starting from the first syntax element in the SEI payload syntax, but may or may not contain all the syntax elements in the SEI payload syntax. The last bit shall be the last bit of a syntax element in the SEI payload syntax. The syntax elements contained in these bits have the same semantics as if they were in an SEI message with the payloadType, with the exception that the information here applies to the entire CVS.</w:t>
      </w:r>
    </w:p>
    <w:p w14:paraId="0763BB18" w14:textId="77777777" w:rsidR="002913E8" w:rsidRPr="009B3323" w:rsidRDefault="009B3323" w:rsidP="002913E8">
      <w:pPr>
        <w:jc w:val="both"/>
        <w:rPr>
          <w:sz w:val="20"/>
          <w:szCs w:val="22"/>
        </w:rPr>
      </w:pPr>
      <w:r>
        <w:rPr>
          <w:b/>
          <w:bCs/>
          <w:noProof/>
          <w:sz w:val="20"/>
        </w:rPr>
        <w:lastRenderedPageBreak/>
        <w:t>nesei</w:t>
      </w:r>
      <w:r>
        <w:rPr>
          <w:b/>
          <w:noProof/>
          <w:sz w:val="20"/>
        </w:rPr>
        <w:t>_alignment</w:t>
      </w:r>
      <w:r w:rsidRPr="002B5469">
        <w:rPr>
          <w:b/>
          <w:noProof/>
          <w:sz w:val="20"/>
        </w:rPr>
        <w:t>_bit_equal_to_zero</w:t>
      </w:r>
      <w:r w:rsidRPr="00665D64">
        <w:rPr>
          <w:noProof/>
          <w:sz w:val="20"/>
        </w:rPr>
        <w:t xml:space="preserve"> shall be equal to 0.</w:t>
      </w:r>
    </w:p>
    <w:p w14:paraId="180D4264" w14:textId="77777777" w:rsidR="003D6584" w:rsidRDefault="003D6584" w:rsidP="00E11923">
      <w:pPr>
        <w:pStyle w:val="Heading1"/>
        <w:rPr>
          <w:lang w:val="en-CA"/>
        </w:rPr>
      </w:pPr>
      <w:r>
        <w:rPr>
          <w:lang w:val="en-CA"/>
        </w:rPr>
        <w:t>Forming the lists of essential and non-essential SEI messages</w:t>
      </w:r>
    </w:p>
    <w:p w14:paraId="4FB8B26C" w14:textId="77777777" w:rsidR="00DA3823" w:rsidRDefault="009B3323" w:rsidP="003D6584">
      <w:pPr>
        <w:jc w:val="both"/>
        <w:rPr>
          <w:sz w:val="20"/>
          <w:lang w:val="en-CA"/>
        </w:rPr>
      </w:pPr>
      <w:r>
        <w:rPr>
          <w:sz w:val="20"/>
          <w:lang w:val="en-CA"/>
        </w:rPr>
        <w:t>The authors</w:t>
      </w:r>
      <w:r w:rsidR="003D6584" w:rsidRPr="003D6584">
        <w:rPr>
          <w:sz w:val="20"/>
          <w:lang w:val="en-CA"/>
        </w:rPr>
        <w:t xml:space="preserve"> </w:t>
      </w:r>
      <w:r>
        <w:rPr>
          <w:sz w:val="20"/>
          <w:lang w:val="en-CA"/>
        </w:rPr>
        <w:t xml:space="preserve">studied </w:t>
      </w:r>
      <w:r w:rsidR="003D6584" w:rsidRPr="003D6584">
        <w:rPr>
          <w:sz w:val="20"/>
          <w:lang w:val="en-CA"/>
        </w:rPr>
        <w:t xml:space="preserve">the SEI messages specified in Annex D, including in the published HEVC specification as well as in the draft amendment text in JCTVC-Z1005, but not those SEI messages specified </w:t>
      </w:r>
      <w:r>
        <w:rPr>
          <w:sz w:val="20"/>
          <w:lang w:val="en-CA"/>
        </w:rPr>
        <w:t>for</w:t>
      </w:r>
      <w:r w:rsidR="003D6584" w:rsidRPr="003D6584">
        <w:rPr>
          <w:sz w:val="20"/>
          <w:lang w:val="en-CA"/>
        </w:rPr>
        <w:t xml:space="preserve"> </w:t>
      </w:r>
      <w:r w:rsidR="003D6584">
        <w:rPr>
          <w:sz w:val="20"/>
          <w:lang w:val="en-CA"/>
        </w:rPr>
        <w:t xml:space="preserve">the multi-layer contexts, i.e., in </w:t>
      </w:r>
      <w:r w:rsidR="003D6584" w:rsidRPr="003D6584">
        <w:rPr>
          <w:sz w:val="20"/>
          <w:lang w:val="en-CA"/>
        </w:rPr>
        <w:t>Ann</w:t>
      </w:r>
      <w:r w:rsidR="003D6584">
        <w:rPr>
          <w:sz w:val="20"/>
          <w:lang w:val="en-CA"/>
        </w:rPr>
        <w:t xml:space="preserve">ex F and the subsequent annexes. Below is </w:t>
      </w:r>
      <w:r w:rsidR="00DA3823">
        <w:rPr>
          <w:sz w:val="20"/>
          <w:lang w:val="en-CA"/>
        </w:rPr>
        <w:t xml:space="preserve">a </w:t>
      </w:r>
      <w:r w:rsidR="003D6584">
        <w:rPr>
          <w:sz w:val="20"/>
          <w:lang w:val="en-CA"/>
        </w:rPr>
        <w:t>recommendation for the Annex D SEI messages</w:t>
      </w:r>
      <w:r w:rsidR="00DA3823">
        <w:rPr>
          <w:sz w:val="20"/>
          <w:lang w:val="en-CA"/>
        </w:rPr>
        <w:t xml:space="preserve"> on forming the lists of essential and non-essential SEI messages</w:t>
      </w:r>
      <w:r w:rsidR="003D6584">
        <w:rPr>
          <w:sz w:val="20"/>
          <w:lang w:val="en-CA"/>
        </w:rPr>
        <w:t>.</w:t>
      </w:r>
    </w:p>
    <w:p w14:paraId="7BA1A6A2" w14:textId="77777777" w:rsidR="003D6584" w:rsidRDefault="003D6584" w:rsidP="003D6584">
      <w:pPr>
        <w:jc w:val="both"/>
        <w:rPr>
          <w:sz w:val="20"/>
          <w:lang w:val="en-CA"/>
        </w:rPr>
      </w:pPr>
      <w:r>
        <w:rPr>
          <w:sz w:val="20"/>
          <w:lang w:val="en-CA"/>
        </w:rPr>
        <w:t>Critics from JCT-VC experts knowledgeable in the different areas covered by the various different SEI messages are warmly welcome.</w:t>
      </w:r>
    </w:p>
    <w:p w14:paraId="0382870C" w14:textId="77777777" w:rsidR="003D6584" w:rsidRDefault="003D6584" w:rsidP="003D6584">
      <w:pPr>
        <w:jc w:val="both"/>
        <w:rPr>
          <w:sz w:val="20"/>
          <w:lang w:val="en-CA"/>
        </w:rPr>
      </w:pPr>
      <w:r>
        <w:rPr>
          <w:sz w:val="20"/>
          <w:lang w:val="en-CA"/>
        </w:rPr>
        <w:t xml:space="preserve">It is suggested that the following SEI messages, when present (natively present or contained in a nesting SEI message), which surely affect the rendering of decoded pictures in a serious manner, are </w:t>
      </w:r>
      <w:r w:rsidR="00DA3823">
        <w:rPr>
          <w:sz w:val="20"/>
          <w:lang w:val="en-CA"/>
        </w:rPr>
        <w:t xml:space="preserve">strongly recommended </w:t>
      </w:r>
      <w:r>
        <w:rPr>
          <w:sz w:val="20"/>
          <w:lang w:val="en-CA"/>
        </w:rPr>
        <w:t>to be included into the list of essential SEI messages</w:t>
      </w:r>
      <w:r w:rsidR="00DA3823">
        <w:rPr>
          <w:sz w:val="20"/>
          <w:lang w:val="en-CA"/>
        </w:rPr>
        <w:t>, but the decision is still at the discretion of the encoder</w:t>
      </w:r>
      <w:r>
        <w:rPr>
          <w:sz w:val="20"/>
          <w:lang w:val="en-CA"/>
        </w:rPr>
        <w:t>:</w:t>
      </w:r>
    </w:p>
    <w:p w14:paraId="418383F1" w14:textId="77777777" w:rsidR="003D6584" w:rsidRDefault="003D6584" w:rsidP="003D6584">
      <w:pPr>
        <w:pStyle w:val="ListParagraph"/>
        <w:numPr>
          <w:ilvl w:val="0"/>
          <w:numId w:val="20"/>
        </w:numPr>
        <w:jc w:val="both"/>
        <w:rPr>
          <w:sz w:val="20"/>
          <w:lang w:val="en-CA"/>
        </w:rPr>
      </w:pPr>
      <w:r>
        <w:rPr>
          <w:sz w:val="20"/>
          <w:lang w:val="en-CA"/>
        </w:rPr>
        <w:t>T</w:t>
      </w:r>
      <w:r w:rsidRPr="00C35E0B">
        <w:rPr>
          <w:sz w:val="20"/>
          <w:lang w:val="en-CA"/>
        </w:rPr>
        <w:t>he frame packing arrangement SEI message</w:t>
      </w:r>
    </w:p>
    <w:p w14:paraId="6D69914F" w14:textId="77777777" w:rsidR="003D6584" w:rsidRDefault="003D6584" w:rsidP="003D6584">
      <w:pPr>
        <w:pStyle w:val="ListParagraph"/>
        <w:numPr>
          <w:ilvl w:val="0"/>
          <w:numId w:val="20"/>
        </w:numPr>
        <w:jc w:val="both"/>
        <w:rPr>
          <w:sz w:val="20"/>
          <w:lang w:val="en-CA"/>
        </w:rPr>
      </w:pPr>
      <w:r>
        <w:rPr>
          <w:sz w:val="20"/>
          <w:lang w:val="en-CA"/>
        </w:rPr>
        <w:t>T</w:t>
      </w:r>
      <w:r w:rsidRPr="00C35E0B">
        <w:rPr>
          <w:sz w:val="20"/>
          <w:lang w:val="en-CA"/>
        </w:rPr>
        <w:t>he display orientation SEI message</w:t>
      </w:r>
    </w:p>
    <w:p w14:paraId="05F87EF6" w14:textId="77777777" w:rsidR="003D6584" w:rsidRDefault="003D6584" w:rsidP="003D6584">
      <w:pPr>
        <w:pStyle w:val="ListParagraph"/>
        <w:numPr>
          <w:ilvl w:val="0"/>
          <w:numId w:val="20"/>
        </w:numPr>
        <w:jc w:val="both"/>
        <w:rPr>
          <w:sz w:val="20"/>
          <w:lang w:val="en-CA"/>
        </w:rPr>
      </w:pPr>
      <w:r>
        <w:rPr>
          <w:sz w:val="20"/>
          <w:lang w:val="en-CA"/>
        </w:rPr>
        <w:t>The s</w:t>
      </w:r>
      <w:r w:rsidRPr="00C35E0B">
        <w:rPr>
          <w:sz w:val="20"/>
          <w:lang w:val="en-CA"/>
        </w:rPr>
        <w:t>egmented rectangular frame packing arrangement SEI message</w:t>
      </w:r>
    </w:p>
    <w:p w14:paraId="292B4F34" w14:textId="77777777" w:rsidR="003D6584" w:rsidRPr="00C35E0B" w:rsidRDefault="003D6584" w:rsidP="003D6584">
      <w:pPr>
        <w:pStyle w:val="ListParagraph"/>
        <w:numPr>
          <w:ilvl w:val="0"/>
          <w:numId w:val="20"/>
        </w:numPr>
        <w:jc w:val="both"/>
        <w:rPr>
          <w:sz w:val="20"/>
          <w:lang w:val="en-CA"/>
        </w:rPr>
      </w:pPr>
      <w:r>
        <w:rPr>
          <w:sz w:val="20"/>
          <w:lang w:val="en-CA"/>
        </w:rPr>
        <w:t>The</w:t>
      </w:r>
      <w:r w:rsidRPr="00C35E0B">
        <w:rPr>
          <w:sz w:val="20"/>
          <w:lang w:val="en-CA"/>
        </w:rPr>
        <w:t xml:space="preserve"> omnidirectional projection indication SEI message</w:t>
      </w:r>
    </w:p>
    <w:p w14:paraId="7D8A3B54" w14:textId="77777777" w:rsidR="003D6584" w:rsidRDefault="003D6584" w:rsidP="003D6584">
      <w:pPr>
        <w:jc w:val="both"/>
        <w:rPr>
          <w:sz w:val="20"/>
          <w:lang w:val="en-CA"/>
        </w:rPr>
      </w:pPr>
      <w:r>
        <w:rPr>
          <w:sz w:val="20"/>
          <w:lang w:val="en-CA"/>
        </w:rPr>
        <w:t>The following SEI messages, when present (natively present or contained in a nesting SEI message), which affect the rendering of decoded pictures</w:t>
      </w:r>
      <w:r w:rsidR="00DA3823">
        <w:rPr>
          <w:sz w:val="20"/>
          <w:lang w:val="en-CA"/>
        </w:rPr>
        <w:t xml:space="preserve"> to some extent</w:t>
      </w:r>
      <w:r>
        <w:rPr>
          <w:sz w:val="20"/>
          <w:lang w:val="en-CA"/>
        </w:rPr>
        <w:t>, may or may not be included into the list essential SEI messages, at the discretion of the encoder:</w:t>
      </w:r>
    </w:p>
    <w:p w14:paraId="3B13039F" w14:textId="77777777" w:rsidR="003D6584" w:rsidRDefault="003D6584" w:rsidP="003D6584">
      <w:pPr>
        <w:pStyle w:val="ListParagraph"/>
        <w:numPr>
          <w:ilvl w:val="0"/>
          <w:numId w:val="20"/>
        </w:numPr>
        <w:jc w:val="both"/>
        <w:rPr>
          <w:sz w:val="20"/>
          <w:lang w:val="en-CA"/>
        </w:rPr>
      </w:pPr>
      <w:r>
        <w:rPr>
          <w:sz w:val="20"/>
          <w:lang w:val="en-CA"/>
        </w:rPr>
        <w:t>The film grain characteristics SEI message</w:t>
      </w:r>
    </w:p>
    <w:p w14:paraId="637EB936" w14:textId="77777777" w:rsidR="003D6584" w:rsidRDefault="003D6584" w:rsidP="003D6584">
      <w:pPr>
        <w:pStyle w:val="ListParagraph"/>
        <w:numPr>
          <w:ilvl w:val="0"/>
          <w:numId w:val="20"/>
        </w:numPr>
        <w:jc w:val="both"/>
        <w:rPr>
          <w:sz w:val="20"/>
          <w:lang w:val="en-CA"/>
        </w:rPr>
      </w:pPr>
      <w:r>
        <w:rPr>
          <w:sz w:val="20"/>
          <w:lang w:val="en-CA"/>
        </w:rPr>
        <w:t>The p</w:t>
      </w:r>
      <w:r w:rsidRPr="00C35E0B">
        <w:rPr>
          <w:sz w:val="20"/>
          <w:lang w:val="en-CA"/>
        </w:rPr>
        <w:t>ost-filter hint SEI message</w:t>
      </w:r>
    </w:p>
    <w:p w14:paraId="0F942D47" w14:textId="77777777" w:rsidR="003D6584" w:rsidRDefault="003D6584" w:rsidP="003D6584">
      <w:pPr>
        <w:pStyle w:val="ListParagraph"/>
        <w:numPr>
          <w:ilvl w:val="0"/>
          <w:numId w:val="20"/>
        </w:numPr>
        <w:jc w:val="both"/>
        <w:rPr>
          <w:sz w:val="20"/>
          <w:lang w:val="en-CA"/>
        </w:rPr>
      </w:pPr>
      <w:r>
        <w:rPr>
          <w:sz w:val="20"/>
          <w:lang w:val="en-CA"/>
        </w:rPr>
        <w:t>The t</w:t>
      </w:r>
      <w:r w:rsidRPr="00C35E0B">
        <w:rPr>
          <w:sz w:val="20"/>
          <w:lang w:val="en-CA"/>
        </w:rPr>
        <w:t>one mapping information SEI message</w:t>
      </w:r>
    </w:p>
    <w:p w14:paraId="4299BC68" w14:textId="77777777" w:rsidR="003D6584" w:rsidRDefault="003D6584" w:rsidP="003D658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1EDDC3CA" w14:textId="77777777" w:rsidR="003D6584" w:rsidRDefault="003D6584" w:rsidP="003D6584">
      <w:pPr>
        <w:pStyle w:val="ListParagraph"/>
        <w:numPr>
          <w:ilvl w:val="0"/>
          <w:numId w:val="20"/>
        </w:numPr>
        <w:jc w:val="both"/>
        <w:rPr>
          <w:sz w:val="20"/>
          <w:lang w:val="en-CA"/>
        </w:rPr>
      </w:pPr>
      <w:r>
        <w:rPr>
          <w:sz w:val="20"/>
          <w:lang w:val="en-CA"/>
        </w:rPr>
        <w:t>T</w:t>
      </w:r>
      <w:r w:rsidRPr="00C35E0B">
        <w:rPr>
          <w:sz w:val="20"/>
          <w:lang w:val="en-CA"/>
        </w:rPr>
        <w:t xml:space="preserve">he </w:t>
      </w:r>
      <w:r>
        <w:rPr>
          <w:sz w:val="20"/>
          <w:lang w:val="en-CA"/>
        </w:rPr>
        <w:t>no display SEI message</w:t>
      </w:r>
    </w:p>
    <w:p w14:paraId="3CACE656" w14:textId="77777777" w:rsidR="003D6584" w:rsidRDefault="003D6584" w:rsidP="003D6584">
      <w:pPr>
        <w:pStyle w:val="ListParagraph"/>
        <w:numPr>
          <w:ilvl w:val="0"/>
          <w:numId w:val="20"/>
        </w:numPr>
        <w:jc w:val="both"/>
        <w:rPr>
          <w:sz w:val="20"/>
          <w:lang w:val="en-CA"/>
        </w:rPr>
      </w:pPr>
      <w:r>
        <w:rPr>
          <w:sz w:val="20"/>
          <w:lang w:val="en-CA"/>
        </w:rPr>
        <w:t>The m</w:t>
      </w:r>
      <w:r w:rsidRPr="00C35E0B">
        <w:rPr>
          <w:sz w:val="20"/>
          <w:lang w:val="en-CA"/>
        </w:rPr>
        <w:t>astering display colour volume SEI message</w:t>
      </w:r>
    </w:p>
    <w:p w14:paraId="500D55CC" w14:textId="77777777" w:rsidR="003D6584" w:rsidRDefault="003D6584" w:rsidP="003D6584">
      <w:pPr>
        <w:pStyle w:val="ListParagraph"/>
        <w:numPr>
          <w:ilvl w:val="0"/>
          <w:numId w:val="20"/>
        </w:numPr>
        <w:jc w:val="both"/>
        <w:rPr>
          <w:sz w:val="20"/>
          <w:lang w:val="en-CA"/>
        </w:rPr>
      </w:pPr>
      <w:r>
        <w:rPr>
          <w:sz w:val="20"/>
          <w:lang w:val="en-CA"/>
        </w:rPr>
        <w:t>The chroma</w:t>
      </w:r>
      <w:r w:rsidRPr="00C35E0B">
        <w:rPr>
          <w:sz w:val="20"/>
          <w:lang w:val="en-CA"/>
        </w:rPr>
        <w:t xml:space="preserve"> resampling filter hint SEI message</w:t>
      </w:r>
    </w:p>
    <w:p w14:paraId="2AA143CF" w14:textId="77777777" w:rsidR="003D6584" w:rsidRDefault="003D6584" w:rsidP="003D6584">
      <w:pPr>
        <w:pStyle w:val="ListParagraph"/>
        <w:numPr>
          <w:ilvl w:val="0"/>
          <w:numId w:val="20"/>
        </w:numPr>
        <w:jc w:val="both"/>
        <w:rPr>
          <w:sz w:val="20"/>
          <w:lang w:val="en-CA"/>
        </w:rPr>
      </w:pPr>
      <w:r>
        <w:rPr>
          <w:sz w:val="20"/>
          <w:lang w:val="en-CA"/>
        </w:rPr>
        <w:t>The knee function information SEI message</w:t>
      </w:r>
    </w:p>
    <w:p w14:paraId="07B327BB" w14:textId="77777777" w:rsidR="003D6584" w:rsidRDefault="003D6584" w:rsidP="003D6584">
      <w:pPr>
        <w:pStyle w:val="ListParagraph"/>
        <w:numPr>
          <w:ilvl w:val="0"/>
          <w:numId w:val="20"/>
        </w:numPr>
        <w:jc w:val="both"/>
        <w:rPr>
          <w:sz w:val="20"/>
          <w:lang w:val="en-CA"/>
        </w:rPr>
      </w:pPr>
      <w:r w:rsidRPr="00C35E0B">
        <w:rPr>
          <w:sz w:val="20"/>
          <w:lang w:val="en-CA"/>
        </w:rPr>
        <w:t>The colour remapping information SEI message</w:t>
      </w:r>
    </w:p>
    <w:p w14:paraId="7F07E801" w14:textId="77777777" w:rsidR="003D6584" w:rsidRDefault="003D6584" w:rsidP="003D6584">
      <w:pPr>
        <w:pStyle w:val="ListParagraph"/>
        <w:numPr>
          <w:ilvl w:val="0"/>
          <w:numId w:val="20"/>
        </w:numPr>
        <w:jc w:val="both"/>
        <w:rPr>
          <w:sz w:val="20"/>
          <w:lang w:val="en-CA"/>
        </w:rPr>
      </w:pPr>
      <w:r w:rsidRPr="00C35E0B">
        <w:rPr>
          <w:sz w:val="20"/>
          <w:lang w:val="en-CA"/>
        </w:rPr>
        <w:t>The deinterlaced picture information SEI message</w:t>
      </w:r>
    </w:p>
    <w:p w14:paraId="6D5C5B9B" w14:textId="77777777" w:rsidR="003D6584" w:rsidRPr="00C35E0B" w:rsidRDefault="003D6584" w:rsidP="003D6584">
      <w:pPr>
        <w:pStyle w:val="ListParagraph"/>
        <w:numPr>
          <w:ilvl w:val="0"/>
          <w:numId w:val="20"/>
        </w:numPr>
        <w:jc w:val="both"/>
        <w:rPr>
          <w:sz w:val="20"/>
          <w:lang w:val="en-CA"/>
        </w:rPr>
      </w:pPr>
      <w:r w:rsidRPr="003D6584">
        <w:rPr>
          <w:sz w:val="20"/>
          <w:lang w:val="en-CA"/>
        </w:rPr>
        <w:t>The content light level information SEI message</w:t>
      </w:r>
    </w:p>
    <w:p w14:paraId="0B334338" w14:textId="77777777" w:rsidR="003D6584" w:rsidRPr="00C35E0B" w:rsidRDefault="003D6584" w:rsidP="003D6584">
      <w:pPr>
        <w:pStyle w:val="ListParagraph"/>
        <w:numPr>
          <w:ilvl w:val="0"/>
          <w:numId w:val="20"/>
        </w:numPr>
        <w:jc w:val="both"/>
        <w:rPr>
          <w:sz w:val="20"/>
          <w:lang w:val="en-CA"/>
        </w:rPr>
      </w:pPr>
      <w:r w:rsidRPr="003D6584">
        <w:rPr>
          <w:sz w:val="20"/>
          <w:lang w:val="en-CA"/>
        </w:rPr>
        <w:t>The alternative transfer characteristics SEI message</w:t>
      </w:r>
    </w:p>
    <w:p w14:paraId="48A68333" w14:textId="77777777" w:rsidR="003D6584" w:rsidRDefault="003D6584" w:rsidP="003D6584">
      <w:pPr>
        <w:pStyle w:val="ListParagraph"/>
        <w:numPr>
          <w:ilvl w:val="0"/>
          <w:numId w:val="20"/>
        </w:numPr>
        <w:jc w:val="both"/>
        <w:rPr>
          <w:sz w:val="20"/>
          <w:lang w:val="en-CA"/>
        </w:rPr>
      </w:pPr>
      <w:r w:rsidRPr="003D6584">
        <w:rPr>
          <w:sz w:val="20"/>
          <w:lang w:val="en-CA"/>
        </w:rPr>
        <w:t>The ambient viewing environment SEI message</w:t>
      </w:r>
    </w:p>
    <w:p w14:paraId="37041CC9" w14:textId="77777777" w:rsidR="003D6584" w:rsidRPr="00C35E0B" w:rsidRDefault="003D6584" w:rsidP="003D6584">
      <w:pPr>
        <w:pStyle w:val="ListParagraph"/>
        <w:numPr>
          <w:ilvl w:val="0"/>
          <w:numId w:val="20"/>
        </w:numPr>
        <w:jc w:val="both"/>
        <w:rPr>
          <w:sz w:val="20"/>
          <w:lang w:val="en-CA"/>
        </w:rPr>
      </w:pPr>
      <w:r w:rsidRPr="001C3BD2">
        <w:rPr>
          <w:sz w:val="20"/>
        </w:rPr>
        <w:t>The content colour volume SEI message</w:t>
      </w:r>
    </w:p>
    <w:p w14:paraId="33D11C05" w14:textId="77777777" w:rsidR="003D6584" w:rsidRDefault="003D6584" w:rsidP="003D6584">
      <w:pPr>
        <w:jc w:val="both"/>
        <w:rPr>
          <w:sz w:val="20"/>
          <w:lang w:val="en-CA"/>
        </w:rPr>
      </w:pPr>
      <w:r>
        <w:rPr>
          <w:sz w:val="20"/>
          <w:lang w:val="en-CA"/>
        </w:rPr>
        <w:t>Other SEI messages, when present (natively present or contained in a nesting SEI message), are less likely to affect the rendering of decoded pictures,</w:t>
      </w:r>
      <w:r w:rsidRPr="003D6584">
        <w:rPr>
          <w:sz w:val="20"/>
          <w:lang w:val="en-CA"/>
        </w:rPr>
        <w:t xml:space="preserve"> </w:t>
      </w:r>
      <w:r>
        <w:rPr>
          <w:sz w:val="20"/>
          <w:lang w:val="en-CA"/>
        </w:rPr>
        <w:t xml:space="preserve">may or may not be included into the list </w:t>
      </w:r>
      <w:r w:rsidR="00DA3823">
        <w:rPr>
          <w:sz w:val="20"/>
          <w:lang w:val="en-CA"/>
        </w:rPr>
        <w:t xml:space="preserve">of </w:t>
      </w:r>
      <w:r>
        <w:rPr>
          <w:sz w:val="20"/>
          <w:lang w:val="en-CA"/>
        </w:rPr>
        <w:t>essential SEI messages, at the discretion of the encoder.</w:t>
      </w:r>
      <w:r w:rsidR="00DE47E6">
        <w:rPr>
          <w:sz w:val="20"/>
          <w:lang w:val="en-CA"/>
        </w:rPr>
        <w:t xml:space="preserve"> </w:t>
      </w:r>
      <w:r w:rsidR="00DA3823">
        <w:rPr>
          <w:sz w:val="20"/>
          <w:lang w:val="en-CA"/>
        </w:rPr>
        <w:t xml:space="preserve">For example, the encoder may determine that a user data </w:t>
      </w:r>
      <w:r w:rsidR="00DA3823" w:rsidRPr="00DA3823">
        <w:rPr>
          <w:sz w:val="20"/>
          <w:lang w:val="en-CA"/>
        </w:rPr>
        <w:t xml:space="preserve">registered by Recommendation ITU-T T.35 SEI message or a user data unregistered SEI message carries </w:t>
      </w:r>
      <w:r w:rsidR="00DA3823">
        <w:rPr>
          <w:sz w:val="20"/>
          <w:lang w:val="en-CA"/>
        </w:rPr>
        <w:t>essential information and consequently include that SEI payload type into the list of essential SEI messages and provide some additional information to sufficiently indicate the required processing capability.</w:t>
      </w:r>
    </w:p>
    <w:p w14:paraId="782CACDA" w14:textId="77777777" w:rsidR="00DA3823" w:rsidRDefault="00DA3823" w:rsidP="00DA3823">
      <w:pPr>
        <w:pStyle w:val="Heading1"/>
        <w:rPr>
          <w:lang w:val="en-CA"/>
        </w:rPr>
      </w:pPr>
      <w:r>
        <w:rPr>
          <w:lang w:val="en-CA"/>
        </w:rPr>
        <w:t xml:space="preserve">Systems level exposure of </w:t>
      </w:r>
      <w:r w:rsidRPr="00DA3823">
        <w:rPr>
          <w:lang w:val="en-CA"/>
        </w:rPr>
        <w:t>essential supplemental information</w:t>
      </w:r>
    </w:p>
    <w:p w14:paraId="64F01A82" w14:textId="2C09668A" w:rsidR="00DA3823" w:rsidRDefault="00076F6B" w:rsidP="00076F6B">
      <w:pPr>
        <w:jc w:val="both"/>
        <w:rPr>
          <w:sz w:val="20"/>
          <w:lang w:val="en-CA"/>
        </w:rPr>
      </w:pPr>
      <w:r w:rsidRPr="00076F6B">
        <w:rPr>
          <w:sz w:val="20"/>
          <w:lang w:val="en-CA"/>
        </w:rPr>
        <w:t xml:space="preserve">On the file format level, the essential supplemental information carried in the ESI SEI message can be </w:t>
      </w:r>
      <w:r>
        <w:rPr>
          <w:sz w:val="20"/>
          <w:lang w:val="en-CA"/>
        </w:rPr>
        <w:t xml:space="preserve">included in the sample entry. For example, the SEI NAL unit containing an </w:t>
      </w:r>
      <w:r w:rsidRPr="00076F6B">
        <w:rPr>
          <w:sz w:val="20"/>
          <w:lang w:val="en-CA"/>
        </w:rPr>
        <w:t xml:space="preserve">ESI SEI message </w:t>
      </w:r>
      <w:r w:rsidR="008D08A0">
        <w:rPr>
          <w:sz w:val="20"/>
          <w:lang w:val="en-CA"/>
        </w:rPr>
        <w:t xml:space="preserve">(which may also contain a NSI SEI message) </w:t>
      </w:r>
      <w:r>
        <w:rPr>
          <w:sz w:val="20"/>
          <w:lang w:val="en-CA"/>
        </w:rPr>
        <w:t xml:space="preserve">can be directly included in the array of SEI NAL units in the decoder configuration record of an HEVC sample entry, as specified in ISO/IEC 14496-15, which specifies the file formats for AVC and its extensions as well as HEVC and its extensions. It is recommended that the SEI NAL unit containing an </w:t>
      </w:r>
      <w:r w:rsidRPr="00076F6B">
        <w:rPr>
          <w:sz w:val="20"/>
          <w:lang w:val="en-CA"/>
        </w:rPr>
        <w:t>ESI SEI message</w:t>
      </w:r>
      <w:r>
        <w:rPr>
          <w:sz w:val="20"/>
          <w:lang w:val="en-CA"/>
        </w:rPr>
        <w:t xml:space="preserve"> should be included as the first SEI NAL unit of the SEI NAL unit array in the decoder configuration record.</w:t>
      </w:r>
    </w:p>
    <w:p w14:paraId="6A35DC0B" w14:textId="111EA0E2" w:rsidR="00DA3823" w:rsidRDefault="00076F6B" w:rsidP="003D6584">
      <w:pPr>
        <w:jc w:val="both"/>
        <w:rPr>
          <w:sz w:val="20"/>
          <w:lang w:val="en-CA"/>
        </w:rPr>
      </w:pPr>
      <w:r>
        <w:rPr>
          <w:sz w:val="20"/>
          <w:lang w:val="en-CA"/>
        </w:rPr>
        <w:t>ISO/IEC 14496-15 also specifies the s</w:t>
      </w:r>
      <w:r w:rsidRPr="00076F6B">
        <w:rPr>
          <w:sz w:val="20"/>
          <w:lang w:val="en-CA"/>
        </w:rPr>
        <w:t>ub-parameters for the MIME type ‘codecs’ parameter</w:t>
      </w:r>
      <w:r>
        <w:rPr>
          <w:sz w:val="20"/>
          <w:lang w:val="en-CA"/>
        </w:rPr>
        <w:t xml:space="preserve"> for AVC and HEVC and their extensions. On the DASH level, the MIME type parameter can be directly exposed as an attribute (i.e., </w:t>
      </w:r>
      <w:r w:rsidRPr="00076F6B">
        <w:rPr>
          <w:sz w:val="20"/>
          <w:lang w:val="en-CA"/>
        </w:rPr>
        <w:t>@mimeType</w:t>
      </w:r>
      <w:r>
        <w:rPr>
          <w:sz w:val="20"/>
          <w:lang w:val="en-CA"/>
        </w:rPr>
        <w:t xml:space="preserve">) in the MPD. The SEI NAL unit containing an </w:t>
      </w:r>
      <w:r w:rsidRPr="00076F6B">
        <w:rPr>
          <w:sz w:val="20"/>
          <w:lang w:val="en-CA"/>
        </w:rPr>
        <w:t>ESI SEI message</w:t>
      </w:r>
      <w:r>
        <w:rPr>
          <w:sz w:val="20"/>
          <w:lang w:val="en-CA"/>
        </w:rPr>
        <w:t xml:space="preserve"> can be directly included as part of the </w:t>
      </w:r>
      <w:r w:rsidRPr="00076F6B">
        <w:rPr>
          <w:sz w:val="20"/>
          <w:lang w:val="en-CA"/>
        </w:rPr>
        <w:t>‘codecs’ parameter</w:t>
      </w:r>
      <w:r>
        <w:rPr>
          <w:sz w:val="20"/>
          <w:lang w:val="en-CA"/>
        </w:rPr>
        <w:t xml:space="preserve"> or a different MIME type parameter, thus enabling its exposure to the MPD through the </w:t>
      </w:r>
      <w:r w:rsidRPr="00076F6B">
        <w:rPr>
          <w:sz w:val="20"/>
          <w:lang w:val="en-CA"/>
        </w:rPr>
        <w:t>@mimeType attribute</w:t>
      </w:r>
      <w:r>
        <w:rPr>
          <w:sz w:val="20"/>
          <w:lang w:val="en-CA"/>
        </w:rPr>
        <w:t>.</w:t>
      </w:r>
    </w:p>
    <w:p w14:paraId="214108EF" w14:textId="174ABFD4" w:rsidR="00076F6B" w:rsidRDefault="00076F6B" w:rsidP="003D6584">
      <w:pPr>
        <w:jc w:val="both"/>
        <w:rPr>
          <w:sz w:val="20"/>
          <w:lang w:val="en-CA"/>
        </w:rPr>
      </w:pPr>
      <w:r>
        <w:rPr>
          <w:sz w:val="20"/>
          <w:lang w:val="en-CA"/>
        </w:rPr>
        <w:lastRenderedPageBreak/>
        <w:t xml:space="preserve">In MPEG-2 systems, the SEI NAL unit containing an </w:t>
      </w:r>
      <w:r w:rsidRPr="00076F6B">
        <w:rPr>
          <w:sz w:val="20"/>
          <w:lang w:val="en-CA"/>
        </w:rPr>
        <w:t>ESI SEI message</w:t>
      </w:r>
      <w:r>
        <w:rPr>
          <w:sz w:val="20"/>
          <w:lang w:val="en-CA"/>
        </w:rPr>
        <w:t xml:space="preserve"> can be directly included as part of the descriptor that contains the video codec profile and level information, as a similar descriptor.</w:t>
      </w:r>
    </w:p>
    <w:p w14:paraId="29ADEA8E" w14:textId="2871E0E0" w:rsidR="00076F6B" w:rsidRDefault="00076F6B" w:rsidP="003D6584">
      <w:pPr>
        <w:jc w:val="both"/>
        <w:rPr>
          <w:sz w:val="20"/>
          <w:lang w:val="en-CA"/>
        </w:rPr>
      </w:pPr>
      <w:r>
        <w:rPr>
          <w:sz w:val="20"/>
          <w:lang w:val="en-CA"/>
        </w:rPr>
        <w:t xml:space="preserve">In applications using RTP for media transport and SDP for signalling, the SEI NAL unit containing an </w:t>
      </w:r>
      <w:r w:rsidRPr="00076F6B">
        <w:rPr>
          <w:sz w:val="20"/>
          <w:lang w:val="en-CA"/>
        </w:rPr>
        <w:t>ESI SEI message</w:t>
      </w:r>
      <w:r>
        <w:rPr>
          <w:sz w:val="20"/>
          <w:lang w:val="en-CA"/>
        </w:rPr>
        <w:t xml:space="preserve"> can be directly included into an SDP file as an SDP attribute.</w:t>
      </w:r>
    </w:p>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5B8379B" w14:textId="77777777" w:rsidR="00C35E0B" w:rsidRPr="005B217D" w:rsidRDefault="00C35E0B" w:rsidP="00C35E0B">
      <w:pPr>
        <w:jc w:val="both"/>
        <w:rPr>
          <w:szCs w:val="22"/>
          <w:lang w:val="en-CA"/>
        </w:rPr>
      </w:pPr>
      <w:r>
        <w:rPr>
          <w:b/>
          <w:szCs w:val="22"/>
          <w:lang w:val="en-CA"/>
        </w:rPr>
        <w:t xml:space="preserve">Qualcomm </w:t>
      </w:r>
      <w:r w:rsidRPr="00316072">
        <w:rPr>
          <w:b/>
          <w:szCs w:val="22"/>
          <w:lang w:val="en-CA"/>
        </w:rPr>
        <w:t>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35E0B" w:rsidRPr="005B217D" w:rsidSect="00A01439">
      <w:headerReference w:type="even" r:id="rId12"/>
      <w:headerReference w:type="default" r:id="rId13"/>
      <w:footerReference w:type="even" r:id="rId14"/>
      <w:footerReference w:type="default" r:id="rId15"/>
      <w:headerReference w:type="first" r:id="rId16"/>
      <w:footerReference w:type="firs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65A3E" w14:textId="77777777" w:rsidR="00A32942" w:rsidRDefault="00A32942">
      <w:r>
        <w:separator/>
      </w:r>
    </w:p>
  </w:endnote>
  <w:endnote w:type="continuationSeparator" w:id="0">
    <w:p w14:paraId="6B037E6C" w14:textId="77777777" w:rsidR="00A32942" w:rsidRDefault="00A3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A997C" w14:textId="77777777" w:rsidR="001C3AFB" w:rsidRDefault="001C3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01599" w14:textId="77777777"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239AB">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239AB">
      <w:rPr>
        <w:rStyle w:val="PageNumber"/>
        <w:noProof/>
      </w:rPr>
      <w:t>2017-03-20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ADE98" w14:textId="77777777" w:rsidR="001C3AFB" w:rsidRDefault="001C3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DF0B7" w14:textId="77777777" w:rsidR="00A32942" w:rsidRDefault="00A32942">
      <w:r>
        <w:separator/>
      </w:r>
    </w:p>
  </w:footnote>
  <w:footnote w:type="continuationSeparator" w:id="0">
    <w:p w14:paraId="63CBCBB6" w14:textId="77777777" w:rsidR="00A32942" w:rsidRDefault="00A329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F3CB5" w14:textId="77777777" w:rsidR="001C3AFB" w:rsidRDefault="001C3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0FE62" w14:textId="77777777" w:rsidR="001C3AFB" w:rsidRDefault="001C3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BABF0" w14:textId="77777777" w:rsidR="001C3AFB" w:rsidRDefault="001C3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1"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5"/>
  </w:num>
  <w:num w:numId="4">
    <w:abstractNumId w:val="13"/>
  </w:num>
  <w:num w:numId="5">
    <w:abstractNumId w:val="14"/>
  </w:num>
  <w:num w:numId="6">
    <w:abstractNumId w:val="7"/>
  </w:num>
  <w:num w:numId="7">
    <w:abstractNumId w:val="9"/>
  </w:num>
  <w:num w:numId="8">
    <w:abstractNumId w:val="7"/>
  </w:num>
  <w:num w:numId="9">
    <w:abstractNumId w:val="1"/>
  </w:num>
  <w:num w:numId="10">
    <w:abstractNumId w:val="6"/>
  </w:num>
  <w:num w:numId="11">
    <w:abstractNumId w:val="3"/>
  </w:num>
  <w:num w:numId="12">
    <w:abstractNumId w:val="2"/>
  </w:num>
  <w:num w:numId="13">
    <w:abstractNumId w:val="17"/>
  </w:num>
  <w:num w:numId="14">
    <w:abstractNumId w:val="4"/>
  </w:num>
  <w:num w:numId="15">
    <w:abstractNumId w:val="18"/>
  </w:num>
  <w:num w:numId="16">
    <w:abstractNumId w:val="5"/>
  </w:num>
  <w:num w:numId="17">
    <w:abstractNumId w:val="10"/>
  </w:num>
  <w:num w:numId="18">
    <w:abstractNumId w:val="11"/>
  </w:num>
  <w:num w:numId="19">
    <w:abstractNumId w:val="12"/>
  </w:num>
  <w:num w:numId="20">
    <w:abstractNumId w:val="8"/>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7585"/>
    <w:rsid w:val="00012D9C"/>
    <w:rsid w:val="00020DB3"/>
    <w:rsid w:val="000308A3"/>
    <w:rsid w:val="000458BC"/>
    <w:rsid w:val="00045C41"/>
    <w:rsid w:val="00046C03"/>
    <w:rsid w:val="00065039"/>
    <w:rsid w:val="0007614F"/>
    <w:rsid w:val="00076F6B"/>
    <w:rsid w:val="000B0C0F"/>
    <w:rsid w:val="000B1C6B"/>
    <w:rsid w:val="000B4FF9"/>
    <w:rsid w:val="000C09AC"/>
    <w:rsid w:val="000C5ABE"/>
    <w:rsid w:val="000E00F3"/>
    <w:rsid w:val="000F158C"/>
    <w:rsid w:val="00102F3D"/>
    <w:rsid w:val="00124E38"/>
    <w:rsid w:val="0012580B"/>
    <w:rsid w:val="00131F90"/>
    <w:rsid w:val="0013526E"/>
    <w:rsid w:val="00137426"/>
    <w:rsid w:val="00146152"/>
    <w:rsid w:val="001571D1"/>
    <w:rsid w:val="00171371"/>
    <w:rsid w:val="00175A24"/>
    <w:rsid w:val="0018104A"/>
    <w:rsid w:val="00187E58"/>
    <w:rsid w:val="001A297E"/>
    <w:rsid w:val="001A368E"/>
    <w:rsid w:val="001A7329"/>
    <w:rsid w:val="001A792F"/>
    <w:rsid w:val="001B4E28"/>
    <w:rsid w:val="001C3525"/>
    <w:rsid w:val="001C3AFB"/>
    <w:rsid w:val="001C5BE5"/>
    <w:rsid w:val="001D1BD2"/>
    <w:rsid w:val="001E02BE"/>
    <w:rsid w:val="001E3B37"/>
    <w:rsid w:val="001F2594"/>
    <w:rsid w:val="002055A6"/>
    <w:rsid w:val="00206460"/>
    <w:rsid w:val="002069B4"/>
    <w:rsid w:val="00215DFC"/>
    <w:rsid w:val="002212DF"/>
    <w:rsid w:val="00222CD4"/>
    <w:rsid w:val="00225016"/>
    <w:rsid w:val="0022594D"/>
    <w:rsid w:val="002264A6"/>
    <w:rsid w:val="00227BA7"/>
    <w:rsid w:val="0023011C"/>
    <w:rsid w:val="002375C1"/>
    <w:rsid w:val="00263398"/>
    <w:rsid w:val="00266F06"/>
    <w:rsid w:val="00275BCF"/>
    <w:rsid w:val="00290E5D"/>
    <w:rsid w:val="002913E8"/>
    <w:rsid w:val="00291E36"/>
    <w:rsid w:val="00292257"/>
    <w:rsid w:val="002A54E0"/>
    <w:rsid w:val="002B1595"/>
    <w:rsid w:val="002B191D"/>
    <w:rsid w:val="002B5469"/>
    <w:rsid w:val="002C6254"/>
    <w:rsid w:val="002D0AF6"/>
    <w:rsid w:val="002F164D"/>
    <w:rsid w:val="00306206"/>
    <w:rsid w:val="00316072"/>
    <w:rsid w:val="00317D85"/>
    <w:rsid w:val="003239AB"/>
    <w:rsid w:val="00327C56"/>
    <w:rsid w:val="003315A1"/>
    <w:rsid w:val="003373EC"/>
    <w:rsid w:val="00342FF4"/>
    <w:rsid w:val="00346148"/>
    <w:rsid w:val="003669EA"/>
    <w:rsid w:val="003706CC"/>
    <w:rsid w:val="00377710"/>
    <w:rsid w:val="003A0201"/>
    <w:rsid w:val="003A2D8E"/>
    <w:rsid w:val="003A7CE6"/>
    <w:rsid w:val="003B13DA"/>
    <w:rsid w:val="003C20E4"/>
    <w:rsid w:val="003D6342"/>
    <w:rsid w:val="003D6584"/>
    <w:rsid w:val="003E6F90"/>
    <w:rsid w:val="003F5D0F"/>
    <w:rsid w:val="00412161"/>
    <w:rsid w:val="00414101"/>
    <w:rsid w:val="004234F0"/>
    <w:rsid w:val="00433DDB"/>
    <w:rsid w:val="00437619"/>
    <w:rsid w:val="00465A1E"/>
    <w:rsid w:val="004870D3"/>
    <w:rsid w:val="004A2A63"/>
    <w:rsid w:val="004B210C"/>
    <w:rsid w:val="004C27FB"/>
    <w:rsid w:val="004D2C9C"/>
    <w:rsid w:val="004D405F"/>
    <w:rsid w:val="004E4F4F"/>
    <w:rsid w:val="004E6789"/>
    <w:rsid w:val="004F61E3"/>
    <w:rsid w:val="004F6931"/>
    <w:rsid w:val="00502E10"/>
    <w:rsid w:val="00506019"/>
    <w:rsid w:val="00507F77"/>
    <w:rsid w:val="0051015C"/>
    <w:rsid w:val="00516CF1"/>
    <w:rsid w:val="00531AE9"/>
    <w:rsid w:val="00550A66"/>
    <w:rsid w:val="00567EC7"/>
    <w:rsid w:val="00570013"/>
    <w:rsid w:val="005741C3"/>
    <w:rsid w:val="005801A2"/>
    <w:rsid w:val="0058466E"/>
    <w:rsid w:val="005952A5"/>
    <w:rsid w:val="005A33A1"/>
    <w:rsid w:val="005B217D"/>
    <w:rsid w:val="005C385F"/>
    <w:rsid w:val="005D1763"/>
    <w:rsid w:val="005E1AC6"/>
    <w:rsid w:val="005F6F1B"/>
    <w:rsid w:val="00624B33"/>
    <w:rsid w:val="0063041A"/>
    <w:rsid w:val="00630AA2"/>
    <w:rsid w:val="00646707"/>
    <w:rsid w:val="00657F7E"/>
    <w:rsid w:val="00662E58"/>
    <w:rsid w:val="00664DCF"/>
    <w:rsid w:val="00665D64"/>
    <w:rsid w:val="00691CAB"/>
    <w:rsid w:val="006A03A4"/>
    <w:rsid w:val="006B3D46"/>
    <w:rsid w:val="006C5D39"/>
    <w:rsid w:val="006D6D9B"/>
    <w:rsid w:val="006E2810"/>
    <w:rsid w:val="006E5417"/>
    <w:rsid w:val="007023DE"/>
    <w:rsid w:val="00703B6A"/>
    <w:rsid w:val="00712F60"/>
    <w:rsid w:val="00720E3B"/>
    <w:rsid w:val="0074393F"/>
    <w:rsid w:val="00745F6B"/>
    <w:rsid w:val="00746FB1"/>
    <w:rsid w:val="00755276"/>
    <w:rsid w:val="0075585E"/>
    <w:rsid w:val="00770571"/>
    <w:rsid w:val="007768FF"/>
    <w:rsid w:val="007824D3"/>
    <w:rsid w:val="00796EE3"/>
    <w:rsid w:val="007A7D29"/>
    <w:rsid w:val="007B4AB8"/>
    <w:rsid w:val="007D1181"/>
    <w:rsid w:val="007E01A3"/>
    <w:rsid w:val="007E7371"/>
    <w:rsid w:val="007F1F8B"/>
    <w:rsid w:val="007F67A1"/>
    <w:rsid w:val="00811C05"/>
    <w:rsid w:val="008206C8"/>
    <w:rsid w:val="008210BF"/>
    <w:rsid w:val="0086387C"/>
    <w:rsid w:val="00874A6C"/>
    <w:rsid w:val="00876C65"/>
    <w:rsid w:val="008A4B4C"/>
    <w:rsid w:val="008C239F"/>
    <w:rsid w:val="008D08A0"/>
    <w:rsid w:val="008E480C"/>
    <w:rsid w:val="00907757"/>
    <w:rsid w:val="009212B0"/>
    <w:rsid w:val="00921FA1"/>
    <w:rsid w:val="009234A5"/>
    <w:rsid w:val="00925F3A"/>
    <w:rsid w:val="00933453"/>
    <w:rsid w:val="009336F7"/>
    <w:rsid w:val="0093636C"/>
    <w:rsid w:val="009374A7"/>
    <w:rsid w:val="00955F6D"/>
    <w:rsid w:val="00957E38"/>
    <w:rsid w:val="0096288A"/>
    <w:rsid w:val="00975472"/>
    <w:rsid w:val="0098551D"/>
    <w:rsid w:val="0099518F"/>
    <w:rsid w:val="009A523D"/>
    <w:rsid w:val="009B02A1"/>
    <w:rsid w:val="009B3323"/>
    <w:rsid w:val="009C6613"/>
    <w:rsid w:val="009C71D3"/>
    <w:rsid w:val="009F496B"/>
    <w:rsid w:val="00A01439"/>
    <w:rsid w:val="00A02E61"/>
    <w:rsid w:val="00A05CFF"/>
    <w:rsid w:val="00A13048"/>
    <w:rsid w:val="00A32942"/>
    <w:rsid w:val="00A42635"/>
    <w:rsid w:val="00A46843"/>
    <w:rsid w:val="00A56B97"/>
    <w:rsid w:val="00A6093D"/>
    <w:rsid w:val="00A767DC"/>
    <w:rsid w:val="00A76A6D"/>
    <w:rsid w:val="00A77D8C"/>
    <w:rsid w:val="00A82746"/>
    <w:rsid w:val="00A83253"/>
    <w:rsid w:val="00AA6E84"/>
    <w:rsid w:val="00AD05A8"/>
    <w:rsid w:val="00AE341B"/>
    <w:rsid w:val="00AF0C28"/>
    <w:rsid w:val="00B07CA7"/>
    <w:rsid w:val="00B1279A"/>
    <w:rsid w:val="00B4194A"/>
    <w:rsid w:val="00B5222E"/>
    <w:rsid w:val="00B53179"/>
    <w:rsid w:val="00B5403B"/>
    <w:rsid w:val="00B55164"/>
    <w:rsid w:val="00B5530E"/>
    <w:rsid w:val="00B600CD"/>
    <w:rsid w:val="00B61C96"/>
    <w:rsid w:val="00B73A2A"/>
    <w:rsid w:val="00B94B06"/>
    <w:rsid w:val="00B94C28"/>
    <w:rsid w:val="00BA1A99"/>
    <w:rsid w:val="00BA56C6"/>
    <w:rsid w:val="00BC10BA"/>
    <w:rsid w:val="00BC5AFD"/>
    <w:rsid w:val="00BD5566"/>
    <w:rsid w:val="00C04F43"/>
    <w:rsid w:val="00C0609D"/>
    <w:rsid w:val="00C115AB"/>
    <w:rsid w:val="00C26CCB"/>
    <w:rsid w:val="00C30249"/>
    <w:rsid w:val="00C35E0B"/>
    <w:rsid w:val="00C3723B"/>
    <w:rsid w:val="00C42466"/>
    <w:rsid w:val="00C606C9"/>
    <w:rsid w:val="00C710C2"/>
    <w:rsid w:val="00C80288"/>
    <w:rsid w:val="00C84003"/>
    <w:rsid w:val="00C90650"/>
    <w:rsid w:val="00C97D78"/>
    <w:rsid w:val="00CC2AAE"/>
    <w:rsid w:val="00CC5080"/>
    <w:rsid w:val="00CC5A42"/>
    <w:rsid w:val="00CD0EAB"/>
    <w:rsid w:val="00CE5E02"/>
    <w:rsid w:val="00CF34DB"/>
    <w:rsid w:val="00CF558F"/>
    <w:rsid w:val="00D010C0"/>
    <w:rsid w:val="00D073E2"/>
    <w:rsid w:val="00D16036"/>
    <w:rsid w:val="00D446EC"/>
    <w:rsid w:val="00D51BF0"/>
    <w:rsid w:val="00D520A2"/>
    <w:rsid w:val="00D53E6C"/>
    <w:rsid w:val="00D55942"/>
    <w:rsid w:val="00D65690"/>
    <w:rsid w:val="00D807BF"/>
    <w:rsid w:val="00D82FCC"/>
    <w:rsid w:val="00D84204"/>
    <w:rsid w:val="00D87DE4"/>
    <w:rsid w:val="00DA17FC"/>
    <w:rsid w:val="00DA3823"/>
    <w:rsid w:val="00DA7887"/>
    <w:rsid w:val="00DB2C26"/>
    <w:rsid w:val="00DD0051"/>
    <w:rsid w:val="00DD02F4"/>
    <w:rsid w:val="00DE47E6"/>
    <w:rsid w:val="00DE6B43"/>
    <w:rsid w:val="00E11923"/>
    <w:rsid w:val="00E262D4"/>
    <w:rsid w:val="00E36250"/>
    <w:rsid w:val="00E54511"/>
    <w:rsid w:val="00E61DAC"/>
    <w:rsid w:val="00E72B80"/>
    <w:rsid w:val="00E75FE3"/>
    <w:rsid w:val="00E86C4C"/>
    <w:rsid w:val="00E907A3"/>
    <w:rsid w:val="00E9337C"/>
    <w:rsid w:val="00EA5AE0"/>
    <w:rsid w:val="00EB7AB1"/>
    <w:rsid w:val="00EE7CD8"/>
    <w:rsid w:val="00EF101A"/>
    <w:rsid w:val="00EF48CC"/>
    <w:rsid w:val="00F00801"/>
    <w:rsid w:val="00F0428E"/>
    <w:rsid w:val="00F04AE2"/>
    <w:rsid w:val="00F711F1"/>
    <w:rsid w:val="00F73032"/>
    <w:rsid w:val="00F848FC"/>
    <w:rsid w:val="00F9282A"/>
    <w:rsid w:val="00F96BAD"/>
    <w:rsid w:val="00FA139D"/>
    <w:rsid w:val="00FB0E84"/>
    <w:rsid w:val="00FC4678"/>
    <w:rsid w:val="00FD01C2"/>
    <w:rsid w:val="00FE595C"/>
    <w:rsid w:val="00FF0CE3"/>
    <w:rsid w:val="00FF1B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arysull@microsoft.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tsto@qti.qualcomm.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259</TotalTime>
  <Pages>1</Pages>
  <Words>2274</Words>
  <Characters>12966</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15210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19</cp:revision>
  <cp:lastPrinted>2017-03-17T21:00:00Z</cp:lastPrinted>
  <dcterms:created xsi:type="dcterms:W3CDTF">2017-03-20T21:30:00Z</dcterms:created>
  <dcterms:modified xsi:type="dcterms:W3CDTF">2017-03-21T18:02:00Z</dcterms:modified>
</cp:coreProperties>
</file>